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413" w:rsidRDefault="00C27413" w:rsidP="00C27413">
      <w:pPr>
        <w:ind w:firstLine="4536"/>
        <w:rPr>
          <w:snapToGrid w:val="0"/>
          <w:spacing w:val="8"/>
        </w:rPr>
      </w:pPr>
      <w:r>
        <w:rPr>
          <w:noProof/>
          <w:snapToGrid w:val="0"/>
          <w:spacing w:val="8"/>
          <w:lang w:val="en-US" w:eastAsia="en-US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413" w:rsidRPr="007F4F06" w:rsidRDefault="00C27413" w:rsidP="00C27413">
      <w:pPr>
        <w:ind w:firstLine="4536"/>
        <w:rPr>
          <w:snapToGrid w:val="0"/>
          <w:spacing w:val="8"/>
          <w:sz w:val="16"/>
          <w:szCs w:val="16"/>
        </w:rPr>
      </w:pPr>
    </w:p>
    <w:p w:rsidR="00C27413" w:rsidRPr="00C27413" w:rsidRDefault="00C27413" w:rsidP="00C27413">
      <w:pPr>
        <w:pStyle w:val="2"/>
        <w:jc w:val="center"/>
        <w:rPr>
          <w:b/>
          <w:spacing w:val="14"/>
        </w:rPr>
      </w:pPr>
      <w:r w:rsidRPr="00C27413">
        <w:rPr>
          <w:b/>
          <w:spacing w:val="14"/>
        </w:rPr>
        <w:t>ВОЛИНСЬКА ОБЛАСНА ДЕРЖАВНА АДМІНІСТРАЦІЯ</w:t>
      </w:r>
    </w:p>
    <w:p w:rsidR="00C27413" w:rsidRPr="00386A18" w:rsidRDefault="00C27413" w:rsidP="00C27413">
      <w:pPr>
        <w:jc w:val="center"/>
        <w:rPr>
          <w:sz w:val="28"/>
          <w:szCs w:val="28"/>
        </w:rPr>
      </w:pPr>
    </w:p>
    <w:p w:rsidR="00C27413" w:rsidRPr="009C0EA6" w:rsidRDefault="00C27413" w:rsidP="00C27413">
      <w:pPr>
        <w:jc w:val="center"/>
      </w:pPr>
      <w:r w:rsidRPr="0011031D">
        <w:rPr>
          <w:b/>
          <w:bCs/>
          <w:sz w:val="32"/>
          <w:szCs w:val="32"/>
        </w:rPr>
        <w:t>Р</w:t>
      </w:r>
      <w:r>
        <w:rPr>
          <w:b/>
          <w:bCs/>
          <w:sz w:val="32"/>
          <w:szCs w:val="32"/>
        </w:rPr>
        <w:t xml:space="preserve">ОЗПОРЯДЖЕННЯ </w:t>
      </w:r>
    </w:p>
    <w:p w:rsidR="00F01FF8" w:rsidRPr="00D71A14" w:rsidRDefault="00F01FF8" w:rsidP="00F76DF0">
      <w:pPr>
        <w:rPr>
          <w:sz w:val="28"/>
          <w:szCs w:val="28"/>
          <w:lang w:val="uk-UA"/>
        </w:rPr>
      </w:pPr>
    </w:p>
    <w:tbl>
      <w:tblPr>
        <w:tblW w:w="9605" w:type="dxa"/>
        <w:tblLook w:val="01E0" w:firstRow="1" w:lastRow="1" w:firstColumn="1" w:lastColumn="1" w:noHBand="0" w:noVBand="0"/>
      </w:tblPr>
      <w:tblGrid>
        <w:gridCol w:w="3322"/>
        <w:gridCol w:w="3149"/>
        <w:gridCol w:w="3134"/>
      </w:tblGrid>
      <w:tr w:rsidR="00F76DF0" w:rsidRPr="00D71A14" w:rsidTr="002578F1">
        <w:tc>
          <w:tcPr>
            <w:tcW w:w="3322" w:type="dxa"/>
          </w:tcPr>
          <w:p w:rsidR="00F76DF0" w:rsidRPr="00D71A14" w:rsidRDefault="00AD392A" w:rsidP="00295C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="001F03A5">
              <w:rPr>
                <w:sz w:val="28"/>
                <w:szCs w:val="28"/>
                <w:lang w:val="uk-UA"/>
              </w:rPr>
              <w:t xml:space="preserve"> </w:t>
            </w:r>
            <w:r w:rsidR="00295CC8">
              <w:rPr>
                <w:sz w:val="28"/>
                <w:szCs w:val="28"/>
                <w:lang w:val="uk-UA"/>
              </w:rPr>
              <w:t>листопада</w:t>
            </w:r>
            <w:r w:rsidR="00F76DF0" w:rsidRPr="00D71A14">
              <w:rPr>
                <w:sz w:val="28"/>
                <w:szCs w:val="28"/>
                <w:lang w:val="uk-UA"/>
              </w:rPr>
              <w:t xml:space="preserve"> 20</w:t>
            </w:r>
            <w:r w:rsidR="009B1E70">
              <w:rPr>
                <w:sz w:val="28"/>
                <w:szCs w:val="28"/>
                <w:lang w:val="uk-UA"/>
              </w:rPr>
              <w:t>21</w:t>
            </w:r>
            <w:r w:rsidR="00F76DF0" w:rsidRPr="00D71A14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49" w:type="dxa"/>
          </w:tcPr>
          <w:p w:rsidR="00F76DF0" w:rsidRPr="00D71A14" w:rsidRDefault="00F76DF0" w:rsidP="002578F1">
            <w:pPr>
              <w:jc w:val="center"/>
              <w:rPr>
                <w:sz w:val="28"/>
                <w:szCs w:val="28"/>
                <w:lang w:val="uk-UA"/>
              </w:rPr>
            </w:pPr>
            <w:r w:rsidRPr="00D71A14">
              <w:rPr>
                <w:sz w:val="28"/>
                <w:szCs w:val="28"/>
                <w:lang w:val="uk-UA"/>
              </w:rPr>
              <w:t>м. Луцьк</w:t>
            </w:r>
          </w:p>
        </w:tc>
        <w:tc>
          <w:tcPr>
            <w:tcW w:w="3134" w:type="dxa"/>
          </w:tcPr>
          <w:p w:rsidR="00F76DF0" w:rsidRPr="00D71A14" w:rsidRDefault="00F76DF0" w:rsidP="00D4297F">
            <w:pPr>
              <w:jc w:val="both"/>
              <w:rPr>
                <w:sz w:val="28"/>
                <w:szCs w:val="28"/>
                <w:lang w:val="uk-UA"/>
              </w:rPr>
            </w:pPr>
            <w:r w:rsidRPr="00D71A14">
              <w:rPr>
                <w:sz w:val="28"/>
                <w:szCs w:val="28"/>
                <w:lang w:val="uk-UA"/>
              </w:rPr>
              <w:t xml:space="preserve">                        </w:t>
            </w:r>
            <w:r w:rsidR="009B1E70">
              <w:rPr>
                <w:sz w:val="28"/>
                <w:szCs w:val="28"/>
                <w:lang w:val="uk-UA"/>
              </w:rPr>
              <w:t xml:space="preserve">   </w:t>
            </w:r>
            <w:r w:rsidRPr="00D71A14">
              <w:rPr>
                <w:sz w:val="28"/>
                <w:szCs w:val="28"/>
                <w:lang w:val="uk-UA"/>
              </w:rPr>
              <w:t>№ </w:t>
            </w:r>
            <w:r w:rsidR="00AD392A">
              <w:rPr>
                <w:sz w:val="28"/>
                <w:szCs w:val="28"/>
                <w:lang w:val="uk-UA"/>
              </w:rPr>
              <w:t>711</w:t>
            </w:r>
            <w:bookmarkStart w:id="0" w:name="_GoBack"/>
            <w:bookmarkEnd w:id="0"/>
          </w:p>
        </w:tc>
      </w:tr>
    </w:tbl>
    <w:p w:rsidR="00D47DF4" w:rsidRDefault="00D47DF4" w:rsidP="00D47DF4">
      <w:pPr>
        <w:jc w:val="both"/>
        <w:rPr>
          <w:sz w:val="28"/>
          <w:lang w:val="uk-UA"/>
        </w:rPr>
      </w:pPr>
    </w:p>
    <w:p w:rsidR="00657DC9" w:rsidRPr="00657DC9" w:rsidRDefault="00657DC9" w:rsidP="00D47DF4">
      <w:pPr>
        <w:jc w:val="both"/>
        <w:rPr>
          <w:sz w:val="16"/>
          <w:szCs w:val="16"/>
          <w:lang w:val="uk-UA"/>
        </w:rPr>
      </w:pPr>
    </w:p>
    <w:p w:rsidR="00657DC9" w:rsidRDefault="00D47DF4" w:rsidP="00560F3A">
      <w:pPr>
        <w:jc w:val="center"/>
        <w:rPr>
          <w:sz w:val="28"/>
          <w:szCs w:val="28"/>
        </w:rPr>
      </w:pPr>
      <w:r w:rsidRPr="00D71A14">
        <w:rPr>
          <w:sz w:val="28"/>
          <w:lang w:val="uk-UA"/>
        </w:rPr>
        <w:t xml:space="preserve">Про </w:t>
      </w:r>
      <w:r w:rsidR="00EE3612" w:rsidRPr="00D71A14">
        <w:rPr>
          <w:sz w:val="28"/>
          <w:szCs w:val="28"/>
          <w:lang w:val="uk-UA"/>
        </w:rPr>
        <w:t xml:space="preserve">внесення змін до </w:t>
      </w:r>
      <w:r w:rsidR="00560F3A">
        <w:rPr>
          <w:sz w:val="28"/>
          <w:szCs w:val="28"/>
          <w:lang w:val="uk-UA"/>
        </w:rPr>
        <w:t>складу</w:t>
      </w:r>
      <w:r w:rsidR="00560F3A" w:rsidRPr="00560F3A">
        <w:rPr>
          <w:sz w:val="28"/>
          <w:szCs w:val="28"/>
        </w:rPr>
        <w:t xml:space="preserve"> </w:t>
      </w:r>
    </w:p>
    <w:p w:rsidR="00657DC9" w:rsidRDefault="00560F3A" w:rsidP="00560F3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Консультативної ради</w:t>
      </w:r>
      <w:r w:rsidR="00657D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справах ветеранів АТО/ООС, </w:t>
      </w:r>
    </w:p>
    <w:p w:rsidR="00560F3A" w:rsidRDefault="00560F3A" w:rsidP="00560F3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сімей загиблих (померлих) захисників України</w:t>
      </w:r>
    </w:p>
    <w:p w:rsidR="001F03A5" w:rsidRDefault="00560F3A" w:rsidP="00560F3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Волинській обласній державній адміністрації</w:t>
      </w:r>
    </w:p>
    <w:p w:rsidR="00D47DF4" w:rsidRDefault="00D47DF4" w:rsidP="00D47DF4">
      <w:pPr>
        <w:jc w:val="both"/>
        <w:rPr>
          <w:sz w:val="28"/>
          <w:szCs w:val="28"/>
          <w:lang w:val="uk-UA"/>
        </w:rPr>
      </w:pPr>
    </w:p>
    <w:p w:rsidR="00657DC9" w:rsidRPr="00657DC9" w:rsidRDefault="00657DC9" w:rsidP="00D47DF4">
      <w:pPr>
        <w:jc w:val="both"/>
        <w:rPr>
          <w:sz w:val="16"/>
          <w:szCs w:val="16"/>
          <w:lang w:val="uk-UA"/>
        </w:rPr>
      </w:pPr>
    </w:p>
    <w:p w:rsidR="00C27413" w:rsidRDefault="00630277" w:rsidP="00B72E1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513EFF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акону</w:t>
      </w:r>
      <w:r w:rsidR="00AF765D" w:rsidRPr="00AF765D">
        <w:rPr>
          <w:sz w:val="28"/>
          <w:szCs w:val="28"/>
          <w:lang w:val="uk-UA"/>
        </w:rPr>
        <w:t xml:space="preserve"> України</w:t>
      </w:r>
      <w:r w:rsidR="00AF765D">
        <w:rPr>
          <w:sz w:val="28"/>
          <w:szCs w:val="28"/>
          <w:lang w:val="uk-UA"/>
        </w:rPr>
        <w:t xml:space="preserve"> «Про м</w:t>
      </w:r>
      <w:r>
        <w:rPr>
          <w:sz w:val="28"/>
          <w:szCs w:val="28"/>
          <w:lang w:val="uk-UA"/>
        </w:rPr>
        <w:t>ісцеві державні адміністрації»</w:t>
      </w:r>
      <w:r w:rsidR="00AF765D">
        <w:rPr>
          <w:sz w:val="28"/>
          <w:szCs w:val="28"/>
          <w:lang w:val="uk-UA"/>
        </w:rPr>
        <w:t xml:space="preserve">, </w:t>
      </w:r>
      <w:r w:rsidR="00657DC9">
        <w:rPr>
          <w:sz w:val="28"/>
          <w:szCs w:val="28"/>
          <w:lang w:val="uk-UA"/>
        </w:rPr>
        <w:t>підпункту </w:t>
      </w:r>
      <w:r w:rsidR="00BD7F25">
        <w:rPr>
          <w:sz w:val="28"/>
          <w:szCs w:val="28"/>
          <w:lang w:val="uk-UA"/>
        </w:rPr>
        <w:t xml:space="preserve">9 пункту 1 Положення про Консультативну раду у справах ветеранів АТО/ООС, сімей загиблих (померлих) захисників України при Волинській обласній державній адміністрації (далі – Консультативна рада), затвердженого  </w:t>
      </w:r>
      <w:r w:rsidR="00BD7F25" w:rsidRPr="00D71A14">
        <w:rPr>
          <w:sz w:val="28"/>
          <w:szCs w:val="28"/>
          <w:lang w:val="uk-UA"/>
        </w:rPr>
        <w:t>розпорядження</w:t>
      </w:r>
      <w:r w:rsidR="00BD7F25">
        <w:rPr>
          <w:sz w:val="28"/>
          <w:szCs w:val="28"/>
          <w:lang w:val="uk-UA"/>
        </w:rPr>
        <w:t>м</w:t>
      </w:r>
      <w:r w:rsidR="00BD7F25" w:rsidRPr="00D71A14">
        <w:rPr>
          <w:sz w:val="28"/>
          <w:szCs w:val="28"/>
          <w:lang w:val="uk-UA"/>
        </w:rPr>
        <w:t xml:space="preserve"> голови обл</w:t>
      </w:r>
      <w:r w:rsidR="00BD7F25">
        <w:rPr>
          <w:sz w:val="28"/>
          <w:szCs w:val="28"/>
          <w:lang w:val="uk-UA"/>
        </w:rPr>
        <w:t xml:space="preserve">асної </w:t>
      </w:r>
      <w:r w:rsidR="00BD7F25" w:rsidRPr="00D71A14">
        <w:rPr>
          <w:sz w:val="28"/>
          <w:szCs w:val="28"/>
          <w:lang w:val="uk-UA"/>
        </w:rPr>
        <w:t>держ</w:t>
      </w:r>
      <w:r w:rsidR="00BD7F25">
        <w:rPr>
          <w:sz w:val="28"/>
          <w:szCs w:val="28"/>
          <w:lang w:val="uk-UA"/>
        </w:rPr>
        <w:t xml:space="preserve">авної </w:t>
      </w:r>
      <w:r w:rsidR="00BD7F25" w:rsidRPr="00D71A14">
        <w:rPr>
          <w:sz w:val="28"/>
          <w:szCs w:val="28"/>
          <w:lang w:val="uk-UA"/>
        </w:rPr>
        <w:t xml:space="preserve">адміністрації від </w:t>
      </w:r>
      <w:r w:rsidR="00BD7F25">
        <w:rPr>
          <w:sz w:val="28"/>
          <w:szCs w:val="28"/>
          <w:lang w:val="uk-UA"/>
        </w:rPr>
        <w:t>25 травня 2021 </w:t>
      </w:r>
      <w:r w:rsidR="00BD7F25" w:rsidRPr="00D71A14">
        <w:rPr>
          <w:sz w:val="28"/>
          <w:szCs w:val="28"/>
          <w:lang w:val="uk-UA"/>
        </w:rPr>
        <w:t xml:space="preserve">року № </w:t>
      </w:r>
      <w:r w:rsidR="00BD7F25">
        <w:rPr>
          <w:sz w:val="28"/>
          <w:szCs w:val="28"/>
          <w:lang w:val="uk-UA"/>
        </w:rPr>
        <w:t>294,</w:t>
      </w:r>
      <w:r w:rsidR="00A019E1">
        <w:rPr>
          <w:sz w:val="28"/>
          <w:szCs w:val="28"/>
          <w:lang w:val="uk-UA"/>
        </w:rPr>
        <w:t xml:space="preserve"> </w:t>
      </w:r>
      <w:r w:rsidR="00295CC8">
        <w:rPr>
          <w:sz w:val="28"/>
          <w:szCs w:val="28"/>
          <w:lang w:val="uk-UA"/>
        </w:rPr>
        <w:t>у</w:t>
      </w:r>
      <w:r w:rsidR="00AF765D">
        <w:rPr>
          <w:sz w:val="28"/>
          <w:szCs w:val="28"/>
          <w:lang w:val="uk-UA"/>
        </w:rPr>
        <w:t xml:space="preserve">раховуючи </w:t>
      </w:r>
      <w:r w:rsidR="002C277C">
        <w:rPr>
          <w:sz w:val="28"/>
          <w:szCs w:val="28"/>
          <w:lang w:val="uk-UA"/>
        </w:rPr>
        <w:t>п</w:t>
      </w:r>
      <w:r w:rsidR="00A717A6">
        <w:rPr>
          <w:sz w:val="28"/>
          <w:szCs w:val="28"/>
          <w:lang w:val="uk-UA"/>
        </w:rPr>
        <w:t xml:space="preserve">ротокол засідання </w:t>
      </w:r>
      <w:r w:rsidR="00AF765D">
        <w:rPr>
          <w:sz w:val="28"/>
          <w:szCs w:val="28"/>
          <w:lang w:val="uk-UA"/>
        </w:rPr>
        <w:t xml:space="preserve">Консультативної ради </w:t>
      </w:r>
      <w:r w:rsidR="00657DC9">
        <w:rPr>
          <w:sz w:val="28"/>
          <w:szCs w:val="28"/>
          <w:lang w:val="uk-UA"/>
        </w:rPr>
        <w:t>від 07 </w:t>
      </w:r>
      <w:r w:rsidR="009C0529">
        <w:rPr>
          <w:sz w:val="28"/>
          <w:szCs w:val="28"/>
          <w:lang w:val="uk-UA"/>
        </w:rPr>
        <w:t>жовтня 2021 року № 3</w:t>
      </w:r>
      <w:r w:rsidR="004F3E6B">
        <w:rPr>
          <w:sz w:val="28"/>
          <w:szCs w:val="28"/>
          <w:lang w:val="uk-UA"/>
        </w:rPr>
        <w:t xml:space="preserve">, </w:t>
      </w:r>
      <w:r w:rsidR="00CF45EA">
        <w:rPr>
          <w:sz w:val="28"/>
          <w:szCs w:val="28"/>
          <w:lang w:val="uk-UA"/>
        </w:rPr>
        <w:t>вивести</w:t>
      </w:r>
      <w:r w:rsidR="00BE0EAD">
        <w:rPr>
          <w:sz w:val="28"/>
          <w:szCs w:val="28"/>
          <w:lang w:val="uk-UA"/>
        </w:rPr>
        <w:t xml:space="preserve"> </w:t>
      </w:r>
      <w:r w:rsidR="00CF45EA">
        <w:rPr>
          <w:sz w:val="28"/>
          <w:szCs w:val="28"/>
          <w:lang w:val="uk-UA"/>
        </w:rPr>
        <w:t>зі</w:t>
      </w:r>
      <w:r w:rsidR="00E76134">
        <w:rPr>
          <w:sz w:val="28"/>
          <w:szCs w:val="28"/>
          <w:lang w:val="uk-UA"/>
        </w:rPr>
        <w:t xml:space="preserve"> склад</w:t>
      </w:r>
      <w:r w:rsidR="00BE0EAD">
        <w:rPr>
          <w:sz w:val="28"/>
          <w:szCs w:val="28"/>
          <w:lang w:val="uk-UA"/>
        </w:rPr>
        <w:t>у</w:t>
      </w:r>
      <w:r w:rsidR="00A019E1">
        <w:rPr>
          <w:sz w:val="28"/>
          <w:lang w:val="uk-UA"/>
        </w:rPr>
        <w:t xml:space="preserve"> Консультативної ради,</w:t>
      </w:r>
      <w:r w:rsidR="00027F14">
        <w:rPr>
          <w:sz w:val="28"/>
          <w:lang w:val="uk-UA"/>
        </w:rPr>
        <w:t xml:space="preserve"> затверджено</w:t>
      </w:r>
      <w:r w:rsidR="004F3E6B">
        <w:rPr>
          <w:sz w:val="28"/>
          <w:lang w:val="uk-UA"/>
        </w:rPr>
        <w:t>го</w:t>
      </w:r>
      <w:r w:rsidR="00027F14" w:rsidRPr="00D71A14">
        <w:rPr>
          <w:sz w:val="28"/>
          <w:szCs w:val="28"/>
          <w:lang w:val="uk-UA"/>
        </w:rPr>
        <w:t xml:space="preserve"> </w:t>
      </w:r>
      <w:r w:rsidR="00A019E1">
        <w:rPr>
          <w:sz w:val="28"/>
          <w:szCs w:val="28"/>
          <w:lang w:val="uk-UA"/>
        </w:rPr>
        <w:t xml:space="preserve">зазначеним </w:t>
      </w:r>
      <w:r w:rsidR="00B92F3E" w:rsidRPr="00D71A14">
        <w:rPr>
          <w:sz w:val="28"/>
          <w:szCs w:val="28"/>
          <w:lang w:val="uk-UA"/>
        </w:rPr>
        <w:t>розпорядження</w:t>
      </w:r>
      <w:r w:rsidR="00C27413">
        <w:rPr>
          <w:sz w:val="28"/>
          <w:szCs w:val="28"/>
          <w:lang w:val="uk-UA"/>
        </w:rPr>
        <w:t>м</w:t>
      </w:r>
      <w:r w:rsidR="009F061E">
        <w:rPr>
          <w:sz w:val="28"/>
          <w:szCs w:val="28"/>
          <w:lang w:val="uk-UA"/>
        </w:rPr>
        <w:t>,</w:t>
      </w:r>
      <w:r w:rsidR="00AF130C">
        <w:rPr>
          <w:sz w:val="28"/>
          <w:szCs w:val="28"/>
          <w:lang w:val="uk-UA"/>
        </w:rPr>
        <w:t xml:space="preserve"> Павла </w:t>
      </w:r>
      <w:proofErr w:type="spellStart"/>
      <w:r w:rsidR="00AF130C">
        <w:rPr>
          <w:sz w:val="28"/>
          <w:szCs w:val="28"/>
          <w:lang w:val="uk-UA"/>
        </w:rPr>
        <w:t>Ягодинця</w:t>
      </w:r>
      <w:proofErr w:type="spellEnd"/>
      <w:r w:rsidR="00AF130C">
        <w:rPr>
          <w:sz w:val="28"/>
          <w:szCs w:val="28"/>
          <w:lang w:val="uk-UA"/>
        </w:rPr>
        <w:t xml:space="preserve"> –</w:t>
      </w:r>
      <w:r w:rsidR="00B72E13">
        <w:rPr>
          <w:sz w:val="28"/>
          <w:szCs w:val="28"/>
          <w:lang w:val="uk-UA"/>
        </w:rPr>
        <w:t xml:space="preserve"> представника ГО «Об’єднання </w:t>
      </w:r>
      <w:r w:rsidR="002C277C" w:rsidRPr="002C277C">
        <w:rPr>
          <w:sz w:val="28"/>
          <w:szCs w:val="28"/>
          <w:lang w:val="uk-UA"/>
        </w:rPr>
        <w:t>“</w:t>
      </w:r>
      <w:r w:rsidR="00B72E13">
        <w:rPr>
          <w:sz w:val="28"/>
          <w:szCs w:val="28"/>
          <w:lang w:val="uk-UA"/>
        </w:rPr>
        <w:t>Добровольці за справедливість</w:t>
      </w:r>
      <w:r w:rsidR="002C277C" w:rsidRPr="002C277C">
        <w:rPr>
          <w:sz w:val="28"/>
          <w:szCs w:val="28"/>
          <w:lang w:val="uk-UA"/>
        </w:rPr>
        <w:t>”</w:t>
      </w:r>
      <w:r w:rsidR="00B72E13">
        <w:rPr>
          <w:sz w:val="28"/>
          <w:szCs w:val="28"/>
          <w:lang w:val="uk-UA"/>
        </w:rPr>
        <w:t>».</w:t>
      </w:r>
    </w:p>
    <w:p w:rsidR="004F3E6B" w:rsidRPr="00D71A14" w:rsidRDefault="004F3E6B" w:rsidP="004F3E6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D47DF4" w:rsidRPr="00D71A14" w:rsidRDefault="00D47DF4" w:rsidP="00D47DF4">
      <w:pPr>
        <w:jc w:val="both"/>
        <w:rPr>
          <w:sz w:val="28"/>
          <w:lang w:val="uk-UA"/>
        </w:rPr>
      </w:pPr>
    </w:p>
    <w:p w:rsidR="00D47DF4" w:rsidRPr="00D71A14" w:rsidRDefault="00D47DF4" w:rsidP="00D47DF4">
      <w:pPr>
        <w:jc w:val="both"/>
        <w:rPr>
          <w:sz w:val="28"/>
          <w:szCs w:val="28"/>
          <w:lang w:val="uk-UA"/>
        </w:rPr>
      </w:pPr>
    </w:p>
    <w:p w:rsidR="00D24D27" w:rsidRPr="00D71A14" w:rsidRDefault="00D24D27" w:rsidP="00D24D27">
      <w:pPr>
        <w:jc w:val="both"/>
        <w:rPr>
          <w:b/>
          <w:sz w:val="28"/>
          <w:szCs w:val="28"/>
          <w:lang w:val="uk-UA"/>
        </w:rPr>
      </w:pPr>
      <w:r w:rsidRPr="00E764B8">
        <w:rPr>
          <w:sz w:val="28"/>
          <w:szCs w:val="28"/>
          <w:lang w:val="uk-UA"/>
        </w:rPr>
        <w:t>Голова</w:t>
      </w:r>
      <w:r w:rsidRPr="00E764B8">
        <w:rPr>
          <w:sz w:val="28"/>
          <w:szCs w:val="28"/>
          <w:lang w:val="uk-UA"/>
        </w:rPr>
        <w:tab/>
      </w:r>
      <w:r w:rsidRPr="00E764B8">
        <w:rPr>
          <w:sz w:val="28"/>
          <w:szCs w:val="28"/>
          <w:lang w:val="uk-UA"/>
        </w:rPr>
        <w:tab/>
      </w:r>
      <w:r w:rsidRPr="00E764B8">
        <w:rPr>
          <w:sz w:val="28"/>
          <w:szCs w:val="28"/>
          <w:lang w:val="uk-UA"/>
        </w:rPr>
        <w:tab/>
      </w:r>
      <w:r w:rsidRPr="00E764B8">
        <w:rPr>
          <w:sz w:val="28"/>
          <w:szCs w:val="28"/>
          <w:lang w:val="uk-UA"/>
        </w:rPr>
        <w:tab/>
      </w:r>
      <w:r w:rsidRPr="00E764B8">
        <w:rPr>
          <w:sz w:val="28"/>
          <w:szCs w:val="28"/>
          <w:lang w:val="uk-UA"/>
        </w:rPr>
        <w:tab/>
      </w:r>
      <w:r w:rsidRPr="00E764B8">
        <w:rPr>
          <w:sz w:val="28"/>
          <w:szCs w:val="28"/>
          <w:lang w:val="uk-UA"/>
        </w:rPr>
        <w:tab/>
      </w:r>
      <w:r w:rsidRPr="00E764B8">
        <w:rPr>
          <w:sz w:val="28"/>
          <w:szCs w:val="28"/>
          <w:lang w:val="uk-UA"/>
        </w:rPr>
        <w:tab/>
        <w:t xml:space="preserve">              </w:t>
      </w:r>
      <w:r w:rsidR="00C27413" w:rsidRPr="00E764B8">
        <w:rPr>
          <w:sz w:val="28"/>
          <w:szCs w:val="28"/>
          <w:lang w:val="uk-UA"/>
        </w:rPr>
        <w:t xml:space="preserve">     </w:t>
      </w:r>
      <w:r w:rsidRPr="00E764B8">
        <w:rPr>
          <w:b/>
          <w:sz w:val="28"/>
          <w:szCs w:val="28"/>
          <w:lang w:val="uk-UA"/>
        </w:rPr>
        <w:t>Юрій ПОГУЛЯЙКО</w:t>
      </w:r>
    </w:p>
    <w:p w:rsidR="00D24D27" w:rsidRPr="00D71A14" w:rsidRDefault="00D24D27" w:rsidP="00D24D27">
      <w:pPr>
        <w:jc w:val="both"/>
        <w:rPr>
          <w:sz w:val="28"/>
          <w:szCs w:val="28"/>
          <w:lang w:val="uk-UA"/>
        </w:rPr>
      </w:pPr>
    </w:p>
    <w:p w:rsidR="00D24D27" w:rsidRPr="00D71A14" w:rsidRDefault="00D24D27" w:rsidP="00D24D27">
      <w:pPr>
        <w:jc w:val="both"/>
        <w:rPr>
          <w:sz w:val="28"/>
          <w:szCs w:val="28"/>
          <w:lang w:val="uk-UA"/>
        </w:rPr>
      </w:pPr>
    </w:p>
    <w:p w:rsidR="00D24D27" w:rsidRPr="00D71A14" w:rsidRDefault="00D24D27" w:rsidP="00D24D27">
      <w:pPr>
        <w:jc w:val="both"/>
        <w:rPr>
          <w:sz w:val="28"/>
          <w:szCs w:val="28"/>
          <w:lang w:val="uk-UA"/>
        </w:rPr>
      </w:pPr>
    </w:p>
    <w:p w:rsidR="00D43F9D" w:rsidRPr="003639A9" w:rsidRDefault="00CF45EA">
      <w:pPr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 xml:space="preserve">Каріна </w:t>
      </w:r>
      <w:proofErr w:type="spellStart"/>
      <w:r>
        <w:rPr>
          <w:sz w:val="24"/>
          <w:szCs w:val="28"/>
          <w:lang w:val="uk-UA"/>
        </w:rPr>
        <w:t>Мариневич</w:t>
      </w:r>
      <w:proofErr w:type="spellEnd"/>
      <w:r w:rsidR="0008340D" w:rsidRPr="003639A9">
        <w:rPr>
          <w:sz w:val="24"/>
          <w:szCs w:val="28"/>
          <w:lang w:val="uk-UA"/>
        </w:rPr>
        <w:t xml:space="preserve"> </w:t>
      </w:r>
      <w:r w:rsidR="00082389" w:rsidRPr="003639A9">
        <w:rPr>
          <w:sz w:val="24"/>
          <w:szCs w:val="28"/>
          <w:lang w:val="uk-UA"/>
        </w:rPr>
        <w:t>778</w:t>
      </w:r>
      <w:r w:rsidR="0015577C" w:rsidRPr="003639A9">
        <w:rPr>
          <w:sz w:val="24"/>
          <w:szCs w:val="28"/>
          <w:lang w:val="uk-UA"/>
        </w:rPr>
        <w:t> </w:t>
      </w:r>
      <w:r>
        <w:rPr>
          <w:sz w:val="24"/>
          <w:szCs w:val="28"/>
          <w:lang w:val="uk-UA"/>
        </w:rPr>
        <w:t>150</w:t>
      </w:r>
    </w:p>
    <w:sectPr w:rsidR="00D43F9D" w:rsidRPr="003639A9" w:rsidSect="00657DC9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F4"/>
    <w:rsid w:val="00021C66"/>
    <w:rsid w:val="00027F14"/>
    <w:rsid w:val="00031433"/>
    <w:rsid w:val="0003553A"/>
    <w:rsid w:val="0005125B"/>
    <w:rsid w:val="00062D25"/>
    <w:rsid w:val="00075C0E"/>
    <w:rsid w:val="00082389"/>
    <w:rsid w:val="0008340D"/>
    <w:rsid w:val="000C7CB3"/>
    <w:rsid w:val="000E4613"/>
    <w:rsid w:val="0015577C"/>
    <w:rsid w:val="00162550"/>
    <w:rsid w:val="00163ACA"/>
    <w:rsid w:val="00183C34"/>
    <w:rsid w:val="001A47A1"/>
    <w:rsid w:val="001C78A6"/>
    <w:rsid w:val="001F03A5"/>
    <w:rsid w:val="001F1C76"/>
    <w:rsid w:val="00230F50"/>
    <w:rsid w:val="0023146B"/>
    <w:rsid w:val="00240237"/>
    <w:rsid w:val="00263699"/>
    <w:rsid w:val="002744B5"/>
    <w:rsid w:val="00277865"/>
    <w:rsid w:val="00295CC8"/>
    <w:rsid w:val="002C277C"/>
    <w:rsid w:val="002D5750"/>
    <w:rsid w:val="003639A9"/>
    <w:rsid w:val="003708FA"/>
    <w:rsid w:val="003821A2"/>
    <w:rsid w:val="003F799E"/>
    <w:rsid w:val="00400D14"/>
    <w:rsid w:val="00404E10"/>
    <w:rsid w:val="00482317"/>
    <w:rsid w:val="004F3E6B"/>
    <w:rsid w:val="00504910"/>
    <w:rsid w:val="00513EFF"/>
    <w:rsid w:val="00527911"/>
    <w:rsid w:val="005535D5"/>
    <w:rsid w:val="00560F3A"/>
    <w:rsid w:val="00581B9B"/>
    <w:rsid w:val="005A6742"/>
    <w:rsid w:val="00607172"/>
    <w:rsid w:val="006072ED"/>
    <w:rsid w:val="00630277"/>
    <w:rsid w:val="00644FDC"/>
    <w:rsid w:val="00654884"/>
    <w:rsid w:val="00657DC9"/>
    <w:rsid w:val="006B5DAB"/>
    <w:rsid w:val="006C299E"/>
    <w:rsid w:val="006D013E"/>
    <w:rsid w:val="00723042"/>
    <w:rsid w:val="0075182E"/>
    <w:rsid w:val="0078735F"/>
    <w:rsid w:val="007B6E1B"/>
    <w:rsid w:val="007D1347"/>
    <w:rsid w:val="0083751F"/>
    <w:rsid w:val="008519A2"/>
    <w:rsid w:val="008532CD"/>
    <w:rsid w:val="008D196B"/>
    <w:rsid w:val="00903826"/>
    <w:rsid w:val="00927A80"/>
    <w:rsid w:val="00931F08"/>
    <w:rsid w:val="009B1E70"/>
    <w:rsid w:val="009C0529"/>
    <w:rsid w:val="009F061E"/>
    <w:rsid w:val="00A019E1"/>
    <w:rsid w:val="00A13383"/>
    <w:rsid w:val="00A13980"/>
    <w:rsid w:val="00A603BC"/>
    <w:rsid w:val="00A70F03"/>
    <w:rsid w:val="00A717A6"/>
    <w:rsid w:val="00A870BE"/>
    <w:rsid w:val="00AC0832"/>
    <w:rsid w:val="00AD392A"/>
    <w:rsid w:val="00AF130C"/>
    <w:rsid w:val="00AF765D"/>
    <w:rsid w:val="00B22D7B"/>
    <w:rsid w:val="00B72E13"/>
    <w:rsid w:val="00B92F3E"/>
    <w:rsid w:val="00B97106"/>
    <w:rsid w:val="00BB2C3A"/>
    <w:rsid w:val="00BD5F80"/>
    <w:rsid w:val="00BD7F25"/>
    <w:rsid w:val="00BE0EAD"/>
    <w:rsid w:val="00C137F7"/>
    <w:rsid w:val="00C24CF6"/>
    <w:rsid w:val="00C27413"/>
    <w:rsid w:val="00C63835"/>
    <w:rsid w:val="00CA416C"/>
    <w:rsid w:val="00CB0989"/>
    <w:rsid w:val="00CF45EA"/>
    <w:rsid w:val="00D11B42"/>
    <w:rsid w:val="00D21ED1"/>
    <w:rsid w:val="00D24D27"/>
    <w:rsid w:val="00D4297F"/>
    <w:rsid w:val="00D43F9D"/>
    <w:rsid w:val="00D44436"/>
    <w:rsid w:val="00D45B7D"/>
    <w:rsid w:val="00D47DF4"/>
    <w:rsid w:val="00D71A14"/>
    <w:rsid w:val="00DA346E"/>
    <w:rsid w:val="00DB217E"/>
    <w:rsid w:val="00DF410F"/>
    <w:rsid w:val="00E0487D"/>
    <w:rsid w:val="00E42C84"/>
    <w:rsid w:val="00E61768"/>
    <w:rsid w:val="00E76134"/>
    <w:rsid w:val="00E764B8"/>
    <w:rsid w:val="00EE3612"/>
    <w:rsid w:val="00F00466"/>
    <w:rsid w:val="00F01FF8"/>
    <w:rsid w:val="00F32B26"/>
    <w:rsid w:val="00F76DF0"/>
    <w:rsid w:val="00FD3A7B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76FE6"/>
  <w15:docId w15:val="{B7522040-96D7-42B9-9CEA-1BC95592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47DF4"/>
    <w:pPr>
      <w:keepNext/>
      <w:jc w:val="both"/>
      <w:outlineLvl w:val="1"/>
    </w:pPr>
    <w:rPr>
      <w:sz w:val="28"/>
      <w:lang w:val="uk-UA"/>
    </w:rPr>
  </w:style>
  <w:style w:type="paragraph" w:styleId="4">
    <w:name w:val="heading 4"/>
    <w:basedOn w:val="a"/>
    <w:next w:val="a"/>
    <w:link w:val="40"/>
    <w:qFormat/>
    <w:rsid w:val="00D47DF4"/>
    <w:pPr>
      <w:keepNext/>
      <w:jc w:val="center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7DF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D47DF4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D47DF4"/>
    <w:pPr>
      <w:ind w:firstLine="720"/>
      <w:jc w:val="both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semiHidden/>
    <w:rsid w:val="00D47D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7DF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7DF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47DF4"/>
    <w:pPr>
      <w:ind w:left="720"/>
      <w:contextualSpacing/>
    </w:pPr>
  </w:style>
  <w:style w:type="paragraph" w:customStyle="1" w:styleId="a8">
    <w:basedOn w:val="a"/>
    <w:next w:val="a9"/>
    <w:link w:val="aa"/>
    <w:qFormat/>
    <w:rsid w:val="00F76DF0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a">
    <w:name w:val="Заголовок Знак"/>
    <w:link w:val="a8"/>
    <w:rsid w:val="00F76DF0"/>
    <w:rPr>
      <w:sz w:val="28"/>
    </w:rPr>
  </w:style>
  <w:style w:type="paragraph" w:styleId="ab">
    <w:name w:val="Subtitle"/>
    <w:basedOn w:val="a"/>
    <w:link w:val="ac"/>
    <w:qFormat/>
    <w:rsid w:val="00F76DF0"/>
    <w:pPr>
      <w:jc w:val="center"/>
    </w:pPr>
    <w:rPr>
      <w:sz w:val="32"/>
      <w:lang w:val="uk-UA" w:eastAsia="uk-UA"/>
    </w:rPr>
  </w:style>
  <w:style w:type="character" w:customStyle="1" w:styleId="ac">
    <w:name w:val="Підзаголовок Знак"/>
    <w:basedOn w:val="a0"/>
    <w:link w:val="ab"/>
    <w:rsid w:val="00F76DF0"/>
    <w:rPr>
      <w:rFonts w:ascii="Times New Roman" w:eastAsia="Times New Roman" w:hAnsi="Times New Roman" w:cs="Times New Roman"/>
      <w:sz w:val="32"/>
      <w:szCs w:val="20"/>
      <w:lang w:val="uk-UA" w:eastAsia="uk-UA"/>
    </w:rPr>
  </w:style>
  <w:style w:type="paragraph" w:styleId="a9">
    <w:name w:val="Title"/>
    <w:basedOn w:val="a"/>
    <w:next w:val="a"/>
    <w:link w:val="ad"/>
    <w:uiPriority w:val="10"/>
    <w:qFormat/>
    <w:rsid w:val="00F76D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 Знак"/>
    <w:basedOn w:val="a0"/>
    <w:link w:val="a9"/>
    <w:uiPriority w:val="10"/>
    <w:rsid w:val="00F7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 Windows</cp:lastModifiedBy>
  <cp:revision>14</cp:revision>
  <cp:lastPrinted>2021-10-29T08:18:00Z</cp:lastPrinted>
  <dcterms:created xsi:type="dcterms:W3CDTF">2021-10-28T10:15:00Z</dcterms:created>
  <dcterms:modified xsi:type="dcterms:W3CDTF">2021-11-15T13:26:00Z</dcterms:modified>
</cp:coreProperties>
</file>