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6DC" w:rsidRPr="000E5EAD" w:rsidRDefault="00D666DC" w:rsidP="00D666DC">
      <w:pPr>
        <w:spacing w:line="240" w:lineRule="auto"/>
        <w:jc w:val="center"/>
        <w:rPr>
          <w:b/>
          <w:snapToGrid w:val="0"/>
          <w:spacing w:val="8"/>
          <w:lang w:val="en-US"/>
        </w:rPr>
      </w:pPr>
      <w:r>
        <w:rPr>
          <w:b/>
          <w:snapToGrid w:val="0"/>
          <w:spacing w:val="8"/>
          <w:lang w:val="en-US"/>
        </w:rPr>
        <w:t>ПРОТОКОЛ</w:t>
      </w:r>
      <w:r w:rsidRPr="00BB1265">
        <w:rPr>
          <w:b/>
          <w:snapToGrid w:val="0"/>
          <w:spacing w:val="8"/>
        </w:rPr>
        <w:t xml:space="preserve"> </w:t>
      </w:r>
      <w:r w:rsidR="00AE20E5">
        <w:rPr>
          <w:b/>
          <w:snapToGrid w:val="0"/>
          <w:spacing w:val="8"/>
          <w:lang w:val="en-US"/>
        </w:rPr>
        <w:t>3</w:t>
      </w:r>
    </w:p>
    <w:p w:rsidR="00D666DC" w:rsidRPr="00005B72" w:rsidRDefault="00D666DC" w:rsidP="00D666DC">
      <w:pPr>
        <w:spacing w:line="240" w:lineRule="auto"/>
        <w:jc w:val="center"/>
        <w:rPr>
          <w:b/>
          <w:snapToGrid w:val="0"/>
          <w:spacing w:val="8"/>
          <w:sz w:val="28"/>
          <w:szCs w:val="28"/>
        </w:rPr>
      </w:pPr>
    </w:p>
    <w:p w:rsidR="00D666DC" w:rsidRPr="00005B72" w:rsidRDefault="00D666DC" w:rsidP="00D666DC">
      <w:pPr>
        <w:jc w:val="center"/>
        <w:rPr>
          <w:sz w:val="28"/>
          <w:szCs w:val="28"/>
        </w:rPr>
      </w:pPr>
      <w:r w:rsidRPr="00005B72">
        <w:rPr>
          <w:sz w:val="28"/>
          <w:szCs w:val="28"/>
        </w:rPr>
        <w:t xml:space="preserve">засідання робочої групи з перейменування об’єктів топоніміки </w:t>
      </w:r>
    </w:p>
    <w:p w:rsidR="00D666DC" w:rsidRPr="00005B72" w:rsidRDefault="00D666DC" w:rsidP="00D666DC">
      <w:pPr>
        <w:jc w:val="center"/>
        <w:rPr>
          <w:sz w:val="28"/>
          <w:szCs w:val="28"/>
        </w:rPr>
      </w:pPr>
      <w:r w:rsidRPr="00005B72">
        <w:rPr>
          <w:sz w:val="28"/>
          <w:szCs w:val="28"/>
        </w:rPr>
        <w:t>в населених пунктах області</w:t>
      </w:r>
    </w:p>
    <w:p w:rsidR="00D666DC" w:rsidRPr="00005B72" w:rsidRDefault="00D666DC" w:rsidP="00D666DC">
      <w:pPr>
        <w:spacing w:line="240" w:lineRule="auto"/>
        <w:jc w:val="center"/>
        <w:rPr>
          <w:sz w:val="28"/>
          <w:szCs w:val="28"/>
        </w:rPr>
      </w:pPr>
    </w:p>
    <w:tbl>
      <w:tblPr>
        <w:tblW w:w="0" w:type="auto"/>
        <w:tblLook w:val="04A0" w:firstRow="1" w:lastRow="0" w:firstColumn="1" w:lastColumn="0" w:noHBand="0" w:noVBand="1"/>
      </w:tblPr>
      <w:tblGrid>
        <w:gridCol w:w="6756"/>
        <w:gridCol w:w="2883"/>
      </w:tblGrid>
      <w:tr w:rsidR="00D666DC" w:rsidRPr="00005B72" w:rsidTr="002D0937">
        <w:tc>
          <w:tcPr>
            <w:tcW w:w="6912" w:type="dxa"/>
          </w:tcPr>
          <w:p w:rsidR="00D666DC" w:rsidRPr="00005B72" w:rsidRDefault="00D666DC" w:rsidP="002D0937">
            <w:pPr>
              <w:spacing w:line="240" w:lineRule="auto"/>
              <w:jc w:val="left"/>
              <w:rPr>
                <w:snapToGrid w:val="0"/>
                <w:spacing w:val="8"/>
                <w:sz w:val="28"/>
                <w:szCs w:val="28"/>
              </w:rPr>
            </w:pPr>
            <w:bookmarkStart w:id="0" w:name="_Hlk171281696"/>
            <w:r w:rsidRPr="00005B72">
              <w:rPr>
                <w:snapToGrid w:val="0"/>
                <w:spacing w:val="8"/>
                <w:sz w:val="28"/>
                <w:szCs w:val="28"/>
              </w:rPr>
              <w:t>Місце проведення:</w:t>
            </w:r>
          </w:p>
          <w:p w:rsidR="00D666DC" w:rsidRPr="00005B72" w:rsidRDefault="00D666DC" w:rsidP="002D0937">
            <w:pPr>
              <w:rPr>
                <w:sz w:val="28"/>
                <w:szCs w:val="28"/>
              </w:rPr>
            </w:pPr>
            <w:proofErr w:type="spellStart"/>
            <w:r w:rsidRPr="00005B72">
              <w:rPr>
                <w:sz w:val="28"/>
                <w:szCs w:val="28"/>
              </w:rPr>
              <w:t>каб</w:t>
            </w:r>
            <w:proofErr w:type="spellEnd"/>
            <w:r w:rsidRPr="00005B72">
              <w:rPr>
                <w:sz w:val="28"/>
                <w:szCs w:val="28"/>
              </w:rPr>
              <w:t xml:space="preserve">. </w:t>
            </w:r>
            <w:r w:rsidR="00E81CF1">
              <w:rPr>
                <w:sz w:val="28"/>
                <w:szCs w:val="28"/>
              </w:rPr>
              <w:t>313</w:t>
            </w:r>
            <w:r w:rsidRPr="00005B72">
              <w:rPr>
                <w:sz w:val="28"/>
                <w:szCs w:val="28"/>
              </w:rPr>
              <w:t xml:space="preserve"> приміщення </w:t>
            </w:r>
          </w:p>
          <w:p w:rsidR="00D666DC" w:rsidRPr="00005B72" w:rsidRDefault="00D666DC" w:rsidP="002D0937">
            <w:pPr>
              <w:rPr>
                <w:sz w:val="28"/>
                <w:szCs w:val="28"/>
              </w:rPr>
            </w:pPr>
            <w:r w:rsidRPr="00005B72">
              <w:rPr>
                <w:sz w:val="28"/>
                <w:szCs w:val="28"/>
              </w:rPr>
              <w:t>Волинської обласної ради</w:t>
            </w:r>
          </w:p>
        </w:tc>
        <w:tc>
          <w:tcPr>
            <w:tcW w:w="2942" w:type="dxa"/>
          </w:tcPr>
          <w:p w:rsidR="00D666DC" w:rsidRPr="00005B72" w:rsidRDefault="00AE20E5" w:rsidP="002D0937">
            <w:pPr>
              <w:spacing w:line="240" w:lineRule="auto"/>
              <w:jc w:val="left"/>
              <w:rPr>
                <w:snapToGrid w:val="0"/>
                <w:spacing w:val="8"/>
                <w:sz w:val="28"/>
                <w:szCs w:val="28"/>
              </w:rPr>
            </w:pPr>
            <w:r>
              <w:rPr>
                <w:snapToGrid w:val="0"/>
                <w:spacing w:val="8"/>
                <w:sz w:val="28"/>
                <w:szCs w:val="28"/>
                <w:lang w:val="en-US"/>
              </w:rPr>
              <w:t>24</w:t>
            </w:r>
            <w:r w:rsidR="00D666DC" w:rsidRPr="00005B72">
              <w:rPr>
                <w:snapToGrid w:val="0"/>
                <w:spacing w:val="8"/>
                <w:sz w:val="28"/>
                <w:szCs w:val="28"/>
              </w:rPr>
              <w:t xml:space="preserve"> </w:t>
            </w:r>
            <w:proofErr w:type="spellStart"/>
            <w:r w:rsidR="00E81CF1">
              <w:rPr>
                <w:snapToGrid w:val="0"/>
                <w:spacing w:val="8"/>
                <w:sz w:val="28"/>
                <w:szCs w:val="28"/>
                <w:lang w:val="en-US"/>
              </w:rPr>
              <w:t>липня</w:t>
            </w:r>
            <w:proofErr w:type="spellEnd"/>
            <w:r w:rsidR="00D666DC" w:rsidRPr="00005B72">
              <w:rPr>
                <w:snapToGrid w:val="0"/>
                <w:spacing w:val="8"/>
                <w:sz w:val="28"/>
                <w:szCs w:val="28"/>
              </w:rPr>
              <w:t xml:space="preserve"> 2024 року</w:t>
            </w:r>
          </w:p>
          <w:p w:rsidR="00D666DC" w:rsidRPr="00005B72" w:rsidRDefault="00D666DC" w:rsidP="002D0937">
            <w:pPr>
              <w:spacing w:line="240" w:lineRule="auto"/>
              <w:jc w:val="left"/>
              <w:rPr>
                <w:snapToGrid w:val="0"/>
                <w:spacing w:val="8"/>
                <w:sz w:val="28"/>
                <w:szCs w:val="28"/>
              </w:rPr>
            </w:pPr>
          </w:p>
        </w:tc>
      </w:tr>
      <w:bookmarkEnd w:id="0"/>
    </w:tbl>
    <w:p w:rsidR="00AE3638" w:rsidRDefault="00AE3638">
      <w:pPr>
        <w:rPr>
          <w:sz w:val="28"/>
          <w:szCs w:val="28"/>
        </w:rPr>
      </w:pPr>
    </w:p>
    <w:p w:rsidR="00DE788A" w:rsidRPr="00005B72" w:rsidRDefault="00DE788A">
      <w:pPr>
        <w:rPr>
          <w:sz w:val="28"/>
          <w:szCs w:val="28"/>
        </w:rPr>
      </w:pPr>
    </w:p>
    <w:p w:rsidR="00AE3638" w:rsidRPr="00005B72" w:rsidRDefault="00AE3638" w:rsidP="00AE3638">
      <w:pPr>
        <w:spacing w:line="240" w:lineRule="auto"/>
        <w:jc w:val="left"/>
        <w:rPr>
          <w:snapToGrid w:val="0"/>
          <w:spacing w:val="8"/>
          <w:sz w:val="28"/>
          <w:szCs w:val="28"/>
        </w:rPr>
      </w:pPr>
      <w:r w:rsidRPr="00005B72">
        <w:rPr>
          <w:b/>
          <w:snapToGrid w:val="0"/>
          <w:spacing w:val="8"/>
          <w:sz w:val="28"/>
          <w:szCs w:val="28"/>
        </w:rPr>
        <w:t>Головуючий</w:t>
      </w:r>
      <w:r w:rsidRPr="00005B72">
        <w:rPr>
          <w:snapToGrid w:val="0"/>
          <w:spacing w:val="8"/>
          <w:sz w:val="28"/>
          <w:szCs w:val="28"/>
        </w:rPr>
        <w:t xml:space="preserve"> – Каріна </w:t>
      </w:r>
      <w:proofErr w:type="spellStart"/>
      <w:r w:rsidRPr="00005B72">
        <w:rPr>
          <w:snapToGrid w:val="0"/>
          <w:spacing w:val="8"/>
          <w:sz w:val="28"/>
          <w:szCs w:val="28"/>
        </w:rPr>
        <w:t>Мариневич</w:t>
      </w:r>
      <w:proofErr w:type="spellEnd"/>
      <w:r w:rsidRPr="00005B72">
        <w:rPr>
          <w:snapToGrid w:val="0"/>
          <w:spacing w:val="8"/>
          <w:sz w:val="28"/>
          <w:szCs w:val="28"/>
        </w:rPr>
        <w:t xml:space="preserve"> </w:t>
      </w:r>
    </w:p>
    <w:p w:rsidR="00AE3638" w:rsidRPr="00005B72" w:rsidRDefault="00AE3638" w:rsidP="00AE3638">
      <w:pPr>
        <w:spacing w:line="240" w:lineRule="auto"/>
        <w:jc w:val="left"/>
        <w:rPr>
          <w:snapToGrid w:val="0"/>
          <w:spacing w:val="8"/>
          <w:sz w:val="28"/>
          <w:szCs w:val="28"/>
        </w:rPr>
      </w:pPr>
      <w:r w:rsidRPr="00005B72">
        <w:rPr>
          <w:b/>
          <w:snapToGrid w:val="0"/>
          <w:spacing w:val="8"/>
          <w:sz w:val="28"/>
          <w:szCs w:val="28"/>
        </w:rPr>
        <w:t>Секретар</w:t>
      </w:r>
      <w:r w:rsidRPr="00005B72">
        <w:rPr>
          <w:snapToGrid w:val="0"/>
          <w:spacing w:val="8"/>
          <w:sz w:val="28"/>
          <w:szCs w:val="28"/>
        </w:rPr>
        <w:t xml:space="preserve"> – Ірина </w:t>
      </w:r>
      <w:proofErr w:type="spellStart"/>
      <w:r w:rsidRPr="00005B72">
        <w:rPr>
          <w:snapToGrid w:val="0"/>
          <w:spacing w:val="8"/>
          <w:sz w:val="28"/>
          <w:szCs w:val="28"/>
        </w:rPr>
        <w:t>Швая</w:t>
      </w:r>
      <w:proofErr w:type="spellEnd"/>
    </w:p>
    <w:p w:rsidR="00AE3638" w:rsidRDefault="00AE3638">
      <w:pPr>
        <w:rPr>
          <w:sz w:val="28"/>
          <w:szCs w:val="28"/>
        </w:rPr>
      </w:pPr>
    </w:p>
    <w:p w:rsidR="00DE788A" w:rsidRPr="00005B72" w:rsidRDefault="00DE788A">
      <w:pPr>
        <w:rPr>
          <w:sz w:val="28"/>
          <w:szCs w:val="28"/>
        </w:rPr>
      </w:pPr>
    </w:p>
    <w:p w:rsidR="00005B72" w:rsidRPr="00DE788A" w:rsidRDefault="00AE3638" w:rsidP="00D666DC">
      <w:pPr>
        <w:rPr>
          <w:sz w:val="28"/>
          <w:szCs w:val="28"/>
        </w:rPr>
      </w:pPr>
      <w:r w:rsidRPr="00005B72">
        <w:rPr>
          <w:b/>
          <w:snapToGrid w:val="0"/>
          <w:spacing w:val="8"/>
          <w:sz w:val="28"/>
          <w:szCs w:val="28"/>
        </w:rPr>
        <w:t>Запрошені на засідання робочої групи</w:t>
      </w:r>
      <w:r w:rsidRPr="00005B72">
        <w:rPr>
          <w:b/>
          <w:sz w:val="28"/>
          <w:szCs w:val="28"/>
        </w:rPr>
        <w:t xml:space="preserve">: </w:t>
      </w:r>
      <w:proofErr w:type="spellStart"/>
      <w:r w:rsidRPr="00005B72">
        <w:rPr>
          <w:sz w:val="28"/>
          <w:szCs w:val="28"/>
        </w:rPr>
        <w:t>Мариневич</w:t>
      </w:r>
      <w:proofErr w:type="spellEnd"/>
      <w:r w:rsidRPr="00005B72">
        <w:rPr>
          <w:sz w:val="28"/>
          <w:szCs w:val="28"/>
        </w:rPr>
        <w:t xml:space="preserve"> К.Р, </w:t>
      </w:r>
      <w:proofErr w:type="spellStart"/>
      <w:r w:rsidRPr="00005B72">
        <w:rPr>
          <w:sz w:val="28"/>
          <w:szCs w:val="28"/>
        </w:rPr>
        <w:t>Швая</w:t>
      </w:r>
      <w:proofErr w:type="spellEnd"/>
      <w:r w:rsidRPr="00005B72">
        <w:rPr>
          <w:sz w:val="28"/>
          <w:szCs w:val="28"/>
        </w:rPr>
        <w:t xml:space="preserve"> І.П, </w:t>
      </w:r>
      <w:proofErr w:type="spellStart"/>
      <w:r w:rsidRPr="00005B72">
        <w:rPr>
          <w:sz w:val="28"/>
          <w:szCs w:val="28"/>
        </w:rPr>
        <w:t>Бондарук</w:t>
      </w:r>
      <w:proofErr w:type="spellEnd"/>
      <w:r w:rsidRPr="00005B72">
        <w:rPr>
          <w:sz w:val="28"/>
          <w:szCs w:val="28"/>
        </w:rPr>
        <w:t xml:space="preserve"> Л.В, </w:t>
      </w:r>
      <w:proofErr w:type="spellStart"/>
      <w:r w:rsidRPr="00005B72">
        <w:rPr>
          <w:sz w:val="28"/>
          <w:szCs w:val="28"/>
        </w:rPr>
        <w:t>Грицаюк</w:t>
      </w:r>
      <w:proofErr w:type="spellEnd"/>
      <w:r w:rsidRPr="00005B72">
        <w:rPr>
          <w:sz w:val="28"/>
          <w:szCs w:val="28"/>
        </w:rPr>
        <w:t xml:space="preserve"> Н.О., </w:t>
      </w:r>
      <w:proofErr w:type="spellStart"/>
      <w:r w:rsidRPr="00005B72">
        <w:rPr>
          <w:sz w:val="28"/>
          <w:szCs w:val="28"/>
        </w:rPr>
        <w:t>Гурська</w:t>
      </w:r>
      <w:proofErr w:type="spellEnd"/>
      <w:r w:rsidRPr="00005B72">
        <w:rPr>
          <w:sz w:val="28"/>
          <w:szCs w:val="28"/>
        </w:rPr>
        <w:t xml:space="preserve"> А.В., Доманська А.Г., Дудар Т.О., Лебедюк І.О., </w:t>
      </w:r>
      <w:proofErr w:type="spellStart"/>
      <w:r w:rsidRPr="00005B72">
        <w:rPr>
          <w:sz w:val="28"/>
          <w:szCs w:val="28"/>
        </w:rPr>
        <w:t>Літковець</w:t>
      </w:r>
      <w:proofErr w:type="spellEnd"/>
      <w:r w:rsidRPr="00005B72">
        <w:rPr>
          <w:sz w:val="28"/>
          <w:szCs w:val="28"/>
        </w:rPr>
        <w:t xml:space="preserve"> Т.М., </w:t>
      </w:r>
      <w:proofErr w:type="spellStart"/>
      <w:r w:rsidRPr="00005B72">
        <w:rPr>
          <w:sz w:val="28"/>
          <w:szCs w:val="28"/>
        </w:rPr>
        <w:t>Машлай</w:t>
      </w:r>
      <w:proofErr w:type="spellEnd"/>
      <w:r w:rsidRPr="00005B72">
        <w:rPr>
          <w:sz w:val="28"/>
          <w:szCs w:val="28"/>
        </w:rPr>
        <w:t xml:space="preserve"> В.В., </w:t>
      </w:r>
      <w:proofErr w:type="spellStart"/>
      <w:r w:rsidRPr="00005B72">
        <w:rPr>
          <w:sz w:val="28"/>
          <w:szCs w:val="28"/>
        </w:rPr>
        <w:t>Потапенко</w:t>
      </w:r>
      <w:proofErr w:type="spellEnd"/>
      <w:r w:rsidRPr="00005B72">
        <w:rPr>
          <w:sz w:val="28"/>
          <w:szCs w:val="28"/>
        </w:rPr>
        <w:t xml:space="preserve"> В.С., </w:t>
      </w:r>
      <w:proofErr w:type="spellStart"/>
      <w:r w:rsidRPr="00005B72">
        <w:rPr>
          <w:sz w:val="28"/>
          <w:szCs w:val="28"/>
        </w:rPr>
        <w:t>Хвіщук</w:t>
      </w:r>
      <w:proofErr w:type="spellEnd"/>
      <w:r w:rsidRPr="00005B72">
        <w:rPr>
          <w:sz w:val="28"/>
          <w:szCs w:val="28"/>
        </w:rPr>
        <w:t xml:space="preserve"> О.В.</w:t>
      </w:r>
      <w:r w:rsidR="00DE788A">
        <w:rPr>
          <w:sz w:val="28"/>
          <w:szCs w:val="28"/>
        </w:rPr>
        <w:t xml:space="preserve"> та ін.</w:t>
      </w:r>
    </w:p>
    <w:p w:rsidR="00E81CF1" w:rsidRDefault="00E81CF1" w:rsidP="00D666DC">
      <w:pPr>
        <w:rPr>
          <w:sz w:val="28"/>
          <w:szCs w:val="28"/>
        </w:rPr>
      </w:pPr>
    </w:p>
    <w:p w:rsidR="00E81CF1" w:rsidRDefault="00E81CF1" w:rsidP="00D666DC">
      <w:pPr>
        <w:rPr>
          <w:sz w:val="28"/>
          <w:szCs w:val="28"/>
        </w:rPr>
      </w:pPr>
      <w:r>
        <w:rPr>
          <w:b/>
          <w:snapToGrid w:val="0"/>
          <w:spacing w:val="8"/>
          <w:sz w:val="28"/>
          <w:szCs w:val="28"/>
        </w:rPr>
        <w:t>Присутні</w:t>
      </w:r>
      <w:r w:rsidRPr="00005B72">
        <w:rPr>
          <w:b/>
          <w:snapToGrid w:val="0"/>
          <w:spacing w:val="8"/>
          <w:sz w:val="28"/>
          <w:szCs w:val="28"/>
        </w:rPr>
        <w:t xml:space="preserve"> на засідання робочої групи</w:t>
      </w:r>
      <w:r w:rsidRPr="00005B72">
        <w:rPr>
          <w:b/>
          <w:sz w:val="28"/>
          <w:szCs w:val="28"/>
        </w:rPr>
        <w:t xml:space="preserve">: </w:t>
      </w:r>
      <w:proofErr w:type="spellStart"/>
      <w:r w:rsidRPr="00005B72">
        <w:rPr>
          <w:sz w:val="28"/>
          <w:szCs w:val="28"/>
        </w:rPr>
        <w:t>Мариневич</w:t>
      </w:r>
      <w:proofErr w:type="spellEnd"/>
      <w:r w:rsidRPr="00005B72">
        <w:rPr>
          <w:sz w:val="28"/>
          <w:szCs w:val="28"/>
        </w:rPr>
        <w:t xml:space="preserve"> К.Р, </w:t>
      </w:r>
      <w:proofErr w:type="spellStart"/>
      <w:r w:rsidRPr="00005B72">
        <w:rPr>
          <w:sz w:val="28"/>
          <w:szCs w:val="28"/>
        </w:rPr>
        <w:t>Швая</w:t>
      </w:r>
      <w:proofErr w:type="spellEnd"/>
      <w:r w:rsidRPr="00005B72">
        <w:rPr>
          <w:sz w:val="28"/>
          <w:szCs w:val="28"/>
        </w:rPr>
        <w:t xml:space="preserve"> І.П, </w:t>
      </w:r>
      <w:proofErr w:type="spellStart"/>
      <w:r w:rsidRPr="00005B72">
        <w:rPr>
          <w:sz w:val="28"/>
          <w:szCs w:val="28"/>
        </w:rPr>
        <w:t>Бондарук</w:t>
      </w:r>
      <w:proofErr w:type="spellEnd"/>
      <w:r w:rsidRPr="00005B72">
        <w:rPr>
          <w:sz w:val="28"/>
          <w:szCs w:val="28"/>
        </w:rPr>
        <w:t xml:space="preserve"> Л.В, </w:t>
      </w:r>
      <w:proofErr w:type="spellStart"/>
      <w:r w:rsidRPr="00005B72">
        <w:rPr>
          <w:sz w:val="28"/>
          <w:szCs w:val="28"/>
        </w:rPr>
        <w:t>Грицаюк</w:t>
      </w:r>
      <w:proofErr w:type="spellEnd"/>
      <w:r w:rsidRPr="00005B72">
        <w:rPr>
          <w:sz w:val="28"/>
          <w:szCs w:val="28"/>
        </w:rPr>
        <w:t xml:space="preserve"> Н.О., Доманська А.Г., </w:t>
      </w:r>
      <w:proofErr w:type="spellStart"/>
      <w:r w:rsidR="00DE788A">
        <w:rPr>
          <w:sz w:val="28"/>
          <w:szCs w:val="28"/>
        </w:rPr>
        <w:t>Вігірінська</w:t>
      </w:r>
      <w:proofErr w:type="spellEnd"/>
      <w:r w:rsidR="00DE788A">
        <w:rPr>
          <w:sz w:val="28"/>
          <w:szCs w:val="28"/>
        </w:rPr>
        <w:t xml:space="preserve"> В.В</w:t>
      </w:r>
      <w:r>
        <w:rPr>
          <w:sz w:val="28"/>
          <w:szCs w:val="28"/>
        </w:rPr>
        <w:t xml:space="preserve">., </w:t>
      </w:r>
      <w:proofErr w:type="spellStart"/>
      <w:r>
        <w:rPr>
          <w:sz w:val="28"/>
          <w:szCs w:val="28"/>
        </w:rPr>
        <w:t>Літковець</w:t>
      </w:r>
      <w:proofErr w:type="spellEnd"/>
      <w:r>
        <w:rPr>
          <w:sz w:val="28"/>
          <w:szCs w:val="28"/>
        </w:rPr>
        <w:t xml:space="preserve"> Т.М., </w:t>
      </w:r>
      <w:proofErr w:type="spellStart"/>
      <w:r w:rsidR="00C3762F">
        <w:rPr>
          <w:sz w:val="28"/>
          <w:szCs w:val="28"/>
        </w:rPr>
        <w:t>Потапенко</w:t>
      </w:r>
      <w:proofErr w:type="spellEnd"/>
      <w:r w:rsidR="00C3762F">
        <w:rPr>
          <w:sz w:val="28"/>
          <w:szCs w:val="28"/>
        </w:rPr>
        <w:t xml:space="preserve"> В.С.</w:t>
      </w:r>
      <w:r w:rsidR="00DE788A">
        <w:rPr>
          <w:sz w:val="28"/>
          <w:szCs w:val="28"/>
        </w:rPr>
        <w:t xml:space="preserve">, </w:t>
      </w:r>
      <w:proofErr w:type="spellStart"/>
      <w:r w:rsidR="00DE788A">
        <w:rPr>
          <w:sz w:val="28"/>
          <w:szCs w:val="28"/>
        </w:rPr>
        <w:t>Хвіщук</w:t>
      </w:r>
      <w:proofErr w:type="spellEnd"/>
      <w:r w:rsidR="00DE788A">
        <w:rPr>
          <w:sz w:val="28"/>
          <w:szCs w:val="28"/>
        </w:rPr>
        <w:t xml:space="preserve"> О.В., </w:t>
      </w:r>
      <w:proofErr w:type="spellStart"/>
      <w:r>
        <w:rPr>
          <w:sz w:val="28"/>
          <w:szCs w:val="28"/>
        </w:rPr>
        <w:t>Машлай</w:t>
      </w:r>
      <w:proofErr w:type="spellEnd"/>
      <w:r>
        <w:rPr>
          <w:sz w:val="28"/>
          <w:szCs w:val="28"/>
        </w:rPr>
        <w:t xml:space="preserve"> В.В., </w:t>
      </w:r>
      <w:r w:rsidR="003949E9">
        <w:rPr>
          <w:sz w:val="28"/>
          <w:szCs w:val="28"/>
        </w:rPr>
        <w:t>Висоцький Т.Ю. та інші.</w:t>
      </w:r>
    </w:p>
    <w:p w:rsidR="00005B72" w:rsidRDefault="00005B72" w:rsidP="00005B72">
      <w:pPr>
        <w:ind w:firstLine="709"/>
        <w:rPr>
          <w:sz w:val="28"/>
          <w:szCs w:val="28"/>
        </w:rPr>
      </w:pPr>
    </w:p>
    <w:p w:rsidR="009466B9" w:rsidRDefault="009466B9" w:rsidP="00005B72">
      <w:pPr>
        <w:ind w:firstLine="709"/>
        <w:rPr>
          <w:sz w:val="28"/>
          <w:szCs w:val="28"/>
        </w:rPr>
      </w:pPr>
    </w:p>
    <w:p w:rsidR="009466B9" w:rsidRDefault="009466B9" w:rsidP="00005B72">
      <w:pPr>
        <w:ind w:firstLine="709"/>
        <w:rPr>
          <w:sz w:val="28"/>
          <w:szCs w:val="28"/>
        </w:rPr>
      </w:pPr>
    </w:p>
    <w:p w:rsidR="003127F0" w:rsidRDefault="006549A3" w:rsidP="003127F0">
      <w:pPr>
        <w:ind w:firstLine="709"/>
        <w:rPr>
          <w:sz w:val="28"/>
          <w:szCs w:val="28"/>
        </w:rPr>
      </w:pPr>
      <w:r>
        <w:rPr>
          <w:sz w:val="28"/>
          <w:szCs w:val="28"/>
        </w:rPr>
        <w:t xml:space="preserve">З вітальним словом засідання розпочала голова </w:t>
      </w:r>
      <w:r w:rsidRPr="00005B72">
        <w:rPr>
          <w:sz w:val="28"/>
          <w:szCs w:val="28"/>
        </w:rPr>
        <w:t>робочої групи з пере</w:t>
      </w:r>
      <w:r>
        <w:rPr>
          <w:sz w:val="28"/>
          <w:szCs w:val="28"/>
        </w:rPr>
        <w:t xml:space="preserve">йменування об’єктів топоніміки </w:t>
      </w:r>
      <w:r w:rsidRPr="00005B72">
        <w:rPr>
          <w:sz w:val="28"/>
          <w:szCs w:val="28"/>
        </w:rPr>
        <w:t xml:space="preserve">в населених пунктах </w:t>
      </w:r>
      <w:r>
        <w:rPr>
          <w:sz w:val="28"/>
          <w:szCs w:val="28"/>
        </w:rPr>
        <w:t xml:space="preserve">Волинської </w:t>
      </w:r>
      <w:r w:rsidRPr="00005B72">
        <w:rPr>
          <w:sz w:val="28"/>
          <w:szCs w:val="28"/>
        </w:rPr>
        <w:t>області</w:t>
      </w:r>
      <w:r>
        <w:rPr>
          <w:sz w:val="28"/>
          <w:szCs w:val="28"/>
        </w:rPr>
        <w:t xml:space="preserve"> </w:t>
      </w:r>
      <w:proofErr w:type="spellStart"/>
      <w:r>
        <w:rPr>
          <w:sz w:val="28"/>
          <w:szCs w:val="28"/>
        </w:rPr>
        <w:t>К</w:t>
      </w:r>
      <w:r w:rsidR="008C3349">
        <w:rPr>
          <w:sz w:val="28"/>
          <w:szCs w:val="28"/>
        </w:rPr>
        <w:t>.</w:t>
      </w:r>
      <w:r>
        <w:rPr>
          <w:sz w:val="28"/>
          <w:szCs w:val="28"/>
        </w:rPr>
        <w:t>Мариневич</w:t>
      </w:r>
      <w:proofErr w:type="spellEnd"/>
      <w:r w:rsidR="00C3762F">
        <w:rPr>
          <w:sz w:val="28"/>
          <w:szCs w:val="28"/>
        </w:rPr>
        <w:t>.</w:t>
      </w:r>
      <w:r w:rsidR="003949E9">
        <w:rPr>
          <w:sz w:val="28"/>
          <w:szCs w:val="28"/>
        </w:rPr>
        <w:t xml:space="preserve"> </w:t>
      </w:r>
      <w:r>
        <w:rPr>
          <w:sz w:val="28"/>
          <w:szCs w:val="28"/>
        </w:rPr>
        <w:t xml:space="preserve">Після оголошення присутніх та запрошених </w:t>
      </w:r>
      <w:r w:rsidR="00AA781E">
        <w:rPr>
          <w:sz w:val="28"/>
          <w:szCs w:val="28"/>
        </w:rPr>
        <w:t>зазначила про наявність кворуму</w:t>
      </w:r>
      <w:r w:rsidR="00FF4418">
        <w:rPr>
          <w:sz w:val="28"/>
          <w:szCs w:val="28"/>
        </w:rPr>
        <w:t>,</w:t>
      </w:r>
      <w:r w:rsidR="00AA781E">
        <w:rPr>
          <w:sz w:val="28"/>
          <w:szCs w:val="28"/>
        </w:rPr>
        <w:t xml:space="preserve"> адже присутні 9 із 11 членів робочої групи та </w:t>
      </w:r>
      <w:r>
        <w:rPr>
          <w:sz w:val="28"/>
          <w:szCs w:val="28"/>
        </w:rPr>
        <w:t xml:space="preserve">запропонувала членам робочої групи </w:t>
      </w:r>
      <w:r w:rsidR="003127F0">
        <w:rPr>
          <w:sz w:val="28"/>
          <w:szCs w:val="28"/>
        </w:rPr>
        <w:t>затвердити</w:t>
      </w:r>
      <w:r>
        <w:rPr>
          <w:sz w:val="28"/>
          <w:szCs w:val="28"/>
        </w:rPr>
        <w:t xml:space="preserve"> </w:t>
      </w:r>
      <w:r w:rsidR="003127F0">
        <w:rPr>
          <w:sz w:val="28"/>
          <w:szCs w:val="28"/>
        </w:rPr>
        <w:t xml:space="preserve">наступний </w:t>
      </w:r>
      <w:r>
        <w:rPr>
          <w:sz w:val="28"/>
          <w:szCs w:val="28"/>
        </w:rPr>
        <w:t>порядок денний засідання</w:t>
      </w:r>
      <w:r w:rsidR="003127F0">
        <w:rPr>
          <w:sz w:val="28"/>
          <w:szCs w:val="28"/>
        </w:rPr>
        <w:t>:</w:t>
      </w:r>
    </w:p>
    <w:p w:rsidR="003127F0" w:rsidRDefault="003127F0" w:rsidP="003127F0">
      <w:pPr>
        <w:ind w:firstLine="709"/>
        <w:rPr>
          <w:sz w:val="16"/>
          <w:szCs w:val="16"/>
        </w:rPr>
      </w:pPr>
    </w:p>
    <w:p w:rsidR="009466B9" w:rsidRPr="009466B9" w:rsidRDefault="009466B9" w:rsidP="003127F0">
      <w:pPr>
        <w:ind w:firstLine="709"/>
        <w:rPr>
          <w:sz w:val="16"/>
          <w:szCs w:val="16"/>
        </w:rPr>
      </w:pPr>
    </w:p>
    <w:p w:rsidR="003127F0" w:rsidRPr="00005B72" w:rsidRDefault="003127F0" w:rsidP="003127F0">
      <w:pPr>
        <w:ind w:firstLine="709"/>
        <w:jc w:val="center"/>
        <w:rPr>
          <w:b/>
          <w:sz w:val="28"/>
          <w:szCs w:val="28"/>
        </w:rPr>
      </w:pPr>
      <w:r w:rsidRPr="00005B72">
        <w:rPr>
          <w:b/>
          <w:sz w:val="28"/>
          <w:szCs w:val="28"/>
        </w:rPr>
        <w:t>Порядок денний</w:t>
      </w:r>
    </w:p>
    <w:p w:rsidR="00AF1741" w:rsidRDefault="00924F5E" w:rsidP="00AF1741">
      <w:pPr>
        <w:ind w:firstLine="709"/>
        <w:rPr>
          <w:sz w:val="28"/>
          <w:szCs w:val="28"/>
        </w:rPr>
      </w:pPr>
      <w:r>
        <w:rPr>
          <w:sz w:val="28"/>
          <w:szCs w:val="28"/>
        </w:rPr>
        <w:t>1</w:t>
      </w:r>
      <w:r w:rsidR="003127F0" w:rsidRPr="00005B72">
        <w:rPr>
          <w:sz w:val="28"/>
          <w:szCs w:val="28"/>
        </w:rPr>
        <w:t xml:space="preserve">. </w:t>
      </w:r>
      <w:r w:rsidR="00AF1741" w:rsidRPr="00AF1741">
        <w:rPr>
          <w:sz w:val="28"/>
          <w:szCs w:val="28"/>
        </w:rPr>
        <w:t>Розгляд пропозицій назв об’єктів топоніміки у Волинській області, що надійшли для опрацювання в рамках електронних консультацій з громадськістю та затвердження остаточного переліку рекомендованих найменувань для перейменування.</w:t>
      </w:r>
    </w:p>
    <w:p w:rsidR="003127F0" w:rsidRDefault="00AF1741" w:rsidP="00AF1741">
      <w:pPr>
        <w:ind w:firstLine="709"/>
        <w:rPr>
          <w:sz w:val="28"/>
          <w:szCs w:val="28"/>
        </w:rPr>
      </w:pPr>
      <w:r w:rsidRPr="00DE7EA6">
        <w:rPr>
          <w:sz w:val="28"/>
          <w:szCs w:val="28"/>
          <w:lang w:val="ru-RU"/>
        </w:rPr>
        <w:t>2</w:t>
      </w:r>
      <w:r w:rsidR="003127F0" w:rsidRPr="00005B72">
        <w:rPr>
          <w:sz w:val="28"/>
          <w:szCs w:val="28"/>
        </w:rPr>
        <w:t>.</w:t>
      </w:r>
      <w:r w:rsidR="00756850">
        <w:rPr>
          <w:sz w:val="28"/>
          <w:szCs w:val="28"/>
        </w:rPr>
        <w:t xml:space="preserve"> Різне.</w:t>
      </w:r>
    </w:p>
    <w:p w:rsidR="006549A3" w:rsidRDefault="006549A3" w:rsidP="006549A3">
      <w:pPr>
        <w:ind w:firstLine="709"/>
        <w:rPr>
          <w:sz w:val="28"/>
          <w:szCs w:val="28"/>
        </w:rPr>
      </w:pPr>
      <w:r>
        <w:rPr>
          <w:sz w:val="28"/>
          <w:szCs w:val="28"/>
        </w:rPr>
        <w:t xml:space="preserve">ВИРІШИЛИ: затвердити порядок денний засідання </w:t>
      </w:r>
      <w:r w:rsidRPr="00005B72">
        <w:rPr>
          <w:sz w:val="28"/>
          <w:szCs w:val="28"/>
        </w:rPr>
        <w:t>робочої групи з пере</w:t>
      </w:r>
      <w:r>
        <w:rPr>
          <w:sz w:val="28"/>
          <w:szCs w:val="28"/>
        </w:rPr>
        <w:t xml:space="preserve">йменування об’єктів топоніміки </w:t>
      </w:r>
      <w:r w:rsidRPr="00005B72">
        <w:rPr>
          <w:sz w:val="28"/>
          <w:szCs w:val="28"/>
        </w:rPr>
        <w:t>в населених пунктах області</w:t>
      </w:r>
      <w:r>
        <w:rPr>
          <w:sz w:val="28"/>
          <w:szCs w:val="28"/>
        </w:rPr>
        <w:t>.</w:t>
      </w:r>
    </w:p>
    <w:p w:rsidR="006549A3" w:rsidRPr="004B378A" w:rsidRDefault="004B378A" w:rsidP="006549A3">
      <w:pPr>
        <w:ind w:firstLine="709"/>
        <w:rPr>
          <w:sz w:val="28"/>
          <w:szCs w:val="28"/>
        </w:rPr>
      </w:pPr>
      <w:r w:rsidRPr="004B378A">
        <w:rPr>
          <w:sz w:val="28"/>
          <w:szCs w:val="28"/>
        </w:rPr>
        <w:t>ГОЛОСУВАЛИ:</w:t>
      </w:r>
      <w:r>
        <w:rPr>
          <w:sz w:val="28"/>
          <w:szCs w:val="28"/>
        </w:rPr>
        <w:t xml:space="preserve"> «за» </w:t>
      </w:r>
      <w:r w:rsidRPr="00005B72">
        <w:rPr>
          <w:snapToGrid w:val="0"/>
          <w:spacing w:val="8"/>
          <w:sz w:val="28"/>
          <w:szCs w:val="28"/>
        </w:rPr>
        <w:t>–</w:t>
      </w:r>
      <w:r>
        <w:rPr>
          <w:snapToGrid w:val="0"/>
          <w:spacing w:val="8"/>
          <w:sz w:val="28"/>
          <w:szCs w:val="28"/>
        </w:rPr>
        <w:t xml:space="preserve"> </w:t>
      </w:r>
      <w:r>
        <w:rPr>
          <w:sz w:val="28"/>
          <w:szCs w:val="28"/>
        </w:rPr>
        <w:t xml:space="preserve">одноголосно, «проти» </w:t>
      </w:r>
      <w:r w:rsidRPr="00005B72">
        <w:rPr>
          <w:snapToGrid w:val="0"/>
          <w:spacing w:val="8"/>
          <w:sz w:val="28"/>
          <w:szCs w:val="28"/>
        </w:rPr>
        <w:t>–</w:t>
      </w:r>
      <w:r>
        <w:rPr>
          <w:snapToGrid w:val="0"/>
          <w:spacing w:val="8"/>
          <w:sz w:val="28"/>
          <w:szCs w:val="28"/>
        </w:rPr>
        <w:t xml:space="preserve"> </w:t>
      </w:r>
      <w:r>
        <w:rPr>
          <w:sz w:val="28"/>
          <w:szCs w:val="28"/>
        </w:rPr>
        <w:t xml:space="preserve">0, «утрималися» </w:t>
      </w:r>
      <w:r w:rsidRPr="00005B72">
        <w:rPr>
          <w:snapToGrid w:val="0"/>
          <w:spacing w:val="8"/>
          <w:sz w:val="28"/>
          <w:szCs w:val="28"/>
        </w:rPr>
        <w:t>–</w:t>
      </w:r>
      <w:r w:rsidR="003127F0">
        <w:rPr>
          <w:snapToGrid w:val="0"/>
          <w:spacing w:val="8"/>
          <w:sz w:val="28"/>
          <w:szCs w:val="28"/>
        </w:rPr>
        <w:t xml:space="preserve"> </w:t>
      </w:r>
      <w:r>
        <w:rPr>
          <w:sz w:val="28"/>
          <w:szCs w:val="28"/>
        </w:rPr>
        <w:t>0.</w:t>
      </w:r>
    </w:p>
    <w:p w:rsidR="009466B9" w:rsidRDefault="009466B9" w:rsidP="008B07CA">
      <w:pPr>
        <w:pStyle w:val="a3"/>
        <w:ind w:left="709"/>
        <w:rPr>
          <w:b/>
          <w:sz w:val="28"/>
          <w:szCs w:val="28"/>
        </w:rPr>
      </w:pPr>
    </w:p>
    <w:p w:rsidR="00DE7EA6" w:rsidRDefault="00DE7EA6" w:rsidP="008B07CA">
      <w:pPr>
        <w:pStyle w:val="a3"/>
        <w:ind w:left="709"/>
        <w:rPr>
          <w:b/>
          <w:sz w:val="28"/>
          <w:szCs w:val="28"/>
        </w:rPr>
      </w:pPr>
    </w:p>
    <w:p w:rsidR="003127F0" w:rsidRPr="003D083A" w:rsidRDefault="008B07CA" w:rsidP="008B07CA">
      <w:pPr>
        <w:pStyle w:val="a3"/>
        <w:ind w:left="709"/>
        <w:rPr>
          <w:b/>
          <w:sz w:val="28"/>
          <w:szCs w:val="28"/>
        </w:rPr>
      </w:pPr>
      <w:r w:rsidRPr="003D083A">
        <w:rPr>
          <w:b/>
          <w:sz w:val="28"/>
          <w:szCs w:val="28"/>
        </w:rPr>
        <w:lastRenderedPageBreak/>
        <w:t>1. </w:t>
      </w:r>
      <w:r w:rsidR="00A312B3" w:rsidRPr="003D083A">
        <w:rPr>
          <w:b/>
          <w:sz w:val="28"/>
          <w:szCs w:val="28"/>
        </w:rPr>
        <w:t>Із першого питання порядку денного:</w:t>
      </w:r>
    </w:p>
    <w:p w:rsidR="00AF1741" w:rsidRPr="00AF1741" w:rsidRDefault="00AE493C" w:rsidP="00AF1741">
      <w:pPr>
        <w:pStyle w:val="a3"/>
        <w:ind w:left="0" w:firstLine="709"/>
        <w:rPr>
          <w:sz w:val="28"/>
          <w:szCs w:val="28"/>
        </w:rPr>
      </w:pPr>
      <w:r>
        <w:rPr>
          <w:sz w:val="28"/>
          <w:szCs w:val="28"/>
        </w:rPr>
        <w:t xml:space="preserve">В ОБГОВОРЕННІ ВЗЯЛИ УЧАСТЬ: </w:t>
      </w:r>
      <w:proofErr w:type="spellStart"/>
      <w:r w:rsidR="00AF1741" w:rsidRPr="00005B72">
        <w:rPr>
          <w:sz w:val="28"/>
          <w:szCs w:val="28"/>
        </w:rPr>
        <w:t>Мариневич</w:t>
      </w:r>
      <w:proofErr w:type="spellEnd"/>
      <w:r w:rsidR="00AF1741" w:rsidRPr="00005B72">
        <w:rPr>
          <w:sz w:val="28"/>
          <w:szCs w:val="28"/>
        </w:rPr>
        <w:t xml:space="preserve"> К.Р, </w:t>
      </w:r>
      <w:proofErr w:type="spellStart"/>
      <w:r w:rsidR="00AF1741" w:rsidRPr="00005B72">
        <w:rPr>
          <w:sz w:val="28"/>
          <w:szCs w:val="28"/>
        </w:rPr>
        <w:t>Швая</w:t>
      </w:r>
      <w:proofErr w:type="spellEnd"/>
      <w:r w:rsidR="00AF1741" w:rsidRPr="00005B72">
        <w:rPr>
          <w:sz w:val="28"/>
          <w:szCs w:val="28"/>
        </w:rPr>
        <w:t xml:space="preserve"> І.П, </w:t>
      </w:r>
      <w:proofErr w:type="spellStart"/>
      <w:r w:rsidR="00AF1741" w:rsidRPr="00005B72">
        <w:rPr>
          <w:sz w:val="28"/>
          <w:szCs w:val="28"/>
        </w:rPr>
        <w:t>Бондарук</w:t>
      </w:r>
      <w:proofErr w:type="spellEnd"/>
      <w:r w:rsidR="00AF1741" w:rsidRPr="00005B72">
        <w:rPr>
          <w:sz w:val="28"/>
          <w:szCs w:val="28"/>
        </w:rPr>
        <w:t xml:space="preserve"> Л.В, </w:t>
      </w:r>
      <w:proofErr w:type="spellStart"/>
      <w:r w:rsidR="00AF1741" w:rsidRPr="00005B72">
        <w:rPr>
          <w:sz w:val="28"/>
          <w:szCs w:val="28"/>
        </w:rPr>
        <w:t>Грицаюк</w:t>
      </w:r>
      <w:proofErr w:type="spellEnd"/>
      <w:r w:rsidR="00AF1741" w:rsidRPr="00005B72">
        <w:rPr>
          <w:sz w:val="28"/>
          <w:szCs w:val="28"/>
        </w:rPr>
        <w:t xml:space="preserve"> Н.О., Доманська А.Г., </w:t>
      </w:r>
      <w:proofErr w:type="spellStart"/>
      <w:r w:rsidR="00AF1741">
        <w:rPr>
          <w:sz w:val="28"/>
          <w:szCs w:val="28"/>
        </w:rPr>
        <w:t>Вігірінська</w:t>
      </w:r>
      <w:proofErr w:type="spellEnd"/>
      <w:r w:rsidR="00AF1741">
        <w:rPr>
          <w:sz w:val="28"/>
          <w:szCs w:val="28"/>
        </w:rPr>
        <w:t xml:space="preserve"> В.В., </w:t>
      </w:r>
      <w:proofErr w:type="spellStart"/>
      <w:r w:rsidR="00AF1741">
        <w:rPr>
          <w:sz w:val="28"/>
          <w:szCs w:val="28"/>
        </w:rPr>
        <w:t>Літковець</w:t>
      </w:r>
      <w:proofErr w:type="spellEnd"/>
      <w:r w:rsidR="00AF1741">
        <w:rPr>
          <w:sz w:val="28"/>
          <w:szCs w:val="28"/>
        </w:rPr>
        <w:t xml:space="preserve"> Т.М., </w:t>
      </w:r>
      <w:proofErr w:type="spellStart"/>
      <w:r w:rsidR="00AF1741">
        <w:rPr>
          <w:sz w:val="28"/>
          <w:szCs w:val="28"/>
        </w:rPr>
        <w:t>Потапенко</w:t>
      </w:r>
      <w:proofErr w:type="spellEnd"/>
      <w:r w:rsidR="00AF1741">
        <w:rPr>
          <w:sz w:val="28"/>
          <w:szCs w:val="28"/>
        </w:rPr>
        <w:t xml:space="preserve"> В.С,, </w:t>
      </w:r>
      <w:proofErr w:type="spellStart"/>
      <w:r w:rsidR="00AF1741">
        <w:rPr>
          <w:sz w:val="28"/>
          <w:szCs w:val="28"/>
        </w:rPr>
        <w:t>Хвіщук</w:t>
      </w:r>
      <w:proofErr w:type="spellEnd"/>
      <w:r w:rsidR="00AF1741">
        <w:rPr>
          <w:sz w:val="28"/>
          <w:szCs w:val="28"/>
        </w:rPr>
        <w:t xml:space="preserve"> О.В., </w:t>
      </w:r>
      <w:proofErr w:type="spellStart"/>
      <w:r w:rsidR="00AF1741">
        <w:rPr>
          <w:sz w:val="28"/>
          <w:szCs w:val="28"/>
        </w:rPr>
        <w:t>Машлай</w:t>
      </w:r>
      <w:proofErr w:type="spellEnd"/>
      <w:r w:rsidR="00AF1741">
        <w:rPr>
          <w:sz w:val="28"/>
          <w:szCs w:val="28"/>
        </w:rPr>
        <w:t xml:space="preserve"> В.В., Висоцький Т.Ю. та інші.</w:t>
      </w:r>
    </w:p>
    <w:p w:rsidR="00C53F58" w:rsidRDefault="00A312B3" w:rsidP="00C53F58">
      <w:pPr>
        <w:pStyle w:val="a3"/>
        <w:ind w:left="0" w:firstLine="709"/>
        <w:rPr>
          <w:color w:val="000000"/>
          <w:sz w:val="28"/>
          <w:szCs w:val="28"/>
          <w:shd w:val="clear" w:color="auto" w:fill="FFFFFF"/>
        </w:rPr>
      </w:pPr>
      <w:r w:rsidRPr="008B07CA">
        <w:rPr>
          <w:sz w:val="28"/>
          <w:szCs w:val="28"/>
        </w:rPr>
        <w:t>СЛУХАЛИ:</w:t>
      </w:r>
      <w:r w:rsidR="008B07CA" w:rsidRPr="008B07CA">
        <w:rPr>
          <w:sz w:val="28"/>
          <w:szCs w:val="28"/>
        </w:rPr>
        <w:t xml:space="preserve"> </w:t>
      </w:r>
      <w:proofErr w:type="spellStart"/>
      <w:r w:rsidR="00FD4345">
        <w:rPr>
          <w:sz w:val="28"/>
          <w:szCs w:val="28"/>
        </w:rPr>
        <w:t>І.Шваю</w:t>
      </w:r>
      <w:proofErr w:type="spellEnd"/>
      <w:r w:rsidR="00FD4345">
        <w:rPr>
          <w:sz w:val="28"/>
          <w:szCs w:val="28"/>
        </w:rPr>
        <w:t xml:space="preserve">, яка зазначила, що </w:t>
      </w:r>
      <w:r w:rsidR="00AF1741" w:rsidRPr="00AF1741">
        <w:rPr>
          <w:sz w:val="28"/>
          <w:szCs w:val="28"/>
        </w:rPr>
        <w:t xml:space="preserve">у рамках публічних консультацій з громадськістю </w:t>
      </w:r>
      <w:r w:rsidR="006E5F3C">
        <w:rPr>
          <w:sz w:val="28"/>
          <w:szCs w:val="28"/>
        </w:rPr>
        <w:t xml:space="preserve">щодо проєкту </w:t>
      </w:r>
      <w:r w:rsidR="006E5F3C" w:rsidRPr="001E0C67">
        <w:rPr>
          <w:sz w:val="28"/>
          <w:szCs w:val="28"/>
        </w:rPr>
        <w:t>розпорядження «Про перейменування об’єктів топоніміки в області»</w:t>
      </w:r>
      <w:r w:rsidR="006E5F3C">
        <w:rPr>
          <w:sz w:val="28"/>
          <w:szCs w:val="28"/>
        </w:rPr>
        <w:t xml:space="preserve"> надійшли пропозиції від </w:t>
      </w:r>
      <w:r w:rsidR="00C34694" w:rsidRPr="00AB7356">
        <w:rPr>
          <w:sz w:val="28"/>
          <w:szCs w:val="28"/>
        </w:rPr>
        <w:t>виконавчи</w:t>
      </w:r>
      <w:r w:rsidR="00C34694">
        <w:rPr>
          <w:sz w:val="28"/>
          <w:szCs w:val="28"/>
        </w:rPr>
        <w:t>х</w:t>
      </w:r>
      <w:r w:rsidR="00C34694" w:rsidRPr="00AB7356">
        <w:rPr>
          <w:sz w:val="28"/>
          <w:szCs w:val="28"/>
        </w:rPr>
        <w:t xml:space="preserve"> орган</w:t>
      </w:r>
      <w:r w:rsidR="00C34694">
        <w:rPr>
          <w:sz w:val="28"/>
          <w:szCs w:val="28"/>
        </w:rPr>
        <w:t>ів</w:t>
      </w:r>
      <w:r w:rsidR="00C34694" w:rsidRPr="00AB7356">
        <w:rPr>
          <w:sz w:val="28"/>
          <w:szCs w:val="28"/>
        </w:rPr>
        <w:t xml:space="preserve"> сільських, селищних, міських рад області</w:t>
      </w:r>
      <w:r w:rsidR="00C34694">
        <w:rPr>
          <w:sz w:val="28"/>
          <w:szCs w:val="28"/>
        </w:rPr>
        <w:t xml:space="preserve">, інститутів громадянського суспільства, наукових установ, науковців та громадськості. Усі матеріали, що надходили відразу </w:t>
      </w:r>
      <w:r w:rsidR="00353BB2">
        <w:rPr>
          <w:sz w:val="28"/>
          <w:szCs w:val="28"/>
        </w:rPr>
        <w:t>передавалися</w:t>
      </w:r>
      <w:r w:rsidR="00C34694">
        <w:rPr>
          <w:sz w:val="28"/>
          <w:szCs w:val="28"/>
        </w:rPr>
        <w:t xml:space="preserve"> для о</w:t>
      </w:r>
      <w:r w:rsidR="00353BB2">
        <w:rPr>
          <w:sz w:val="28"/>
          <w:szCs w:val="28"/>
        </w:rPr>
        <w:t xml:space="preserve">працювання членам робочої групи. </w:t>
      </w:r>
      <w:r w:rsidR="00C53F58">
        <w:rPr>
          <w:sz w:val="28"/>
          <w:szCs w:val="28"/>
        </w:rPr>
        <w:t xml:space="preserve">Пропозиції щодо перейменування топонімів були узагальнені </w:t>
      </w:r>
      <w:r w:rsidR="00C53F58" w:rsidRPr="00F064E3">
        <w:rPr>
          <w:color w:val="000000"/>
          <w:sz w:val="28"/>
          <w:szCs w:val="28"/>
          <w:shd w:val="clear" w:color="auto" w:fill="FFFFFF"/>
        </w:rPr>
        <w:t>управлінн</w:t>
      </w:r>
      <w:r w:rsidR="00C53F58">
        <w:rPr>
          <w:color w:val="000000"/>
          <w:sz w:val="28"/>
          <w:szCs w:val="28"/>
          <w:shd w:val="clear" w:color="auto" w:fill="FFFFFF"/>
        </w:rPr>
        <w:t>ям</w:t>
      </w:r>
      <w:r w:rsidR="00C53F58" w:rsidRPr="00F064E3">
        <w:rPr>
          <w:color w:val="000000"/>
          <w:sz w:val="28"/>
          <w:szCs w:val="28"/>
          <w:shd w:val="clear" w:color="auto" w:fill="FFFFFF"/>
        </w:rPr>
        <w:t xml:space="preserve"> інформаційної та внут</w:t>
      </w:r>
      <w:r w:rsidR="007B7843">
        <w:rPr>
          <w:color w:val="000000"/>
          <w:sz w:val="28"/>
          <w:szCs w:val="28"/>
          <w:shd w:val="clear" w:color="auto" w:fill="FFFFFF"/>
        </w:rPr>
        <w:t xml:space="preserve">рішньої політики Волинської ОВА. </w:t>
      </w:r>
      <w:r w:rsidR="002A1808">
        <w:rPr>
          <w:color w:val="000000"/>
          <w:sz w:val="28"/>
          <w:szCs w:val="28"/>
          <w:shd w:val="clear" w:color="auto" w:fill="FFFFFF"/>
        </w:rPr>
        <w:t>А саме:</w:t>
      </w:r>
    </w:p>
    <w:p w:rsidR="00C53F58" w:rsidRDefault="00C53F58" w:rsidP="00C53F58">
      <w:pPr>
        <w:pStyle w:val="a3"/>
        <w:ind w:left="0" w:firstLine="709"/>
        <w:rPr>
          <w:color w:val="000000"/>
          <w:sz w:val="28"/>
          <w:szCs w:val="28"/>
          <w:shd w:val="clear" w:color="auto" w:fill="FFFFFF"/>
        </w:rPr>
      </w:pPr>
    </w:p>
    <w:tbl>
      <w:tblPr>
        <w:tblW w:w="9389" w:type="dxa"/>
        <w:tblLook w:val="04A0" w:firstRow="1" w:lastRow="0" w:firstColumn="1" w:lastColumn="0" w:noHBand="0" w:noVBand="1"/>
      </w:tblPr>
      <w:tblGrid>
        <w:gridCol w:w="2567"/>
        <w:gridCol w:w="1866"/>
        <w:gridCol w:w="2633"/>
        <w:gridCol w:w="2323"/>
      </w:tblGrid>
      <w:tr w:rsidR="007B7843" w:rsidRPr="00007EBD" w:rsidTr="00CD638B">
        <w:trPr>
          <w:trHeight w:val="315"/>
        </w:trPr>
        <w:tc>
          <w:tcPr>
            <w:tcW w:w="9389" w:type="dxa"/>
            <w:gridSpan w:val="4"/>
            <w:tcBorders>
              <w:top w:val="single" w:sz="4" w:space="0" w:color="auto"/>
              <w:left w:val="nil"/>
              <w:bottom w:val="single" w:sz="4" w:space="0" w:color="auto"/>
              <w:right w:val="single" w:sz="4" w:space="0" w:color="000000"/>
            </w:tcBorders>
            <w:shd w:val="clear" w:color="auto" w:fill="auto"/>
            <w:vAlign w:val="center"/>
            <w:hideMark/>
          </w:tcPr>
          <w:p w:rsidR="007B7843" w:rsidRPr="00007EBD" w:rsidRDefault="007B7843" w:rsidP="00CD638B">
            <w:pPr>
              <w:spacing w:line="240" w:lineRule="auto"/>
              <w:jc w:val="center"/>
              <w:rPr>
                <w:b/>
                <w:bCs/>
                <w:color w:val="000000"/>
                <w:lang w:eastAsia="uk-UA"/>
              </w:rPr>
            </w:pPr>
            <w:r w:rsidRPr="00007EBD">
              <w:rPr>
                <w:b/>
                <w:bCs/>
                <w:color w:val="000000"/>
                <w:lang w:eastAsia="uk-UA"/>
              </w:rPr>
              <w:t>Володимирський р-н</w:t>
            </w:r>
          </w:p>
        </w:tc>
      </w:tr>
      <w:tr w:rsidR="007B7843" w:rsidRPr="00007EBD" w:rsidTr="00CD638B">
        <w:trPr>
          <w:trHeight w:val="9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r w:rsidRPr="00007EBD">
              <w:rPr>
                <w:color w:val="000000"/>
                <w:lang w:eastAsia="uk-UA"/>
              </w:rPr>
              <w:t>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r w:rsidRPr="00007EBD">
              <w:rPr>
                <w:color w:val="000000"/>
                <w:lang w:eastAsia="uk-UA"/>
              </w:rPr>
              <w:t>Населений пункт</w:t>
            </w:r>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3762F">
            <w:pPr>
              <w:spacing w:line="240" w:lineRule="auto"/>
              <w:jc w:val="center"/>
              <w:rPr>
                <w:color w:val="000000"/>
                <w:lang w:eastAsia="uk-UA"/>
              </w:rPr>
            </w:pPr>
            <w:r w:rsidRPr="00007EBD">
              <w:rPr>
                <w:color w:val="000000"/>
                <w:lang w:eastAsia="uk-UA"/>
              </w:rPr>
              <w:t>Назва відповідно до реєстрів НАІС</w:t>
            </w:r>
          </w:p>
        </w:tc>
        <w:tc>
          <w:tcPr>
            <w:tcW w:w="2323" w:type="dxa"/>
            <w:tcBorders>
              <w:top w:val="nil"/>
              <w:left w:val="nil"/>
              <w:bottom w:val="single" w:sz="4" w:space="0" w:color="auto"/>
              <w:right w:val="single" w:sz="4" w:space="0" w:color="auto"/>
            </w:tcBorders>
            <w:shd w:val="clear" w:color="auto" w:fill="auto"/>
            <w:vAlign w:val="center"/>
            <w:hideMark/>
          </w:tcPr>
          <w:p w:rsidR="007B7843" w:rsidRPr="007021D4" w:rsidRDefault="007B7843" w:rsidP="00C3762F">
            <w:pPr>
              <w:spacing w:line="240" w:lineRule="auto"/>
              <w:jc w:val="center"/>
              <w:rPr>
                <w:lang w:eastAsia="uk-UA"/>
              </w:rPr>
            </w:pPr>
            <w:r>
              <w:rPr>
                <w:lang w:eastAsia="uk-UA"/>
              </w:rPr>
              <w:t xml:space="preserve">Пропозиції </w:t>
            </w:r>
          </w:p>
        </w:tc>
      </w:tr>
      <w:tr w:rsidR="007B7843" w:rsidRPr="00007EBD" w:rsidTr="00CD638B">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r w:rsidRPr="00007EBD">
              <w:rPr>
                <w:color w:val="000000"/>
                <w:lang w:eastAsia="uk-UA"/>
              </w:rPr>
              <w:t>Володимир-Волинська міська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с.Заріччя</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вул.Стемковського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Героїв України</w:t>
            </w:r>
            <w:r>
              <w:rPr>
                <w:lang w:eastAsia="uk-UA"/>
              </w:rPr>
              <w:t xml:space="preserve">, Олекси </w:t>
            </w:r>
            <w:proofErr w:type="spellStart"/>
            <w:r>
              <w:rPr>
                <w:lang w:eastAsia="uk-UA"/>
              </w:rPr>
              <w:t>Шума</w:t>
            </w:r>
            <w:proofErr w:type="spellEnd"/>
          </w:p>
        </w:tc>
      </w:tr>
      <w:tr w:rsidR="007B7843" w:rsidRPr="00007EBD" w:rsidTr="00CD638B">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Затурцівська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с.Твердині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вул.Медведовка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Медова</w:t>
            </w:r>
            <w:r>
              <w:rPr>
                <w:lang w:eastAsia="uk-UA"/>
              </w:rPr>
              <w:t xml:space="preserve">, </w:t>
            </w:r>
          </w:p>
          <w:p w:rsidR="007B7843" w:rsidRPr="00007EBD" w:rsidRDefault="007B7843" w:rsidP="006C0162">
            <w:pPr>
              <w:spacing w:line="240" w:lineRule="auto"/>
              <w:jc w:val="left"/>
              <w:rPr>
                <w:lang w:eastAsia="uk-UA"/>
              </w:rPr>
            </w:pPr>
            <w:r>
              <w:rPr>
                <w:lang w:eastAsia="uk-UA"/>
              </w:rPr>
              <w:t xml:space="preserve">Олексія </w:t>
            </w:r>
            <w:proofErr w:type="spellStart"/>
            <w:r>
              <w:rPr>
                <w:lang w:eastAsia="uk-UA"/>
              </w:rPr>
              <w:t>Палійчука</w:t>
            </w:r>
            <w:proofErr w:type="spellEnd"/>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Зимнівська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с.Селець</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вул.Лопатіна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Василя Кука</w:t>
            </w:r>
            <w:r>
              <w:rPr>
                <w:lang w:eastAsia="uk-UA"/>
              </w:rPr>
              <w:t xml:space="preserve">, </w:t>
            </w:r>
          </w:p>
          <w:p w:rsidR="00DE7EA6" w:rsidRDefault="007B7843" w:rsidP="006C0162">
            <w:pPr>
              <w:spacing w:line="240" w:lineRule="auto"/>
              <w:jc w:val="left"/>
              <w:rPr>
                <w:lang w:eastAsia="uk-UA"/>
              </w:rPr>
            </w:pPr>
            <w:r>
              <w:rPr>
                <w:lang w:eastAsia="uk-UA"/>
              </w:rPr>
              <w:t xml:space="preserve">Тиха, </w:t>
            </w:r>
          </w:p>
          <w:p w:rsidR="007B7843" w:rsidRPr="00007EBD" w:rsidRDefault="007B7843" w:rsidP="006C0162">
            <w:pPr>
              <w:spacing w:line="240" w:lineRule="auto"/>
              <w:jc w:val="left"/>
              <w:rPr>
                <w:lang w:eastAsia="uk-UA"/>
              </w:rPr>
            </w:pPr>
            <w:r>
              <w:rPr>
                <w:lang w:eastAsia="uk-UA"/>
              </w:rPr>
              <w:t xml:space="preserve">Євгена </w:t>
            </w:r>
            <w:proofErr w:type="spellStart"/>
            <w:r>
              <w:rPr>
                <w:lang w:eastAsia="uk-UA"/>
              </w:rPr>
              <w:t>Колодійчука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с.Микуличі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вул.Мілашенкова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Генерала </w:t>
            </w:r>
            <w:proofErr w:type="spellStart"/>
            <w:r w:rsidRPr="00007EBD">
              <w:rPr>
                <w:lang w:eastAsia="uk-UA"/>
              </w:rPr>
              <w:t>Алмазова</w:t>
            </w:r>
            <w:proofErr w:type="spellEnd"/>
            <w:r>
              <w:rPr>
                <w:lang w:eastAsia="uk-UA"/>
              </w:rPr>
              <w:t>,  Касяна Граната</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Литовезька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с.Кречів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вул.Першотравнева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Default="007B7843" w:rsidP="006C0162">
            <w:pPr>
              <w:spacing w:line="240" w:lineRule="auto"/>
              <w:jc w:val="left"/>
              <w:rPr>
                <w:lang w:val="en-US" w:eastAsia="uk-UA"/>
              </w:rPr>
            </w:pPr>
            <w:r w:rsidRPr="00007EBD">
              <w:rPr>
                <w:lang w:eastAsia="uk-UA"/>
              </w:rPr>
              <w:t xml:space="preserve"> Козацька</w:t>
            </w:r>
            <w:r>
              <w:rPr>
                <w:lang w:eastAsia="uk-UA"/>
              </w:rPr>
              <w:t xml:space="preserve">,  </w:t>
            </w:r>
            <w:proofErr w:type="spellStart"/>
            <w:r>
              <w:rPr>
                <w:lang w:eastAsia="uk-UA"/>
              </w:rPr>
              <w:t>Банатської</w:t>
            </w:r>
            <w:proofErr w:type="spellEnd"/>
            <w:r>
              <w:rPr>
                <w:lang w:eastAsia="uk-UA"/>
              </w:rPr>
              <w:t xml:space="preserve"> Січі</w:t>
            </w:r>
            <w:r>
              <w:rPr>
                <w:lang w:val="en-US" w:eastAsia="uk-UA"/>
              </w:rPr>
              <w:t xml:space="preserve">, </w:t>
            </w:r>
          </w:p>
          <w:p w:rsidR="007B7843" w:rsidRPr="00007EBD" w:rsidRDefault="007B7843" w:rsidP="006C0162">
            <w:pPr>
              <w:spacing w:line="240" w:lineRule="auto"/>
              <w:jc w:val="left"/>
              <w:rPr>
                <w:lang w:eastAsia="uk-UA"/>
              </w:rPr>
            </w:pPr>
            <w:proofErr w:type="spellStart"/>
            <w:r>
              <w:rPr>
                <w:lang w:eastAsia="uk-UA"/>
              </w:rPr>
              <w:t>Банатська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с.Мовники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вул.Інтернаціональна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Праведників світу</w:t>
            </w:r>
            <w:r>
              <w:rPr>
                <w:lang w:eastAsia="uk-UA"/>
              </w:rPr>
              <w:t>, Зоряна Франчука, Норманської Бригади</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с.Мовники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вул.Лопатіна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Данила </w:t>
            </w:r>
            <w:proofErr w:type="spellStart"/>
            <w:r w:rsidRPr="00007EBD">
              <w:rPr>
                <w:lang w:eastAsia="uk-UA"/>
              </w:rPr>
              <w:t>Шумука</w:t>
            </w:r>
            <w:proofErr w:type="spellEnd"/>
            <w:r>
              <w:rPr>
                <w:lang w:eastAsia="uk-UA"/>
              </w:rPr>
              <w:t>,</w:t>
            </w:r>
            <w:r w:rsidRPr="00007EBD">
              <w:rPr>
                <w:lang w:eastAsia="uk-UA"/>
              </w:rPr>
              <w:t xml:space="preserve"> </w:t>
            </w:r>
            <w:proofErr w:type="spellStart"/>
            <w:r>
              <w:rPr>
                <w:lang w:eastAsia="uk-UA"/>
              </w:rPr>
              <w:t>Прибузька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с.Кречів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вул.Любелі</w:t>
            </w:r>
            <w:proofErr w:type="spellEnd"/>
            <w:r w:rsidRPr="00007EBD">
              <w:rPr>
                <w:color w:val="000000"/>
                <w:lang w:eastAsia="uk-UA"/>
              </w:rPr>
              <w:t xml:space="preserve"> Наташі</w:t>
            </w:r>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Звитяжна</w:t>
            </w:r>
            <w:r>
              <w:rPr>
                <w:lang w:eastAsia="uk-UA"/>
              </w:rPr>
              <w:t xml:space="preserve">, Олени Пчілки, </w:t>
            </w:r>
          </w:p>
          <w:p w:rsidR="007B7843" w:rsidRPr="00007EBD" w:rsidRDefault="007B7843" w:rsidP="006C0162">
            <w:pPr>
              <w:spacing w:line="240" w:lineRule="auto"/>
              <w:jc w:val="left"/>
              <w:rPr>
                <w:lang w:eastAsia="uk-UA"/>
              </w:rPr>
            </w:pPr>
            <w:r>
              <w:rPr>
                <w:lang w:eastAsia="uk-UA"/>
              </w:rPr>
              <w:t>Івана Литвинчука</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Оваднівська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с.Охнівка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вул.Жовтнева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Ярослава </w:t>
            </w:r>
            <w:proofErr w:type="spellStart"/>
            <w:r w:rsidRPr="00007EBD">
              <w:rPr>
                <w:lang w:eastAsia="uk-UA"/>
              </w:rPr>
              <w:t>Царука</w:t>
            </w:r>
            <w:proofErr w:type="spellEnd"/>
            <w:r>
              <w:rPr>
                <w:lang w:eastAsia="uk-UA"/>
              </w:rPr>
              <w:t>, Миру</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с.Свійчів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вул.Макарова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Василя Мазурика</w:t>
            </w:r>
            <w:r>
              <w:rPr>
                <w:lang w:eastAsia="uk-UA"/>
              </w:rPr>
              <w:t>,</w:t>
            </w:r>
            <w:r w:rsidRPr="00D36B76">
              <w:rPr>
                <w:i/>
                <w:lang w:eastAsia="uk-UA"/>
              </w:rPr>
              <w:t xml:space="preserve"> </w:t>
            </w:r>
            <w:r>
              <w:rPr>
                <w:lang w:eastAsia="uk-UA"/>
              </w:rPr>
              <w:t>Центральна</w:t>
            </w:r>
            <w:r>
              <w:rPr>
                <w:i/>
                <w:lang w:eastAsia="uk-UA"/>
              </w:rPr>
              <w:t>,</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с.Красностав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вул.Комаровська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Анни Валентинович</w:t>
            </w:r>
            <w:r>
              <w:rPr>
                <w:lang w:eastAsia="uk-UA"/>
              </w:rPr>
              <w:t>,</w:t>
            </w:r>
            <w:r w:rsidRPr="00007EBD">
              <w:rPr>
                <w:lang w:eastAsia="uk-UA"/>
              </w:rPr>
              <w:t xml:space="preserve"> </w:t>
            </w:r>
            <w:r>
              <w:rPr>
                <w:lang w:eastAsia="uk-UA"/>
              </w:rPr>
              <w:t xml:space="preserve">Дмитра </w:t>
            </w:r>
            <w:proofErr w:type="spellStart"/>
            <w:r>
              <w:rPr>
                <w:lang w:eastAsia="uk-UA"/>
              </w:rPr>
              <w:t>Калинюка</w:t>
            </w:r>
            <w:proofErr w:type="spellEnd"/>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Устилузька</w:t>
            </w:r>
            <w:proofErr w:type="spellEnd"/>
            <w:r w:rsidRPr="00007EBD">
              <w:rPr>
                <w:color w:val="000000"/>
                <w:lang w:eastAsia="uk-UA"/>
              </w:rPr>
              <w:t xml:space="preserve"> міська громада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м.Устилуг</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вул.Матросова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Героїв УПА</w:t>
            </w:r>
            <w:r>
              <w:rPr>
                <w:lang w:eastAsia="uk-UA"/>
              </w:rPr>
              <w:t xml:space="preserve">, Набережна, </w:t>
            </w:r>
          </w:p>
          <w:p w:rsidR="007B7843" w:rsidRPr="00007EBD" w:rsidRDefault="007B7843" w:rsidP="006C0162">
            <w:pPr>
              <w:spacing w:line="240" w:lineRule="auto"/>
              <w:jc w:val="left"/>
              <w:rPr>
                <w:lang w:eastAsia="uk-UA"/>
              </w:rPr>
            </w:pPr>
            <w:r>
              <w:rPr>
                <w:lang w:eastAsia="uk-UA"/>
              </w:rPr>
              <w:lastRenderedPageBreak/>
              <w:t>Ізяслава Мстиславича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с.Новини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вул.Грисюка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Центральна</w:t>
            </w:r>
            <w:r>
              <w:rPr>
                <w:lang w:eastAsia="uk-UA"/>
              </w:rPr>
              <w:t xml:space="preserve">, </w:t>
            </w:r>
          </w:p>
          <w:p w:rsidR="007B7843" w:rsidRPr="00007EBD" w:rsidRDefault="007B7843" w:rsidP="006C0162">
            <w:pPr>
              <w:spacing w:line="240" w:lineRule="auto"/>
              <w:jc w:val="left"/>
              <w:rPr>
                <w:lang w:eastAsia="uk-UA"/>
              </w:rPr>
            </w:pPr>
            <w:r>
              <w:rPr>
                <w:lang w:eastAsia="uk-UA"/>
              </w:rPr>
              <w:t>Євгена Сверстюка, Велелюбна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с.Пархоменкове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вул.Дубравіна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Провулок Тихий</w:t>
            </w:r>
            <w:r>
              <w:rPr>
                <w:lang w:eastAsia="uk-UA"/>
              </w:rPr>
              <w:t>,</w:t>
            </w:r>
            <w:r w:rsidRPr="00007EBD">
              <w:rPr>
                <w:lang w:eastAsia="uk-UA"/>
              </w:rPr>
              <w:t xml:space="preserve"> </w:t>
            </w:r>
            <w:r>
              <w:rPr>
                <w:lang w:eastAsia="uk-UA"/>
              </w:rPr>
              <w:t>Івана Богуна, Турботи</w:t>
            </w:r>
          </w:p>
        </w:tc>
      </w:tr>
      <w:tr w:rsidR="007B7843" w:rsidRPr="00007EBD" w:rsidTr="00CD638B">
        <w:trPr>
          <w:trHeight w:val="315"/>
        </w:trPr>
        <w:tc>
          <w:tcPr>
            <w:tcW w:w="9389" w:type="dxa"/>
            <w:gridSpan w:val="4"/>
            <w:tcBorders>
              <w:top w:val="single" w:sz="4" w:space="0" w:color="auto"/>
              <w:left w:val="nil"/>
              <w:bottom w:val="single" w:sz="4" w:space="0" w:color="auto"/>
              <w:right w:val="single" w:sz="4" w:space="0" w:color="000000"/>
            </w:tcBorders>
            <w:shd w:val="clear" w:color="auto" w:fill="auto"/>
            <w:vAlign w:val="center"/>
            <w:hideMark/>
          </w:tcPr>
          <w:p w:rsidR="007B7843" w:rsidRPr="00007EBD" w:rsidRDefault="007B7843" w:rsidP="00CD638B">
            <w:pPr>
              <w:spacing w:line="240" w:lineRule="auto"/>
              <w:jc w:val="center"/>
              <w:rPr>
                <w:b/>
                <w:bCs/>
                <w:color w:val="000000"/>
                <w:lang w:eastAsia="uk-UA"/>
              </w:rPr>
            </w:pPr>
            <w:r w:rsidRPr="00007EBD">
              <w:rPr>
                <w:b/>
                <w:bCs/>
                <w:color w:val="000000"/>
                <w:lang w:eastAsia="uk-UA"/>
              </w:rPr>
              <w:t>Камінь-Каширський р-н</w:t>
            </w:r>
          </w:p>
        </w:tc>
      </w:tr>
      <w:tr w:rsidR="007B7843" w:rsidRPr="00007EBD" w:rsidTr="00CD638B">
        <w:trPr>
          <w:trHeight w:val="9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r w:rsidRPr="00007EBD">
              <w:rPr>
                <w:color w:val="000000"/>
                <w:lang w:eastAsia="uk-UA"/>
              </w:rPr>
              <w:t>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Населений пункт</w:t>
            </w:r>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3762F">
            <w:pPr>
              <w:spacing w:line="240" w:lineRule="auto"/>
              <w:jc w:val="center"/>
              <w:rPr>
                <w:color w:val="000000"/>
                <w:lang w:eastAsia="uk-UA"/>
              </w:rPr>
            </w:pPr>
            <w:r w:rsidRPr="00007EBD">
              <w:rPr>
                <w:color w:val="000000"/>
                <w:lang w:eastAsia="uk-UA"/>
              </w:rPr>
              <w:t>Назва відповідно до реєстрів НАІС</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3762F">
            <w:pPr>
              <w:spacing w:line="240" w:lineRule="auto"/>
              <w:jc w:val="center"/>
              <w:rPr>
                <w:lang w:eastAsia="uk-UA"/>
              </w:rPr>
            </w:pPr>
            <w:r>
              <w:rPr>
                <w:lang w:eastAsia="uk-UA"/>
              </w:rPr>
              <w:t xml:space="preserve">Пропозиції </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r w:rsidRPr="00007EBD">
              <w:rPr>
                <w:color w:val="000000"/>
                <w:lang w:eastAsia="uk-UA"/>
              </w:rPr>
              <w:t>Камінь-</w:t>
            </w:r>
            <w:proofErr w:type="spellStart"/>
            <w:r w:rsidRPr="00007EBD">
              <w:rPr>
                <w:color w:val="000000"/>
                <w:lang w:eastAsia="uk-UA"/>
              </w:rPr>
              <w:t>Каширська</w:t>
            </w:r>
            <w:proofErr w:type="spellEnd"/>
            <w:r w:rsidRPr="00007EBD">
              <w:rPr>
                <w:color w:val="000000"/>
                <w:lang w:eastAsia="uk-UA"/>
              </w:rPr>
              <w:t xml:space="preserve"> міська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м.Камінь</w:t>
            </w:r>
            <w:proofErr w:type="spellEnd"/>
            <w:r w:rsidRPr="00007EBD">
              <w:rPr>
                <w:color w:val="000000"/>
                <w:lang w:eastAsia="uk-UA"/>
              </w:rPr>
              <w:t>-Каширський</w:t>
            </w:r>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вул.Мельника</w:t>
            </w:r>
            <w:proofErr w:type="spellEnd"/>
            <w:r w:rsidRPr="00007EBD">
              <w:rPr>
                <w:color w:val="000000"/>
                <w:lang w:eastAsia="uk-UA"/>
              </w:rPr>
              <w:t xml:space="preserve"> Степана</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w:t>
            </w:r>
            <w:r w:rsidRPr="005252DB">
              <w:rPr>
                <w:color w:val="000000" w:themeColor="text1"/>
                <w:lang w:eastAsia="uk-UA"/>
              </w:rPr>
              <w:t>Олени Теліги</w:t>
            </w:r>
            <w:r>
              <w:rPr>
                <w:color w:val="000000" w:themeColor="text1"/>
                <w:lang w:eastAsia="uk-UA"/>
              </w:rPr>
              <w:t>,</w:t>
            </w:r>
            <w:r w:rsidRPr="005252DB">
              <w:rPr>
                <w:color w:val="000000" w:themeColor="text1"/>
                <w:lang w:eastAsia="uk-UA"/>
              </w:rPr>
              <w:t xml:space="preserve"> </w:t>
            </w:r>
            <w:r>
              <w:rPr>
                <w:lang w:eastAsia="uk-UA"/>
              </w:rPr>
              <w:t>Анастасії Заславської</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м.Камінь</w:t>
            </w:r>
            <w:proofErr w:type="spellEnd"/>
            <w:r w:rsidRPr="00007EBD">
              <w:rPr>
                <w:color w:val="000000"/>
                <w:lang w:eastAsia="uk-UA"/>
              </w:rPr>
              <w:t>-Каширський</w:t>
            </w:r>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вул.Халана</w:t>
            </w:r>
            <w:proofErr w:type="spellEnd"/>
            <w:r w:rsidRPr="00007EBD">
              <w:rPr>
                <w:color w:val="000000"/>
                <w:lang w:eastAsia="uk-UA"/>
              </w:rPr>
              <w:t xml:space="preserve"> Григорія</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Івана Гончарука </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с.Видерта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вул.Малієвських</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Романа Шухевича</w:t>
            </w:r>
            <w:r>
              <w:rPr>
                <w:lang w:eastAsia="uk-UA"/>
              </w:rPr>
              <w:t xml:space="preserve">, </w:t>
            </w:r>
            <w:r w:rsidRPr="00007EBD">
              <w:rPr>
                <w:lang w:eastAsia="uk-UA"/>
              </w:rPr>
              <w:t xml:space="preserve"> </w:t>
            </w:r>
            <w:r>
              <w:rPr>
                <w:lang w:eastAsia="uk-UA"/>
              </w:rPr>
              <w:t xml:space="preserve">Стефана </w:t>
            </w:r>
            <w:proofErr w:type="spellStart"/>
            <w:r>
              <w:rPr>
                <w:lang w:eastAsia="uk-UA"/>
              </w:rPr>
              <w:t>Стубелевича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с.Осівці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вул.Трисцєнка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proofErr w:type="spellStart"/>
            <w:r w:rsidRPr="00007EBD">
              <w:rPr>
                <w:lang w:eastAsia="uk-UA"/>
              </w:rPr>
              <w:t>Тероборони</w:t>
            </w:r>
            <w:proofErr w:type="spellEnd"/>
            <w:r>
              <w:rPr>
                <w:lang w:eastAsia="uk-UA"/>
              </w:rPr>
              <w:t>, Українського спротиву</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с.Раків</w:t>
            </w:r>
            <w:proofErr w:type="spellEnd"/>
            <w:r w:rsidRPr="00007EBD">
              <w:rPr>
                <w:color w:val="000000"/>
                <w:lang w:eastAsia="uk-UA"/>
              </w:rPr>
              <w:t xml:space="preserve"> Ліс</w:t>
            </w:r>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вул.Денисюк</w:t>
            </w:r>
            <w:proofErr w:type="spellEnd"/>
            <w:r w:rsidRPr="00007EBD">
              <w:rPr>
                <w:color w:val="000000"/>
                <w:lang w:eastAsia="uk-UA"/>
              </w:rPr>
              <w:t xml:space="preserve"> Федора</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Марії </w:t>
            </w:r>
            <w:proofErr w:type="spellStart"/>
            <w:r w:rsidRPr="00007EBD">
              <w:rPr>
                <w:lang w:eastAsia="uk-UA"/>
              </w:rPr>
              <w:t>Савчин</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с.Стобихва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вул.Лящуга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Pr>
                <w:lang w:eastAsia="uk-UA"/>
              </w:rPr>
              <w:t xml:space="preserve">Миколи </w:t>
            </w:r>
            <w:proofErr w:type="spellStart"/>
            <w:r>
              <w:rPr>
                <w:lang w:eastAsia="uk-UA"/>
              </w:rPr>
              <w:t>Міхновськог</w:t>
            </w:r>
            <w:proofErr w:type="spellEnd"/>
            <w:r>
              <w:rPr>
                <w:lang w:eastAsia="uk-UA"/>
              </w:rPr>
              <w:t xml:space="preserve">, Василя </w:t>
            </w:r>
            <w:proofErr w:type="spellStart"/>
            <w:r>
              <w:rPr>
                <w:lang w:eastAsia="uk-UA"/>
              </w:rPr>
              <w:t>Івахіва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с.Хотешів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вул.Гніван</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Івана </w:t>
            </w:r>
            <w:proofErr w:type="spellStart"/>
            <w:r w:rsidRPr="00007EBD">
              <w:rPr>
                <w:lang w:eastAsia="uk-UA"/>
              </w:rPr>
              <w:t>Півнечука</w:t>
            </w:r>
            <w:proofErr w:type="spellEnd"/>
            <w:r>
              <w:rPr>
                <w:lang w:eastAsia="uk-UA"/>
              </w:rPr>
              <w:t>, Гідрологічна</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Любешівська</w:t>
            </w:r>
            <w:proofErr w:type="spellEnd"/>
            <w:r w:rsidRPr="00007EBD">
              <w:rPr>
                <w:color w:val="000000"/>
                <w:lang w:eastAsia="uk-UA"/>
              </w:rPr>
              <w:t xml:space="preserve">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с.Залаззя</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вул.Власюка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Гостинна</w:t>
            </w:r>
            <w:r>
              <w:rPr>
                <w:lang w:eastAsia="uk-UA"/>
              </w:rPr>
              <w:t xml:space="preserve">,  Любомира </w:t>
            </w:r>
            <w:proofErr w:type="spellStart"/>
            <w:r>
              <w:rPr>
                <w:lang w:eastAsia="uk-UA"/>
              </w:rPr>
              <w:t>Гузара</w:t>
            </w:r>
            <w:proofErr w:type="spellEnd"/>
            <w:r>
              <w:rPr>
                <w:lang w:eastAsia="uk-UA"/>
              </w:rPr>
              <w:t xml:space="preserve">, Олексія </w:t>
            </w:r>
            <w:proofErr w:type="spellStart"/>
            <w:r>
              <w:rPr>
                <w:lang w:eastAsia="uk-UA"/>
              </w:rPr>
              <w:t>Громадюка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с.Залаззя</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вул.Малієвського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Олени Пчілки</w:t>
            </w:r>
            <w:r>
              <w:rPr>
                <w:lang w:eastAsia="uk-UA"/>
              </w:rPr>
              <w:t>, Нащадків</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с.Лобна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вул.Павлова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Свободи</w:t>
            </w:r>
            <w:r>
              <w:rPr>
                <w:lang w:eastAsia="uk-UA"/>
              </w:rPr>
              <w:t>, Діаспорна</w:t>
            </w:r>
          </w:p>
        </w:tc>
      </w:tr>
      <w:tr w:rsidR="007B7843" w:rsidRPr="00007EBD" w:rsidTr="00CD638B">
        <w:trPr>
          <w:trHeight w:val="630"/>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с.Лобна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вул.Поліщука</w:t>
            </w:r>
            <w:proofErr w:type="spellEnd"/>
            <w:r w:rsidRPr="00007EBD">
              <w:rPr>
                <w:color w:val="000000"/>
                <w:lang w:eastAsia="uk-UA"/>
              </w:rPr>
              <w:t xml:space="preserve"> Федора Фотійовича</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w:t>
            </w:r>
            <w:r>
              <w:rPr>
                <w:lang w:eastAsia="uk-UA"/>
              </w:rPr>
              <w:t>Кирила Розумовського, Бабусині хатинки</w:t>
            </w:r>
          </w:p>
        </w:tc>
      </w:tr>
      <w:tr w:rsidR="007B7843" w:rsidRPr="00007EBD" w:rsidTr="00CD638B">
        <w:trPr>
          <w:trHeight w:val="630"/>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с.Люб'язь</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вул.Воїнів</w:t>
            </w:r>
            <w:proofErr w:type="spellEnd"/>
            <w:r w:rsidRPr="00007EBD">
              <w:rPr>
                <w:color w:val="000000"/>
                <w:lang w:eastAsia="uk-UA"/>
              </w:rPr>
              <w:t>-визволителів</w:t>
            </w:r>
          </w:p>
        </w:tc>
        <w:tc>
          <w:tcPr>
            <w:tcW w:w="2323" w:type="dxa"/>
            <w:tcBorders>
              <w:top w:val="nil"/>
              <w:left w:val="nil"/>
              <w:bottom w:val="single" w:sz="4" w:space="0" w:color="auto"/>
              <w:right w:val="single" w:sz="4" w:space="0" w:color="auto"/>
            </w:tcBorders>
            <w:shd w:val="clear" w:color="auto" w:fill="auto"/>
            <w:vAlign w:val="center"/>
            <w:hideMark/>
          </w:tcPr>
          <w:p w:rsidR="007B7843" w:rsidRPr="00146865" w:rsidRDefault="007B7843" w:rsidP="006C0162">
            <w:pPr>
              <w:spacing w:line="240" w:lineRule="auto"/>
              <w:jc w:val="left"/>
              <w:rPr>
                <w:lang w:eastAsia="uk-UA"/>
              </w:rPr>
            </w:pPr>
            <w:r w:rsidRPr="00007EBD">
              <w:rPr>
                <w:lang w:eastAsia="uk-UA"/>
              </w:rPr>
              <w:t xml:space="preserve"> Героїв Крут</w:t>
            </w:r>
            <w:r>
              <w:rPr>
                <w:lang w:eastAsia="uk-UA"/>
              </w:rPr>
              <w:t>, Овочівницька,</w:t>
            </w:r>
          </w:p>
          <w:p w:rsidR="007B7843" w:rsidRPr="00007EBD" w:rsidRDefault="007B7843" w:rsidP="006C0162">
            <w:pPr>
              <w:spacing w:line="240" w:lineRule="auto"/>
              <w:jc w:val="left"/>
              <w:rPr>
                <w:lang w:eastAsia="uk-UA"/>
              </w:rPr>
            </w:pPr>
            <w:r>
              <w:rPr>
                <w:lang w:eastAsia="uk-UA"/>
              </w:rPr>
              <w:t>Городницька</w:t>
            </w:r>
          </w:p>
        </w:tc>
      </w:tr>
      <w:tr w:rsidR="007B7843" w:rsidRPr="00007EBD" w:rsidTr="00CD638B">
        <w:trPr>
          <w:trHeight w:val="315"/>
        </w:trPr>
        <w:tc>
          <w:tcPr>
            <w:tcW w:w="9389" w:type="dxa"/>
            <w:gridSpan w:val="4"/>
            <w:tcBorders>
              <w:top w:val="single" w:sz="4" w:space="0" w:color="auto"/>
              <w:left w:val="nil"/>
              <w:bottom w:val="single" w:sz="4" w:space="0" w:color="auto"/>
              <w:right w:val="single" w:sz="4" w:space="0" w:color="000000"/>
            </w:tcBorders>
            <w:shd w:val="clear" w:color="auto" w:fill="auto"/>
            <w:vAlign w:val="center"/>
            <w:hideMark/>
          </w:tcPr>
          <w:p w:rsidR="007B7843" w:rsidRPr="00007EBD" w:rsidRDefault="007B7843" w:rsidP="00CD638B">
            <w:pPr>
              <w:spacing w:line="240" w:lineRule="auto"/>
              <w:jc w:val="center"/>
              <w:rPr>
                <w:b/>
                <w:bCs/>
                <w:color w:val="000000"/>
                <w:lang w:eastAsia="uk-UA"/>
              </w:rPr>
            </w:pPr>
            <w:r w:rsidRPr="00007EBD">
              <w:rPr>
                <w:b/>
                <w:bCs/>
                <w:color w:val="000000"/>
                <w:lang w:eastAsia="uk-UA"/>
              </w:rPr>
              <w:t>Ковельський р-н</w:t>
            </w:r>
          </w:p>
        </w:tc>
      </w:tr>
      <w:tr w:rsidR="007B7843" w:rsidRPr="00007EBD" w:rsidTr="00CD638B">
        <w:trPr>
          <w:trHeight w:val="9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r w:rsidRPr="00007EBD">
              <w:rPr>
                <w:color w:val="000000"/>
                <w:lang w:eastAsia="uk-UA"/>
              </w:rPr>
              <w:t>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Населений пункт</w:t>
            </w:r>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3762F">
            <w:pPr>
              <w:spacing w:line="240" w:lineRule="auto"/>
              <w:jc w:val="center"/>
              <w:rPr>
                <w:color w:val="000000"/>
                <w:lang w:eastAsia="uk-UA"/>
              </w:rPr>
            </w:pPr>
            <w:r w:rsidRPr="00007EBD">
              <w:rPr>
                <w:color w:val="000000"/>
                <w:lang w:eastAsia="uk-UA"/>
              </w:rPr>
              <w:t>Назва відповідно до реєстрів НАІС</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3762F">
            <w:pPr>
              <w:spacing w:line="240" w:lineRule="auto"/>
              <w:jc w:val="center"/>
              <w:rPr>
                <w:lang w:eastAsia="uk-UA"/>
              </w:rPr>
            </w:pPr>
            <w:r>
              <w:rPr>
                <w:lang w:eastAsia="uk-UA"/>
              </w:rPr>
              <w:t xml:space="preserve">Пропозиції </w:t>
            </w:r>
          </w:p>
        </w:tc>
      </w:tr>
      <w:tr w:rsidR="007B7843" w:rsidRPr="00007EBD" w:rsidTr="00CD638B">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Велицька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с.Велицьк</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вул.Марценюка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Хліборобів</w:t>
            </w:r>
            <w:r>
              <w:rPr>
                <w:lang w:eastAsia="uk-UA"/>
              </w:rPr>
              <w:t>, Бригади імені Романа Великого</w:t>
            </w:r>
          </w:p>
        </w:tc>
      </w:tr>
      <w:tr w:rsidR="007B7843" w:rsidRPr="00007EBD" w:rsidTr="00CD638B">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Вишнівська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с.Чмикос</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вул.Румянцева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Свободи</w:t>
            </w:r>
            <w:r>
              <w:rPr>
                <w:lang w:eastAsia="uk-UA"/>
              </w:rPr>
              <w:t>,</w:t>
            </w:r>
            <w:r>
              <w:t xml:space="preserve"> Дмитра Корінця</w:t>
            </w:r>
          </w:p>
        </w:tc>
      </w:tr>
      <w:tr w:rsidR="007B7843" w:rsidRPr="00007EBD" w:rsidTr="00CD638B">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8A5DFB" w:rsidRDefault="007B7843" w:rsidP="00CD638B">
            <w:pPr>
              <w:spacing w:line="240" w:lineRule="auto"/>
              <w:jc w:val="center"/>
              <w:rPr>
                <w:color w:val="000000"/>
                <w:lang w:eastAsia="uk-UA"/>
              </w:rPr>
            </w:pPr>
            <w:proofErr w:type="spellStart"/>
            <w:r w:rsidRPr="00ED6B5C">
              <w:rPr>
                <w:color w:val="000000"/>
                <w:lang w:eastAsia="uk-UA"/>
              </w:rPr>
              <w:t>Голобська</w:t>
            </w:r>
            <w:proofErr w:type="spellEnd"/>
            <w:r w:rsidRPr="00ED6B5C">
              <w:rPr>
                <w:color w:val="000000"/>
                <w:lang w:eastAsia="uk-UA"/>
              </w:rPr>
              <w:t xml:space="preserve"> селищна</w:t>
            </w:r>
            <w:r w:rsidRPr="00ED6B5C">
              <w:rPr>
                <w:color w:val="000000"/>
                <w:lang w:val="ru-RU" w:eastAsia="uk-UA"/>
              </w:rPr>
              <w:t xml:space="preserve"> </w:t>
            </w:r>
            <w:r w:rsidRPr="00ED6B5C">
              <w:rPr>
                <w:color w:val="000000"/>
                <w:lang w:eastAsia="uk-UA"/>
              </w:rPr>
              <w:t>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с.Байківці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Pr>
                <w:color w:val="000000"/>
                <w:lang w:eastAsia="uk-UA"/>
              </w:rPr>
              <w:t>вул.Воз</w:t>
            </w:r>
            <w:proofErr w:type="spellEnd"/>
            <w:r>
              <w:rPr>
                <w:color w:val="000000"/>
                <w:lang w:val="en-US" w:eastAsia="uk-UA"/>
              </w:rPr>
              <w:t>’</w:t>
            </w:r>
            <w:r w:rsidRPr="00007EBD">
              <w:rPr>
                <w:color w:val="000000"/>
                <w:lang w:eastAsia="uk-UA"/>
              </w:rPr>
              <w:t>єднання</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Соборності</w:t>
            </w:r>
            <w:r>
              <w:rPr>
                <w:lang w:eastAsia="uk-UA"/>
              </w:rPr>
              <w:t xml:space="preserve">, Роду </w:t>
            </w:r>
            <w:proofErr w:type="spellStart"/>
            <w:r>
              <w:rPr>
                <w:lang w:eastAsia="uk-UA"/>
              </w:rPr>
              <w:t>Вільгорських</w:t>
            </w:r>
            <w:proofErr w:type="spellEnd"/>
          </w:p>
        </w:tc>
      </w:tr>
      <w:tr w:rsidR="007B7843" w:rsidRPr="00007EBD" w:rsidTr="00CD638B">
        <w:trPr>
          <w:trHeight w:val="315"/>
        </w:trPr>
        <w:tc>
          <w:tcPr>
            <w:tcW w:w="2567" w:type="dxa"/>
            <w:vMerge w:val="restart"/>
            <w:tcBorders>
              <w:top w:val="single" w:sz="4" w:space="0" w:color="auto"/>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jc w:val="center"/>
              <w:rPr>
                <w:color w:val="000000"/>
                <w:lang w:eastAsia="uk-UA"/>
              </w:rPr>
            </w:pPr>
            <w:proofErr w:type="spellStart"/>
            <w:r>
              <w:rPr>
                <w:color w:val="000000"/>
                <w:lang w:eastAsia="uk-UA"/>
              </w:rPr>
              <w:lastRenderedPageBreak/>
              <w:t>Головненська</w:t>
            </w:r>
            <w:proofErr w:type="spellEnd"/>
            <w:r>
              <w:rPr>
                <w:color w:val="000000"/>
                <w:lang w:eastAsia="uk-UA"/>
              </w:rPr>
              <w:t xml:space="preserve"> селищна територіальна громада</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7B7843" w:rsidRPr="00491F1F" w:rsidRDefault="007B7843" w:rsidP="00CD638B">
            <w:pPr>
              <w:spacing w:line="240" w:lineRule="auto"/>
              <w:rPr>
                <w:color w:val="000000"/>
                <w:lang w:eastAsia="uk-UA"/>
              </w:rPr>
            </w:pPr>
            <w:proofErr w:type="spellStart"/>
            <w:r w:rsidRPr="00491F1F">
              <w:rPr>
                <w:color w:val="000000"/>
                <w:lang w:eastAsia="uk-UA"/>
              </w:rPr>
              <w:t>с.Заозерне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вул.Колгоспна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Гостинна</w:t>
            </w:r>
            <w:r>
              <w:rPr>
                <w:lang w:eastAsia="uk-UA"/>
              </w:rPr>
              <w:t xml:space="preserve">, Володимира Мономаха, Івана </w:t>
            </w:r>
            <w:proofErr w:type="spellStart"/>
            <w:r>
              <w:rPr>
                <w:lang w:eastAsia="uk-UA"/>
              </w:rPr>
              <w:t>Трейка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491F1F" w:rsidRDefault="007B7843" w:rsidP="00CD638B">
            <w:pPr>
              <w:spacing w:line="240" w:lineRule="auto"/>
              <w:rPr>
                <w:color w:val="000000"/>
                <w:lang w:eastAsia="uk-UA"/>
              </w:rPr>
            </w:pPr>
            <w:proofErr w:type="spellStart"/>
            <w:r w:rsidRPr="00491F1F">
              <w:rPr>
                <w:color w:val="000000"/>
                <w:lang w:eastAsia="uk-UA"/>
              </w:rPr>
              <w:t>смт.Головне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вул.1-го Травня</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Олександра Філона </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491F1F" w:rsidRDefault="007B7843" w:rsidP="00CD638B">
            <w:pPr>
              <w:spacing w:line="240" w:lineRule="auto"/>
              <w:rPr>
                <w:color w:val="000000"/>
                <w:lang w:eastAsia="uk-UA"/>
              </w:rPr>
            </w:pPr>
            <w:proofErr w:type="spellStart"/>
            <w:r w:rsidRPr="00491F1F">
              <w:rPr>
                <w:color w:val="000000"/>
                <w:lang w:eastAsia="uk-UA"/>
              </w:rPr>
              <w:t>смт.Головне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вул.Гагаріна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Дмитра Донцова</w:t>
            </w:r>
            <w:r>
              <w:rPr>
                <w:lang w:eastAsia="uk-UA"/>
              </w:rPr>
              <w:t>, Володимира Єжова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491F1F" w:rsidRDefault="007B7843" w:rsidP="00CD638B">
            <w:pPr>
              <w:spacing w:line="240" w:lineRule="auto"/>
              <w:rPr>
                <w:color w:val="000000"/>
                <w:lang w:eastAsia="uk-UA"/>
              </w:rPr>
            </w:pPr>
            <w:proofErr w:type="spellStart"/>
            <w:r w:rsidRPr="00491F1F">
              <w:rPr>
                <w:color w:val="000000"/>
                <w:lang w:eastAsia="uk-UA"/>
              </w:rPr>
              <w:t>смт.Головне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вул.Толстого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Євгена Сверстюка</w:t>
            </w:r>
            <w:r>
              <w:rPr>
                <w:lang w:eastAsia="uk-UA"/>
              </w:rPr>
              <w:t>, Івана Лиса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491F1F" w:rsidRDefault="007B7843" w:rsidP="00CD638B">
            <w:pPr>
              <w:spacing w:line="240" w:lineRule="auto"/>
              <w:rPr>
                <w:color w:val="000000"/>
                <w:lang w:eastAsia="uk-UA"/>
              </w:rPr>
            </w:pPr>
            <w:proofErr w:type="spellStart"/>
            <w:r w:rsidRPr="00491F1F">
              <w:rPr>
                <w:color w:val="000000"/>
                <w:lang w:eastAsia="uk-UA"/>
              </w:rPr>
              <w:t>с.Заболоття</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 xml:space="preserve">вул.1-го Травня, </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Ярослава </w:t>
            </w:r>
            <w:proofErr w:type="spellStart"/>
            <w:r w:rsidRPr="00007EBD">
              <w:rPr>
                <w:lang w:eastAsia="uk-UA"/>
              </w:rPr>
              <w:t>Царука</w:t>
            </w:r>
            <w:proofErr w:type="spellEnd"/>
            <w:r>
              <w:rPr>
                <w:lang w:eastAsia="uk-UA"/>
              </w:rPr>
              <w:t>, Івана Корсака</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Дубечненська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с.Глухи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вул.Голобурди</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w:t>
            </w:r>
            <w:r>
              <w:rPr>
                <w:lang w:eastAsia="uk-UA"/>
              </w:rPr>
              <w:t>Ярослава Мудрого, Святого Миколая</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с.Глухи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вул.Дюжинова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Добросусідська</w:t>
            </w:r>
            <w:r>
              <w:rPr>
                <w:lang w:eastAsia="uk-UA"/>
              </w:rPr>
              <w:t>,</w:t>
            </w:r>
            <w:r w:rsidRPr="009D265A">
              <w:rPr>
                <w:lang w:eastAsia="uk-UA"/>
              </w:rPr>
              <w:t xml:space="preserve"> Григорія </w:t>
            </w:r>
            <w:proofErr w:type="spellStart"/>
            <w:r w:rsidRPr="009D265A">
              <w:rPr>
                <w:lang w:eastAsia="uk-UA"/>
              </w:rPr>
              <w:t>Перегіняка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с.Глухи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пров.Денисова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w:t>
            </w:r>
            <w:r>
              <w:rPr>
                <w:lang w:eastAsia="uk-UA"/>
              </w:rPr>
              <w:t>Княгині Ольги, Сергія Богдана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vMerge w:val="restart"/>
            <w:tcBorders>
              <w:top w:val="nil"/>
              <w:left w:val="nil"/>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с.Дубечне</w:t>
            </w:r>
            <w:proofErr w:type="spellEnd"/>
          </w:p>
        </w:tc>
        <w:tc>
          <w:tcPr>
            <w:tcW w:w="2633" w:type="dxa"/>
            <w:vMerge w:val="restart"/>
            <w:tcBorders>
              <w:top w:val="nil"/>
              <w:left w:val="nil"/>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вул.Довгаля</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F5B53" w:rsidRDefault="007B7843" w:rsidP="006C0162">
            <w:pPr>
              <w:spacing w:line="240" w:lineRule="auto"/>
              <w:jc w:val="left"/>
              <w:rPr>
                <w:lang w:val="en-US" w:eastAsia="uk-UA"/>
              </w:rPr>
            </w:pPr>
            <w:r w:rsidRPr="00007EBD">
              <w:rPr>
                <w:lang w:eastAsia="uk-UA"/>
              </w:rPr>
              <w:t xml:space="preserve"> </w:t>
            </w:r>
            <w:r>
              <w:rPr>
                <w:lang w:eastAsia="uk-UA"/>
              </w:rPr>
              <w:t>Святослава Хороброго, Тваринницька,</w:t>
            </w:r>
            <w:r w:rsidRPr="00342AB9">
              <w:rPr>
                <w:b/>
                <w:lang w:eastAsia="uk-UA"/>
              </w:rPr>
              <w:t xml:space="preserve"> </w:t>
            </w:r>
            <w:r w:rsidRPr="00342AB9">
              <w:rPr>
                <w:lang w:eastAsia="uk-UA"/>
              </w:rPr>
              <w:t>Гончарська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vMerge/>
            <w:tcBorders>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
        </w:tc>
        <w:tc>
          <w:tcPr>
            <w:tcW w:w="2633" w:type="dxa"/>
            <w:vMerge/>
            <w:tcBorders>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w:t>
            </w:r>
          </w:p>
        </w:tc>
      </w:tr>
      <w:tr w:rsidR="007B7843" w:rsidRPr="00007EBD" w:rsidTr="00CD638B">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Дубівська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с.Облапи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вул.Зелінського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Героїв добровольців</w:t>
            </w:r>
            <w:r>
              <w:rPr>
                <w:lang w:eastAsia="uk-UA"/>
              </w:rPr>
              <w:t xml:space="preserve">,  Людмили </w:t>
            </w:r>
            <w:proofErr w:type="spellStart"/>
            <w:r>
              <w:rPr>
                <w:lang w:eastAsia="uk-UA"/>
              </w:rPr>
              <w:t>Фої</w:t>
            </w:r>
            <w:proofErr w:type="spellEnd"/>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Забродівська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с.Заброди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вул.Артема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Героїв Майдану</w:t>
            </w:r>
            <w:r>
              <w:rPr>
                <w:lang w:eastAsia="uk-UA"/>
              </w:rPr>
              <w:t xml:space="preserve">, Затишна, </w:t>
            </w:r>
            <w:proofErr w:type="spellStart"/>
            <w:r>
              <w:rPr>
                <w:lang w:eastAsia="uk-UA"/>
              </w:rPr>
              <w:t>Тшинецька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с.Лучичі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вул.Короленка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Василя Сліпака</w:t>
            </w:r>
            <w:r>
              <w:rPr>
                <w:lang w:eastAsia="uk-UA"/>
              </w:rPr>
              <w:t>,  Привітна,</w:t>
            </w:r>
          </w:p>
        </w:tc>
      </w:tr>
      <w:tr w:rsidR="007B7843" w:rsidRPr="00007EBD" w:rsidTr="00CD638B">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Колодяжненська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с.Колодяжне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вул.Смірнова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proofErr w:type="spellStart"/>
            <w:r w:rsidRPr="00007EBD">
              <w:rPr>
                <w:lang w:eastAsia="uk-UA"/>
              </w:rPr>
              <w:t>Ізидори</w:t>
            </w:r>
            <w:proofErr w:type="spellEnd"/>
            <w:r w:rsidRPr="00007EBD">
              <w:rPr>
                <w:lang w:eastAsia="uk-UA"/>
              </w:rPr>
              <w:t xml:space="preserve"> К</w:t>
            </w:r>
            <w:r>
              <w:rPr>
                <w:lang w:eastAsia="uk-UA"/>
              </w:rPr>
              <w:t>о</w:t>
            </w:r>
            <w:r w:rsidRPr="00007EBD">
              <w:rPr>
                <w:lang w:eastAsia="uk-UA"/>
              </w:rPr>
              <w:t>сач</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Луківська</w:t>
            </w:r>
            <w:proofErr w:type="spellEnd"/>
            <w:r w:rsidRPr="00007EBD">
              <w:rPr>
                <w:color w:val="000000"/>
                <w:lang w:eastAsia="uk-UA"/>
              </w:rPr>
              <w:t xml:space="preserve">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с.Комарів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вул.імені</w:t>
            </w:r>
            <w:proofErr w:type="spellEnd"/>
            <w:r w:rsidRPr="00007EBD">
              <w:rPr>
                <w:color w:val="000000"/>
                <w:lang w:eastAsia="uk-UA"/>
              </w:rPr>
              <w:t xml:space="preserve"> </w:t>
            </w:r>
            <w:proofErr w:type="spellStart"/>
            <w:r w:rsidRPr="00007EBD">
              <w:rPr>
                <w:color w:val="000000"/>
                <w:lang w:eastAsia="uk-UA"/>
              </w:rPr>
              <w:t>Белиха</w:t>
            </w:r>
            <w:proofErr w:type="spellEnd"/>
            <w:r w:rsidRPr="00007EBD">
              <w:rPr>
                <w:color w:val="000000"/>
                <w:lang w:eastAsia="uk-UA"/>
              </w:rPr>
              <w:t xml:space="preserve"> Й.Н.</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Павла </w:t>
            </w:r>
            <w:proofErr w:type="spellStart"/>
            <w:r w:rsidRPr="00007EBD">
              <w:rPr>
                <w:lang w:eastAsia="uk-UA"/>
              </w:rPr>
              <w:t>Пащевського</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с.Сомин</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вул.Колгоспна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Княжа</w:t>
            </w:r>
            <w:r>
              <w:rPr>
                <w:lang w:eastAsia="uk-UA"/>
              </w:rPr>
              <w:t>, Макара Мельника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смт.Луків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вул.Молєва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Симона Петлюри</w:t>
            </w:r>
            <w:r>
              <w:rPr>
                <w:lang w:eastAsia="uk-UA"/>
              </w:rPr>
              <w:t>, Магдебурзького права</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Люблинецька</w:t>
            </w:r>
            <w:proofErr w:type="spellEnd"/>
            <w:r w:rsidRPr="00007EBD">
              <w:rPr>
                <w:color w:val="000000"/>
                <w:lang w:eastAsia="uk-UA"/>
              </w:rPr>
              <w:t xml:space="preserve">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с.Довгоноси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вул.Макаренка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Софії </w:t>
            </w:r>
            <w:proofErr w:type="spellStart"/>
            <w:r w:rsidRPr="00007EBD">
              <w:rPr>
                <w:lang w:eastAsia="uk-UA"/>
              </w:rPr>
              <w:t>Русової</w:t>
            </w:r>
            <w:proofErr w:type="spellEnd"/>
            <w:r>
              <w:rPr>
                <w:lang w:eastAsia="uk-UA"/>
              </w:rPr>
              <w:t xml:space="preserve">, </w:t>
            </w:r>
            <w:r w:rsidRPr="007B2443">
              <w:rPr>
                <w:lang w:eastAsia="uk-UA"/>
              </w:rPr>
              <w:t xml:space="preserve">Сергія </w:t>
            </w:r>
            <w:proofErr w:type="spellStart"/>
            <w:r w:rsidRPr="007B2443">
              <w:rPr>
                <w:lang w:eastAsia="uk-UA"/>
              </w:rPr>
              <w:t>Байдовського</w:t>
            </w:r>
            <w:proofErr w:type="spellEnd"/>
          </w:p>
        </w:tc>
      </w:tr>
      <w:tr w:rsidR="007B7843" w:rsidRPr="00007EBD" w:rsidTr="00CD638B">
        <w:trPr>
          <w:trHeight w:val="630"/>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с.Мощена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вул.Зелінського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Олександра </w:t>
            </w:r>
            <w:proofErr w:type="spellStart"/>
            <w:r w:rsidRPr="00007EBD">
              <w:rPr>
                <w:lang w:eastAsia="uk-UA"/>
              </w:rPr>
              <w:t>Мацієвського</w:t>
            </w:r>
            <w:proofErr w:type="spellEnd"/>
            <w:r>
              <w:rPr>
                <w:lang w:eastAsia="uk-UA"/>
              </w:rPr>
              <w:t>, Юліана Ковальського</w:t>
            </w:r>
          </w:p>
        </w:tc>
      </w:tr>
      <w:tr w:rsidR="007B7843" w:rsidRPr="00007EBD" w:rsidTr="00CD638B">
        <w:trPr>
          <w:trHeight w:val="43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Любомльська</w:t>
            </w:r>
            <w:proofErr w:type="spellEnd"/>
            <w:r w:rsidRPr="00007EBD">
              <w:rPr>
                <w:color w:val="000000"/>
                <w:lang w:eastAsia="uk-UA"/>
              </w:rPr>
              <w:t xml:space="preserve">  міська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м.Любомль</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вул.1-го Травня</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Анатолія </w:t>
            </w:r>
            <w:proofErr w:type="spellStart"/>
            <w:r w:rsidRPr="00007EBD">
              <w:rPr>
                <w:lang w:eastAsia="uk-UA"/>
              </w:rPr>
              <w:t>Дроздовича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м.Любомль</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пров.1-го Травня</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Звитяжний</w:t>
            </w:r>
            <w:r>
              <w:rPr>
                <w:lang w:eastAsia="uk-UA"/>
              </w:rPr>
              <w:t>, Ремісничий</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м.Любомль</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пров.Висоцького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Володимира Івасюка</w:t>
            </w:r>
            <w:r>
              <w:rPr>
                <w:lang w:eastAsia="uk-UA"/>
              </w:rPr>
              <w:t xml:space="preserve">, </w:t>
            </w:r>
          </w:p>
          <w:p w:rsidR="007B7843" w:rsidRPr="00007EBD" w:rsidRDefault="007B7843" w:rsidP="006C0162">
            <w:pPr>
              <w:spacing w:line="240" w:lineRule="auto"/>
              <w:jc w:val="left"/>
              <w:rPr>
                <w:lang w:eastAsia="uk-UA"/>
              </w:rPr>
            </w:pPr>
            <w:r>
              <w:rPr>
                <w:lang w:eastAsia="uk-UA"/>
              </w:rPr>
              <w:lastRenderedPageBreak/>
              <w:t>Гетьмана Виговського</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с.Бірки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пров.Висоцького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Наталії Ужвій</w:t>
            </w:r>
            <w:r>
              <w:rPr>
                <w:lang w:eastAsia="uk-UA"/>
              </w:rPr>
              <w:t>,</w:t>
            </w:r>
            <w:r w:rsidRPr="00DC334E">
              <w:rPr>
                <w:lang w:eastAsia="uk-UA"/>
              </w:rPr>
              <w:t xml:space="preserve"> Олександра </w:t>
            </w:r>
            <w:proofErr w:type="spellStart"/>
            <w:r w:rsidRPr="00DC334E">
              <w:rPr>
                <w:lang w:eastAsia="uk-UA"/>
              </w:rPr>
              <w:t>Цинкаловського</w:t>
            </w:r>
            <w:proofErr w:type="spellEnd"/>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Поворської</w:t>
            </w:r>
            <w:proofErr w:type="spellEnd"/>
            <w:r w:rsidRPr="00007EBD">
              <w:rPr>
                <w:color w:val="000000"/>
                <w:lang w:eastAsia="uk-UA"/>
              </w:rPr>
              <w:t xml:space="preserve"> сільської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с.Пісочне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вул.Вовчика</w:t>
            </w:r>
            <w:proofErr w:type="spellEnd"/>
            <w:r w:rsidRPr="00007EBD">
              <w:rPr>
                <w:color w:val="000000"/>
                <w:lang w:eastAsia="uk-UA"/>
              </w:rPr>
              <w:t xml:space="preserve"> Лаврентія</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Мелетія Семенюка</w:t>
            </w:r>
            <w:r>
              <w:rPr>
                <w:lang w:eastAsia="uk-UA"/>
              </w:rPr>
              <w:t xml:space="preserve">, Роду </w:t>
            </w:r>
            <w:proofErr w:type="spellStart"/>
            <w:r>
              <w:rPr>
                <w:lang w:eastAsia="uk-UA"/>
              </w:rPr>
              <w:t>Чорторийських</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с.Пісочне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вул.Федорука</w:t>
            </w:r>
            <w:proofErr w:type="spellEnd"/>
            <w:r w:rsidRPr="00007EBD">
              <w:rPr>
                <w:color w:val="000000"/>
                <w:lang w:eastAsia="uk-UA"/>
              </w:rPr>
              <w:t xml:space="preserve"> Омеляна</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Симона Петлюри</w:t>
            </w:r>
            <w:r>
              <w:rPr>
                <w:lang w:eastAsia="uk-UA"/>
              </w:rPr>
              <w:t>,</w:t>
            </w:r>
            <w:r w:rsidRPr="00007EBD">
              <w:rPr>
                <w:lang w:eastAsia="uk-UA"/>
              </w:rPr>
              <w:t xml:space="preserve"> С</w:t>
            </w:r>
            <w:r>
              <w:rPr>
                <w:lang w:eastAsia="uk-UA"/>
              </w:rPr>
              <w:t>емена Котика</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Ратнівська</w:t>
            </w:r>
            <w:proofErr w:type="spellEnd"/>
            <w:r w:rsidRPr="00007EBD">
              <w:rPr>
                <w:color w:val="000000"/>
                <w:lang w:eastAsia="uk-UA"/>
              </w:rPr>
              <w:t xml:space="preserve">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с.Береза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вул.Газіна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Січових Стрільців</w:t>
            </w:r>
            <w:r>
              <w:rPr>
                <w:lang w:eastAsia="uk-UA"/>
              </w:rPr>
              <w:t>, Тихона Зінчука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с.Береза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пров.Хлєбово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Хлібний</w:t>
            </w:r>
            <w:r>
              <w:rPr>
                <w:lang w:eastAsia="uk-UA"/>
              </w:rPr>
              <w:t xml:space="preserve">, </w:t>
            </w:r>
          </w:p>
          <w:p w:rsidR="007B7843" w:rsidRPr="00007EBD" w:rsidRDefault="007B7843" w:rsidP="006C0162">
            <w:pPr>
              <w:spacing w:line="240" w:lineRule="auto"/>
              <w:jc w:val="left"/>
              <w:rPr>
                <w:lang w:eastAsia="uk-UA"/>
              </w:rPr>
            </w:pPr>
            <w:proofErr w:type="spellStart"/>
            <w:r>
              <w:rPr>
                <w:lang w:eastAsia="uk-UA"/>
              </w:rPr>
              <w:t>Рішучости</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с.Кортеліси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вул.Михайловського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Захисників України</w:t>
            </w:r>
            <w:r>
              <w:rPr>
                <w:lang w:eastAsia="uk-UA"/>
              </w:rPr>
              <w:t>, Визвольних Змагань</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с.Кортеліси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вул.Ярощука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Василя </w:t>
            </w:r>
            <w:proofErr w:type="spellStart"/>
            <w:r w:rsidRPr="00007EBD">
              <w:rPr>
                <w:lang w:eastAsia="uk-UA"/>
              </w:rPr>
              <w:t>Галаси</w:t>
            </w:r>
            <w:proofErr w:type="spellEnd"/>
            <w:r>
              <w:rPr>
                <w:lang w:eastAsia="uk-UA"/>
              </w:rPr>
              <w:t>, Волинських Мономаховичів</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Самарівська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с.Самари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вул.Газіна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Солідарності</w:t>
            </w:r>
            <w:r>
              <w:rPr>
                <w:lang w:eastAsia="uk-UA"/>
              </w:rPr>
              <w:t>,</w:t>
            </w:r>
            <w:r w:rsidRPr="00007EBD">
              <w:rPr>
                <w:lang w:eastAsia="uk-UA"/>
              </w:rPr>
              <w:t xml:space="preserve"> С</w:t>
            </w:r>
            <w:r>
              <w:rPr>
                <w:lang w:eastAsia="uk-UA"/>
              </w:rPr>
              <w:t>відерська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с.Самари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вул.Єрмоленка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Ягідна</w:t>
            </w:r>
            <w:r>
              <w:rPr>
                <w:lang w:eastAsia="uk-UA"/>
              </w:rPr>
              <w:t xml:space="preserve">, </w:t>
            </w:r>
          </w:p>
          <w:p w:rsidR="00DE7EA6" w:rsidRDefault="007B7843" w:rsidP="006C0162">
            <w:pPr>
              <w:spacing w:line="240" w:lineRule="auto"/>
              <w:jc w:val="left"/>
              <w:rPr>
                <w:lang w:eastAsia="uk-UA"/>
              </w:rPr>
            </w:pPr>
            <w:r>
              <w:rPr>
                <w:lang w:eastAsia="uk-UA"/>
              </w:rPr>
              <w:t xml:space="preserve">Мстислава Великого, </w:t>
            </w:r>
          </w:p>
          <w:p w:rsidR="007B7843" w:rsidRPr="00007EBD" w:rsidRDefault="007B7843" w:rsidP="006C0162">
            <w:pPr>
              <w:spacing w:line="240" w:lineRule="auto"/>
              <w:jc w:val="left"/>
              <w:rPr>
                <w:lang w:eastAsia="uk-UA"/>
              </w:rPr>
            </w:pPr>
            <w:r>
              <w:rPr>
                <w:lang w:eastAsia="uk-UA"/>
              </w:rPr>
              <w:t>Петра Олійника</w:t>
            </w:r>
          </w:p>
        </w:tc>
      </w:tr>
      <w:tr w:rsidR="007B7843" w:rsidRPr="00007EBD" w:rsidTr="00CD638B">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Сереховичівська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с.Сереховичі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вул.Ярощука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Воїнів добровольців</w:t>
            </w:r>
            <w:r>
              <w:rPr>
                <w:lang w:eastAsia="uk-UA"/>
              </w:rPr>
              <w:t>, Андрія Войнаровського</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Старовижівська</w:t>
            </w:r>
            <w:proofErr w:type="spellEnd"/>
            <w:r w:rsidRPr="00007EBD">
              <w:rPr>
                <w:color w:val="000000"/>
                <w:lang w:eastAsia="uk-UA"/>
              </w:rPr>
              <w:t xml:space="preserve">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с.Борзова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вул.Гагаріна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Леоніда Каденюка</w:t>
            </w:r>
            <w:r>
              <w:rPr>
                <w:lang w:eastAsia="uk-UA"/>
              </w:rPr>
              <w:t xml:space="preserve">, Івана </w:t>
            </w:r>
            <w:proofErr w:type="spellStart"/>
            <w:r>
              <w:rPr>
                <w:lang w:eastAsia="uk-UA"/>
              </w:rPr>
              <w:t>Климчака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с.Нова</w:t>
            </w:r>
            <w:proofErr w:type="spellEnd"/>
            <w:r w:rsidRPr="00007EBD">
              <w:rPr>
                <w:color w:val="000000"/>
                <w:lang w:eastAsia="uk-UA"/>
              </w:rPr>
              <w:t xml:space="preserve"> </w:t>
            </w:r>
            <w:proofErr w:type="spellStart"/>
            <w:r w:rsidRPr="00007EBD">
              <w:rPr>
                <w:color w:val="000000"/>
                <w:lang w:eastAsia="uk-UA"/>
              </w:rPr>
              <w:t>Вижва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пров.Колгоспний</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 xml:space="preserve"> Добрий</w:t>
            </w:r>
            <w:r>
              <w:rPr>
                <w:lang w:eastAsia="uk-UA"/>
              </w:rPr>
              <w:t xml:space="preserve">, </w:t>
            </w:r>
          </w:p>
          <w:p w:rsidR="007B7843" w:rsidRPr="00007EBD" w:rsidRDefault="007B7843" w:rsidP="006C0162">
            <w:pPr>
              <w:spacing w:line="240" w:lineRule="auto"/>
              <w:jc w:val="left"/>
              <w:rPr>
                <w:lang w:eastAsia="uk-UA"/>
              </w:rPr>
            </w:pPr>
            <w:r>
              <w:rPr>
                <w:lang w:eastAsia="uk-UA"/>
              </w:rPr>
              <w:t xml:space="preserve">Михайла </w:t>
            </w:r>
            <w:proofErr w:type="spellStart"/>
            <w:r>
              <w:rPr>
                <w:lang w:eastAsia="uk-UA"/>
              </w:rPr>
              <w:t>Кондраса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с.Поліське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вул.Першотравнева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Добросусідська</w:t>
            </w:r>
            <w:r>
              <w:rPr>
                <w:lang w:eastAsia="uk-UA"/>
              </w:rPr>
              <w:t xml:space="preserve">, </w:t>
            </w:r>
            <w:proofErr w:type="spellStart"/>
            <w:r>
              <w:rPr>
                <w:lang w:eastAsia="uk-UA"/>
              </w:rPr>
              <w:t>Хоробрости</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с.Поліське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вул.Солобаєва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Василя Кука</w:t>
            </w:r>
            <w:r>
              <w:rPr>
                <w:lang w:eastAsia="uk-UA"/>
              </w:rPr>
              <w:t xml:space="preserve">,  Леоніда </w:t>
            </w:r>
            <w:proofErr w:type="spellStart"/>
            <w:r>
              <w:rPr>
                <w:lang w:eastAsia="uk-UA"/>
              </w:rPr>
              <w:t>Ступницького</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с.Стара</w:t>
            </w:r>
            <w:proofErr w:type="spellEnd"/>
            <w:r w:rsidRPr="00007EBD">
              <w:rPr>
                <w:color w:val="000000"/>
                <w:lang w:eastAsia="uk-UA"/>
              </w:rPr>
              <w:t xml:space="preserve"> Гута</w:t>
            </w:r>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вул.Колгоспна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Княжа</w:t>
            </w:r>
            <w:r>
              <w:rPr>
                <w:lang w:eastAsia="uk-UA"/>
              </w:rPr>
              <w:t xml:space="preserve">, </w:t>
            </w:r>
          </w:p>
          <w:p w:rsidR="007B7843" w:rsidRPr="00007EBD" w:rsidRDefault="007B7843" w:rsidP="006C0162">
            <w:pPr>
              <w:spacing w:line="240" w:lineRule="auto"/>
              <w:jc w:val="left"/>
              <w:rPr>
                <w:lang w:eastAsia="uk-UA"/>
              </w:rPr>
            </w:pPr>
            <w:proofErr w:type="spellStart"/>
            <w:r>
              <w:rPr>
                <w:lang w:eastAsia="uk-UA"/>
              </w:rPr>
              <w:t>Гутницька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с.Чевель</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вул.Гагаріна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 xml:space="preserve"> Космічна</w:t>
            </w:r>
            <w:r>
              <w:rPr>
                <w:lang w:eastAsia="uk-UA"/>
              </w:rPr>
              <w:t xml:space="preserve">, </w:t>
            </w:r>
          </w:p>
          <w:p w:rsidR="007B7843" w:rsidRPr="00007EBD" w:rsidRDefault="007B7843" w:rsidP="006C0162">
            <w:pPr>
              <w:spacing w:line="240" w:lineRule="auto"/>
              <w:jc w:val="left"/>
              <w:rPr>
                <w:lang w:eastAsia="uk-UA"/>
              </w:rPr>
            </w:pPr>
            <w:r>
              <w:rPr>
                <w:lang w:eastAsia="uk-UA"/>
              </w:rPr>
              <w:t>Пастухів</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с.Чевель</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вул.Першотравнева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Весняна</w:t>
            </w:r>
            <w:r>
              <w:rPr>
                <w:lang w:eastAsia="uk-UA"/>
              </w:rPr>
              <w:t>, Лука-</w:t>
            </w:r>
            <w:proofErr w:type="spellStart"/>
            <w:r>
              <w:rPr>
                <w:lang w:eastAsia="uk-UA"/>
              </w:rPr>
              <w:t>райковецька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с.Чевель</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вул.Федорова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Захисників України</w:t>
            </w:r>
            <w:r>
              <w:rPr>
                <w:lang w:eastAsia="uk-UA"/>
              </w:rPr>
              <w:t>, Никона Семенюка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смт.Стара</w:t>
            </w:r>
            <w:proofErr w:type="spellEnd"/>
            <w:r w:rsidRPr="00007EBD">
              <w:rPr>
                <w:color w:val="000000"/>
                <w:lang w:eastAsia="uk-UA"/>
              </w:rPr>
              <w:t xml:space="preserve"> </w:t>
            </w:r>
            <w:proofErr w:type="spellStart"/>
            <w:r w:rsidRPr="00007EBD">
              <w:rPr>
                <w:color w:val="000000"/>
                <w:lang w:eastAsia="uk-UA"/>
              </w:rPr>
              <w:t>Вижівка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вул.Ватутіна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Євгена Коновальця</w:t>
            </w:r>
            <w:r>
              <w:rPr>
                <w:lang w:eastAsia="uk-UA"/>
              </w:rPr>
              <w:t>, Мандрівників</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смт.Стара</w:t>
            </w:r>
            <w:proofErr w:type="spellEnd"/>
            <w:r w:rsidRPr="00007EBD">
              <w:rPr>
                <w:color w:val="000000"/>
                <w:lang w:eastAsia="uk-UA"/>
              </w:rPr>
              <w:t xml:space="preserve"> </w:t>
            </w:r>
            <w:proofErr w:type="spellStart"/>
            <w:r w:rsidRPr="00007EBD">
              <w:rPr>
                <w:color w:val="000000"/>
                <w:lang w:eastAsia="uk-UA"/>
              </w:rPr>
              <w:t>Вижівка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вул.Гагаріна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Степана Коваля</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смт.Стара</w:t>
            </w:r>
            <w:proofErr w:type="spellEnd"/>
            <w:r w:rsidRPr="00007EBD">
              <w:rPr>
                <w:color w:val="000000"/>
                <w:lang w:eastAsia="uk-UA"/>
              </w:rPr>
              <w:t xml:space="preserve"> </w:t>
            </w:r>
            <w:proofErr w:type="spellStart"/>
            <w:r w:rsidRPr="00007EBD">
              <w:rPr>
                <w:color w:val="000000"/>
                <w:lang w:eastAsia="uk-UA"/>
              </w:rPr>
              <w:t>Вижівка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вул.Колгоспна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Пластова</w:t>
            </w:r>
            <w:r>
              <w:rPr>
                <w:lang w:eastAsia="uk-UA"/>
              </w:rPr>
              <w:t xml:space="preserve">, </w:t>
            </w:r>
            <w:proofErr w:type="spellStart"/>
            <w:r>
              <w:rPr>
                <w:lang w:eastAsia="uk-UA"/>
              </w:rPr>
              <w:t>Дроноводська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смт.Стара</w:t>
            </w:r>
            <w:proofErr w:type="spellEnd"/>
            <w:r w:rsidRPr="00007EBD">
              <w:rPr>
                <w:color w:val="000000"/>
                <w:lang w:eastAsia="uk-UA"/>
              </w:rPr>
              <w:t xml:space="preserve"> </w:t>
            </w:r>
            <w:proofErr w:type="spellStart"/>
            <w:r w:rsidRPr="00007EBD">
              <w:rPr>
                <w:color w:val="000000"/>
                <w:lang w:eastAsia="uk-UA"/>
              </w:rPr>
              <w:t>Вижівка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вул.Пушкіна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Івана Дзюби</w:t>
            </w:r>
            <w:r>
              <w:rPr>
                <w:lang w:eastAsia="uk-UA"/>
              </w:rPr>
              <w:t xml:space="preserve">, </w:t>
            </w:r>
          </w:p>
          <w:p w:rsidR="007B7843" w:rsidRPr="00007EBD" w:rsidRDefault="007B7843" w:rsidP="006C0162">
            <w:pPr>
              <w:spacing w:line="240" w:lineRule="auto"/>
              <w:jc w:val="left"/>
              <w:rPr>
                <w:lang w:eastAsia="uk-UA"/>
              </w:rPr>
            </w:pPr>
            <w:r>
              <w:rPr>
                <w:lang w:eastAsia="uk-UA"/>
              </w:rPr>
              <w:t>Сергія Козицького</w:t>
            </w:r>
          </w:p>
        </w:tc>
      </w:tr>
      <w:tr w:rsidR="007B7843" w:rsidRPr="00007EBD" w:rsidTr="00CD638B">
        <w:trPr>
          <w:trHeight w:val="630"/>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смт.Стара</w:t>
            </w:r>
            <w:proofErr w:type="spellEnd"/>
            <w:r w:rsidRPr="00007EBD">
              <w:rPr>
                <w:color w:val="000000"/>
                <w:lang w:eastAsia="uk-UA"/>
              </w:rPr>
              <w:t xml:space="preserve"> </w:t>
            </w:r>
            <w:proofErr w:type="spellStart"/>
            <w:r w:rsidRPr="00007EBD">
              <w:rPr>
                <w:color w:val="000000"/>
                <w:lang w:eastAsia="uk-UA"/>
              </w:rPr>
              <w:t>Вижівка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вул.Федорова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Олександра </w:t>
            </w:r>
            <w:proofErr w:type="spellStart"/>
            <w:r w:rsidRPr="00007EBD">
              <w:rPr>
                <w:lang w:eastAsia="uk-UA"/>
              </w:rPr>
              <w:t>Мацієвського</w:t>
            </w:r>
            <w:proofErr w:type="spellEnd"/>
            <w:r>
              <w:rPr>
                <w:lang w:eastAsia="uk-UA"/>
              </w:rPr>
              <w:t>, Адама Рудика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смт.Стара</w:t>
            </w:r>
            <w:proofErr w:type="spellEnd"/>
            <w:r w:rsidRPr="00007EBD">
              <w:rPr>
                <w:color w:val="000000"/>
                <w:lang w:eastAsia="uk-UA"/>
              </w:rPr>
              <w:t xml:space="preserve"> </w:t>
            </w:r>
            <w:proofErr w:type="spellStart"/>
            <w:r w:rsidRPr="00007EBD">
              <w:rPr>
                <w:color w:val="000000"/>
                <w:lang w:eastAsia="uk-UA"/>
              </w:rPr>
              <w:t>Вижівка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вул.Ярощука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Єднання</w:t>
            </w:r>
            <w:r>
              <w:rPr>
                <w:lang w:eastAsia="uk-UA"/>
              </w:rPr>
              <w:t>, Сухопутних військ</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 xml:space="preserve">Стара </w:t>
            </w:r>
            <w:proofErr w:type="spellStart"/>
            <w:r w:rsidRPr="00007EBD">
              <w:rPr>
                <w:color w:val="000000"/>
                <w:lang w:eastAsia="uk-UA"/>
              </w:rPr>
              <w:t>Вижівка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Ангелова</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Павла </w:t>
            </w:r>
            <w:proofErr w:type="spellStart"/>
            <w:r w:rsidRPr="00007EBD">
              <w:rPr>
                <w:lang w:eastAsia="uk-UA"/>
              </w:rPr>
              <w:t>Пащевського</w:t>
            </w:r>
            <w:proofErr w:type="spellEnd"/>
            <w:r>
              <w:rPr>
                <w:lang w:eastAsia="uk-UA"/>
              </w:rPr>
              <w:t xml:space="preserve">, Князів </w:t>
            </w:r>
            <w:proofErr w:type="spellStart"/>
            <w:r>
              <w:rPr>
                <w:lang w:eastAsia="uk-UA"/>
              </w:rPr>
              <w:t>Гольшанських</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 xml:space="preserve">Стара </w:t>
            </w:r>
            <w:proofErr w:type="spellStart"/>
            <w:r w:rsidRPr="00007EBD">
              <w:rPr>
                <w:color w:val="000000"/>
                <w:lang w:eastAsia="uk-UA"/>
              </w:rPr>
              <w:t>Вижівка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Горького</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Леся Танюка</w:t>
            </w:r>
            <w:r>
              <w:rPr>
                <w:lang w:eastAsia="uk-UA"/>
              </w:rPr>
              <w:t>, Миколи Свистуна</w:t>
            </w:r>
          </w:p>
        </w:tc>
      </w:tr>
      <w:tr w:rsidR="007B7843" w:rsidRPr="00007EBD" w:rsidTr="00CD638B">
        <w:trPr>
          <w:trHeight w:val="630"/>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 xml:space="preserve">Стара </w:t>
            </w:r>
            <w:proofErr w:type="spellStart"/>
            <w:r w:rsidRPr="00007EBD">
              <w:rPr>
                <w:color w:val="000000"/>
                <w:lang w:eastAsia="uk-UA"/>
              </w:rPr>
              <w:t>Вижівка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 xml:space="preserve">вул. </w:t>
            </w:r>
            <w:proofErr w:type="spellStart"/>
            <w:r w:rsidRPr="00007EBD">
              <w:rPr>
                <w:color w:val="000000"/>
                <w:lang w:eastAsia="uk-UA"/>
              </w:rPr>
              <w:t>Ніфонта</w:t>
            </w:r>
            <w:proofErr w:type="spellEnd"/>
            <w:r w:rsidRPr="00007EBD">
              <w:rPr>
                <w:color w:val="000000"/>
                <w:lang w:eastAsia="uk-UA"/>
              </w:rPr>
              <w:t xml:space="preserve"> Митрополита </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Захисників України</w:t>
            </w:r>
            <w:r>
              <w:rPr>
                <w:lang w:eastAsia="uk-UA"/>
              </w:rPr>
              <w:t>, Кулеметників</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 xml:space="preserve">Стара </w:t>
            </w:r>
            <w:proofErr w:type="spellStart"/>
            <w:r w:rsidRPr="00007EBD">
              <w:rPr>
                <w:color w:val="000000"/>
                <w:lang w:eastAsia="uk-UA"/>
              </w:rPr>
              <w:t>Вижівка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провулок Колгоспний</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Фермерський</w:t>
            </w:r>
            <w:r>
              <w:rPr>
                <w:lang w:eastAsia="uk-UA"/>
              </w:rPr>
              <w:t xml:space="preserve">, </w:t>
            </w:r>
            <w:proofErr w:type="spellStart"/>
            <w:r>
              <w:rPr>
                <w:lang w:eastAsia="uk-UA"/>
              </w:rPr>
              <w:t>Білохорватський</w:t>
            </w:r>
            <w:proofErr w:type="spellEnd"/>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Турійська</w:t>
            </w:r>
            <w:proofErr w:type="spellEnd"/>
            <w:r w:rsidRPr="00007EBD">
              <w:rPr>
                <w:color w:val="000000"/>
                <w:lang w:eastAsia="uk-UA"/>
              </w:rPr>
              <w:t xml:space="preserve">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с.Купичів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вул.Гагаріна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proofErr w:type="spellStart"/>
            <w:r w:rsidRPr="00007EBD">
              <w:rPr>
                <w:lang w:eastAsia="uk-UA"/>
              </w:rPr>
              <w:t>Яцека</w:t>
            </w:r>
            <w:proofErr w:type="spellEnd"/>
            <w:r w:rsidRPr="00007EBD">
              <w:rPr>
                <w:lang w:eastAsia="uk-UA"/>
              </w:rPr>
              <w:t xml:space="preserve"> </w:t>
            </w:r>
            <w:proofErr w:type="spellStart"/>
            <w:r w:rsidRPr="00007EBD">
              <w:rPr>
                <w:lang w:eastAsia="uk-UA"/>
              </w:rPr>
              <w:t>Куроня</w:t>
            </w:r>
            <w:proofErr w:type="spellEnd"/>
            <w:r>
              <w:rPr>
                <w:lang w:eastAsia="uk-UA"/>
              </w:rPr>
              <w:t xml:space="preserve">, Захисників України, </w:t>
            </w:r>
            <w:r w:rsidRPr="00981028">
              <w:rPr>
                <w:i/>
                <w:lang w:eastAsia="uk-UA"/>
              </w:rPr>
              <w:t xml:space="preserve"> </w:t>
            </w:r>
            <w:r>
              <w:rPr>
                <w:lang w:eastAsia="uk-UA"/>
              </w:rPr>
              <w:t>Івана Антонюка,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с.Купичів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вул.Дружби</w:t>
            </w:r>
            <w:proofErr w:type="spellEnd"/>
            <w:r w:rsidRPr="00007EBD">
              <w:rPr>
                <w:color w:val="000000"/>
                <w:lang w:eastAsia="uk-UA"/>
              </w:rPr>
              <w:t xml:space="preserve"> народів</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Надії </w:t>
            </w:r>
            <w:proofErr w:type="spellStart"/>
            <w:r w:rsidRPr="00007EBD">
              <w:rPr>
                <w:lang w:eastAsia="uk-UA"/>
              </w:rPr>
              <w:t>Горлицької</w:t>
            </w:r>
            <w:proofErr w:type="spellEnd"/>
            <w:r>
              <w:rPr>
                <w:lang w:eastAsia="uk-UA"/>
              </w:rPr>
              <w:t>, Дружби</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с.Купичів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вул.Першого</w:t>
            </w:r>
            <w:proofErr w:type="spellEnd"/>
            <w:r w:rsidRPr="00007EBD">
              <w:rPr>
                <w:color w:val="000000"/>
                <w:lang w:eastAsia="uk-UA"/>
              </w:rPr>
              <w:t xml:space="preserve"> Травня</w:t>
            </w:r>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 xml:space="preserve"> Волонтерська</w:t>
            </w:r>
            <w:r>
              <w:rPr>
                <w:lang w:eastAsia="uk-UA"/>
              </w:rPr>
              <w:t xml:space="preserve">, Броварська, </w:t>
            </w:r>
          </w:p>
          <w:p w:rsidR="007B7843" w:rsidRPr="00007EBD" w:rsidRDefault="007B7843" w:rsidP="006C0162">
            <w:pPr>
              <w:spacing w:line="240" w:lineRule="auto"/>
              <w:jc w:val="left"/>
              <w:rPr>
                <w:lang w:eastAsia="uk-UA"/>
              </w:rPr>
            </w:pPr>
            <w:r>
              <w:rPr>
                <w:lang w:eastAsia="uk-UA"/>
              </w:rPr>
              <w:t>Лева Кішки</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с.Маковичі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вул.Артема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 xml:space="preserve"> Захисників України</w:t>
            </w:r>
            <w:r>
              <w:rPr>
                <w:lang w:eastAsia="uk-UA"/>
              </w:rPr>
              <w:t xml:space="preserve">, </w:t>
            </w:r>
          </w:p>
          <w:p w:rsidR="00DE7EA6" w:rsidRDefault="007B7843" w:rsidP="006C0162">
            <w:pPr>
              <w:spacing w:line="240" w:lineRule="auto"/>
              <w:jc w:val="left"/>
              <w:rPr>
                <w:lang w:eastAsia="uk-UA"/>
              </w:rPr>
            </w:pPr>
            <w:r>
              <w:rPr>
                <w:lang w:eastAsia="uk-UA"/>
              </w:rPr>
              <w:t xml:space="preserve">Липська, </w:t>
            </w:r>
          </w:p>
          <w:p w:rsidR="007B7843" w:rsidRPr="00007EBD" w:rsidRDefault="007B7843" w:rsidP="006C0162">
            <w:pPr>
              <w:spacing w:line="240" w:lineRule="auto"/>
              <w:jc w:val="left"/>
              <w:rPr>
                <w:lang w:eastAsia="uk-UA"/>
              </w:rPr>
            </w:pPr>
            <w:r>
              <w:rPr>
                <w:lang w:eastAsia="uk-UA"/>
              </w:rPr>
              <w:t>Героїв УПА, Бойових медиків</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с.Маковичі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вул.Майструка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Павла Скоропадського</w:t>
            </w:r>
            <w:r>
              <w:rPr>
                <w:lang w:eastAsia="uk-UA"/>
              </w:rPr>
              <w:t xml:space="preserve">, Захисників України, Роду </w:t>
            </w:r>
            <w:proofErr w:type="spellStart"/>
            <w:r>
              <w:rPr>
                <w:lang w:eastAsia="uk-UA"/>
              </w:rPr>
              <w:t>Полубенських</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с.Мокрець</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вул.Гагаріна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Юрія Литвина</w:t>
            </w:r>
            <w:r>
              <w:rPr>
                <w:lang w:eastAsia="uk-UA"/>
              </w:rPr>
              <w:t>, Червонокнижна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с.Обенижі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вул.Гагаріна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Григорія Кочура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с.Радовичі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вул.Зуєва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Повстанська</w:t>
            </w:r>
            <w:r>
              <w:rPr>
                <w:lang w:eastAsia="uk-UA"/>
              </w:rPr>
              <w:t>, Оленярська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смт.Турійськ</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вул.Гасанова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 xml:space="preserve"> </w:t>
            </w:r>
            <w:r>
              <w:rPr>
                <w:lang w:eastAsia="uk-UA"/>
              </w:rPr>
              <w:t xml:space="preserve">Івана Підкови, Клави Ткачук, </w:t>
            </w:r>
          </w:p>
          <w:p w:rsidR="007B7843" w:rsidRPr="00007EBD" w:rsidRDefault="007B7843" w:rsidP="006C0162">
            <w:pPr>
              <w:spacing w:line="240" w:lineRule="auto"/>
              <w:jc w:val="left"/>
              <w:rPr>
                <w:lang w:eastAsia="uk-UA"/>
              </w:rPr>
            </w:pPr>
            <w:r>
              <w:rPr>
                <w:lang w:eastAsia="uk-UA"/>
              </w:rPr>
              <w:t>Роду Заславських</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смт.Турійськ</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вул.Першотравнева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Василя Мазурика</w:t>
            </w:r>
            <w:r>
              <w:rPr>
                <w:lang w:eastAsia="uk-UA"/>
              </w:rPr>
              <w:t>, Юрія Павліка,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смт.Турійськ</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вул.Солодова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Звитяги</w:t>
            </w:r>
            <w:r>
              <w:rPr>
                <w:lang w:eastAsia="uk-UA"/>
              </w:rPr>
              <w:t xml:space="preserve">, </w:t>
            </w:r>
          </w:p>
          <w:p w:rsidR="007B7843" w:rsidRPr="00007EBD" w:rsidRDefault="007B7843" w:rsidP="006C0162">
            <w:pPr>
              <w:spacing w:line="240" w:lineRule="auto"/>
              <w:jc w:val="left"/>
              <w:rPr>
                <w:lang w:eastAsia="uk-UA"/>
              </w:rPr>
            </w:pPr>
            <w:r>
              <w:rPr>
                <w:lang w:eastAsia="uk-UA"/>
              </w:rPr>
              <w:t xml:space="preserve">Дмитра </w:t>
            </w:r>
            <w:proofErr w:type="spellStart"/>
            <w:r>
              <w:rPr>
                <w:lang w:eastAsia="uk-UA"/>
              </w:rPr>
              <w:t>Казвана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смт.Турійськ</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пров</w:t>
            </w:r>
            <w:proofErr w:type="spellEnd"/>
            <w:r w:rsidRPr="00007EBD">
              <w:rPr>
                <w:color w:val="000000"/>
                <w:lang w:eastAsia="uk-UA"/>
              </w:rPr>
              <w:t>. Першотравневий</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w:t>
            </w:r>
            <w:proofErr w:type="spellStart"/>
            <w:r>
              <w:rPr>
                <w:lang w:eastAsia="uk-UA"/>
              </w:rPr>
              <w:t>Непохитности</w:t>
            </w:r>
            <w:proofErr w:type="spellEnd"/>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r w:rsidRPr="00007EBD">
              <w:rPr>
                <w:color w:val="000000"/>
                <w:lang w:eastAsia="uk-UA"/>
              </w:rPr>
              <w:t>Шацька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с.Острів'я</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вул.Жовтнева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Олени Пчілки</w:t>
            </w:r>
            <w:r>
              <w:rPr>
                <w:lang w:eastAsia="uk-UA"/>
              </w:rPr>
              <w:t>,</w:t>
            </w:r>
            <w:r w:rsidRPr="00007EBD">
              <w:rPr>
                <w:lang w:eastAsia="uk-UA"/>
              </w:rPr>
              <w:t xml:space="preserve"> </w:t>
            </w:r>
            <w:r>
              <w:rPr>
                <w:lang w:eastAsia="uk-UA"/>
              </w:rPr>
              <w:t>Івана Бреста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с.Острів'я</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вул.Тополєва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007EBD">
              <w:rPr>
                <w:lang w:eastAsia="uk-UA"/>
              </w:rPr>
              <w:t>Тополина</w:t>
            </w:r>
            <w:r>
              <w:rPr>
                <w:lang w:eastAsia="uk-UA"/>
              </w:rPr>
              <w:t xml:space="preserve">, </w:t>
            </w:r>
          </w:p>
          <w:p w:rsidR="007B7843" w:rsidRPr="00007EBD" w:rsidRDefault="007B7843" w:rsidP="006C0162">
            <w:pPr>
              <w:spacing w:line="240" w:lineRule="auto"/>
              <w:jc w:val="left"/>
              <w:rPr>
                <w:lang w:eastAsia="uk-UA"/>
              </w:rPr>
            </w:pPr>
            <w:r>
              <w:rPr>
                <w:lang w:eastAsia="uk-UA"/>
              </w:rPr>
              <w:t>Петра Сагайдачного, Володимира Дзюбенка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смт.Шацьк</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вул.Тарасова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Андрія </w:t>
            </w:r>
            <w:proofErr w:type="spellStart"/>
            <w:r w:rsidRPr="00007EBD">
              <w:rPr>
                <w:lang w:eastAsia="uk-UA"/>
              </w:rPr>
              <w:t>Снітка</w:t>
            </w:r>
            <w:proofErr w:type="spellEnd"/>
          </w:p>
        </w:tc>
      </w:tr>
      <w:tr w:rsidR="007B7843" w:rsidRPr="00007EBD" w:rsidTr="00CD638B">
        <w:trPr>
          <w:trHeight w:val="315"/>
        </w:trPr>
        <w:tc>
          <w:tcPr>
            <w:tcW w:w="9389" w:type="dxa"/>
            <w:gridSpan w:val="4"/>
            <w:tcBorders>
              <w:top w:val="single" w:sz="4" w:space="0" w:color="auto"/>
              <w:left w:val="nil"/>
              <w:bottom w:val="single" w:sz="4" w:space="0" w:color="auto"/>
              <w:right w:val="single" w:sz="4" w:space="0" w:color="000000"/>
            </w:tcBorders>
            <w:shd w:val="clear" w:color="auto" w:fill="auto"/>
            <w:vAlign w:val="center"/>
            <w:hideMark/>
          </w:tcPr>
          <w:p w:rsidR="007B7843" w:rsidRPr="00007EBD" w:rsidRDefault="007B7843" w:rsidP="00CD638B">
            <w:pPr>
              <w:spacing w:line="240" w:lineRule="auto"/>
              <w:jc w:val="center"/>
              <w:rPr>
                <w:b/>
                <w:bCs/>
                <w:color w:val="000000"/>
                <w:lang w:eastAsia="uk-UA"/>
              </w:rPr>
            </w:pPr>
            <w:r w:rsidRPr="00007EBD">
              <w:rPr>
                <w:b/>
                <w:bCs/>
                <w:color w:val="000000"/>
                <w:lang w:eastAsia="uk-UA"/>
              </w:rPr>
              <w:t>Луцький р-н</w:t>
            </w:r>
          </w:p>
        </w:tc>
      </w:tr>
      <w:tr w:rsidR="007B7843" w:rsidRPr="00007EBD" w:rsidTr="00CD638B">
        <w:trPr>
          <w:trHeight w:val="9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r w:rsidRPr="00007EBD">
              <w:rPr>
                <w:color w:val="000000"/>
                <w:lang w:eastAsia="uk-UA"/>
              </w:rPr>
              <w:lastRenderedPageBreak/>
              <w:t>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Населений пункт</w:t>
            </w:r>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3762F">
            <w:pPr>
              <w:spacing w:line="240" w:lineRule="auto"/>
              <w:rPr>
                <w:color w:val="000000"/>
                <w:lang w:eastAsia="uk-UA"/>
              </w:rPr>
            </w:pPr>
            <w:r w:rsidRPr="00007EBD">
              <w:rPr>
                <w:color w:val="000000"/>
                <w:lang w:eastAsia="uk-UA"/>
              </w:rPr>
              <w:t>Назва відповідно до реєстрів НАІС</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3762F">
            <w:pPr>
              <w:spacing w:line="240" w:lineRule="auto"/>
              <w:jc w:val="center"/>
              <w:rPr>
                <w:lang w:eastAsia="uk-UA"/>
              </w:rPr>
            </w:pPr>
            <w:r>
              <w:rPr>
                <w:lang w:eastAsia="uk-UA"/>
              </w:rPr>
              <w:t xml:space="preserve">Пропозиції </w:t>
            </w:r>
          </w:p>
        </w:tc>
      </w:tr>
      <w:tr w:rsidR="007B7843" w:rsidRPr="00007EBD" w:rsidTr="00CD638B">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r w:rsidRPr="00007EBD">
              <w:rPr>
                <w:color w:val="000000"/>
                <w:lang w:eastAsia="uk-UA"/>
              </w:rPr>
              <w:t xml:space="preserve"> Ківерцівська міська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м.Ківерці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вул.Гордіюк</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Михайла </w:t>
            </w:r>
            <w:proofErr w:type="spellStart"/>
            <w:r w:rsidRPr="00007EBD">
              <w:rPr>
                <w:lang w:eastAsia="uk-UA"/>
              </w:rPr>
              <w:t>Чигрина</w:t>
            </w:r>
            <w:proofErr w:type="spellEnd"/>
            <w:r w:rsidRPr="00007EBD">
              <w:rPr>
                <w:lang w:eastAsia="uk-UA"/>
              </w:rPr>
              <w:t xml:space="preserve"> </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Горохівська</w:t>
            </w:r>
            <w:proofErr w:type="spellEnd"/>
            <w:r w:rsidRPr="00007EBD">
              <w:rPr>
                <w:color w:val="000000"/>
                <w:lang w:eastAsia="uk-UA"/>
              </w:rPr>
              <w:t xml:space="preserve"> міська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м.Горохів</w:t>
            </w:r>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вул.Степана</w:t>
            </w:r>
            <w:proofErr w:type="spellEnd"/>
            <w:r w:rsidRPr="00007EBD">
              <w:rPr>
                <w:color w:val="000000"/>
                <w:lang w:eastAsia="uk-UA"/>
              </w:rPr>
              <w:t xml:space="preserve"> </w:t>
            </w:r>
            <w:proofErr w:type="spellStart"/>
            <w:r w:rsidRPr="00007EBD">
              <w:rPr>
                <w:color w:val="000000"/>
                <w:lang w:eastAsia="uk-UA"/>
              </w:rPr>
              <w:t>Сущева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Петра Боярчука</w:t>
            </w:r>
            <w:r>
              <w:rPr>
                <w:lang w:eastAsia="uk-UA"/>
              </w:rPr>
              <w:t>, Павла Скоропадського, Полковника Михайла Павловського</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r w:rsidRPr="00007EBD">
              <w:rPr>
                <w:color w:val="000000"/>
                <w:lang w:eastAsia="uk-UA"/>
              </w:rPr>
              <w:t>м.Горохів</w:t>
            </w:r>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вул.Возз'єднання</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Олексія </w:t>
            </w:r>
            <w:proofErr w:type="spellStart"/>
            <w:r w:rsidRPr="00007EBD">
              <w:rPr>
                <w:lang w:eastAsia="uk-UA"/>
              </w:rPr>
              <w:t>Брися</w:t>
            </w:r>
            <w:proofErr w:type="spellEnd"/>
            <w:r>
              <w:rPr>
                <w:lang w:eastAsia="uk-UA"/>
              </w:rPr>
              <w:t>, Костельна,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с.Квасів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вул.Тарасова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Андрія </w:t>
            </w:r>
            <w:proofErr w:type="spellStart"/>
            <w:r w:rsidRPr="00007EBD">
              <w:rPr>
                <w:lang w:eastAsia="uk-UA"/>
              </w:rPr>
              <w:t>Снітка</w:t>
            </w:r>
            <w:proofErr w:type="spellEnd"/>
            <w:r>
              <w:rPr>
                <w:lang w:eastAsia="uk-UA"/>
              </w:rPr>
              <w:t xml:space="preserve">, Євгенії </w:t>
            </w:r>
            <w:proofErr w:type="spellStart"/>
            <w:r>
              <w:rPr>
                <w:lang w:eastAsia="uk-UA"/>
              </w:rPr>
              <w:t>Лищук</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с.Печихвости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вул.Секлієва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w:t>
            </w:r>
            <w:r>
              <w:rPr>
                <w:lang w:eastAsia="uk-UA"/>
              </w:rPr>
              <w:t>Миколи Козака</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Доросинівська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с.Студині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вул.Приймакова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Марії Приймаченко</w:t>
            </w:r>
            <w:r>
              <w:rPr>
                <w:lang w:eastAsia="uk-UA"/>
              </w:rPr>
              <w:t xml:space="preserve">, Юрія </w:t>
            </w:r>
            <w:proofErr w:type="spellStart"/>
            <w:r>
              <w:rPr>
                <w:lang w:eastAsia="uk-UA"/>
              </w:rPr>
              <w:t>Стельмащука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с.Тристень</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вул.Воробйова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Олени </w:t>
            </w:r>
            <w:proofErr w:type="spellStart"/>
            <w:r w:rsidRPr="00007EBD">
              <w:rPr>
                <w:lang w:eastAsia="uk-UA"/>
              </w:rPr>
              <w:t>Левчанівської</w:t>
            </w:r>
            <w:proofErr w:type="spellEnd"/>
          </w:p>
        </w:tc>
      </w:tr>
      <w:tr w:rsidR="007B7843" w:rsidRPr="00007EBD" w:rsidTr="00CD638B">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Колківська</w:t>
            </w:r>
            <w:proofErr w:type="spellEnd"/>
            <w:r w:rsidRPr="00007EBD">
              <w:rPr>
                <w:color w:val="000000"/>
                <w:lang w:eastAsia="uk-UA"/>
              </w:rPr>
              <w:t xml:space="preserve">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с.Гораймівка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вул.Макаренка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proofErr w:type="spellStart"/>
            <w:r w:rsidRPr="00007EBD">
              <w:rPr>
                <w:lang w:eastAsia="uk-UA"/>
              </w:rPr>
              <w:t>Колківської</w:t>
            </w:r>
            <w:proofErr w:type="spellEnd"/>
            <w:r w:rsidRPr="00007EBD">
              <w:rPr>
                <w:lang w:eastAsia="uk-UA"/>
              </w:rPr>
              <w:t xml:space="preserve"> республіки</w:t>
            </w:r>
          </w:p>
        </w:tc>
      </w:tr>
      <w:tr w:rsidR="007B7843" w:rsidRPr="00180C01" w:rsidTr="00CD638B">
        <w:trPr>
          <w:trHeight w:val="315"/>
        </w:trPr>
        <w:tc>
          <w:tcPr>
            <w:tcW w:w="2567" w:type="dxa"/>
            <w:vMerge w:val="restart"/>
            <w:tcBorders>
              <w:top w:val="nil"/>
              <w:left w:val="single" w:sz="4" w:space="0" w:color="auto"/>
              <w:right w:val="single" w:sz="4" w:space="0" w:color="auto"/>
            </w:tcBorders>
            <w:shd w:val="clear" w:color="auto" w:fill="auto"/>
            <w:vAlign w:val="center"/>
            <w:hideMark/>
          </w:tcPr>
          <w:p w:rsidR="007B7843" w:rsidRPr="00180C01" w:rsidRDefault="007B7843" w:rsidP="00CD638B">
            <w:pPr>
              <w:spacing w:line="240" w:lineRule="auto"/>
              <w:jc w:val="center"/>
              <w:rPr>
                <w:color w:val="000000"/>
                <w:lang w:eastAsia="uk-UA"/>
              </w:rPr>
            </w:pPr>
            <w:r w:rsidRPr="00180C01">
              <w:rPr>
                <w:color w:val="000000"/>
                <w:lang w:eastAsia="uk-UA"/>
              </w:rPr>
              <w:t>Луцька міська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CD638B">
            <w:pPr>
              <w:spacing w:line="240" w:lineRule="auto"/>
              <w:rPr>
                <w:color w:val="000000"/>
                <w:lang w:eastAsia="uk-UA"/>
              </w:rPr>
            </w:pPr>
            <w:proofErr w:type="spellStart"/>
            <w:r w:rsidRPr="00180C01">
              <w:rPr>
                <w:color w:val="000000"/>
                <w:lang w:eastAsia="uk-UA"/>
              </w:rPr>
              <w:t>смт.Рокині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CD638B">
            <w:pPr>
              <w:spacing w:line="240" w:lineRule="auto"/>
              <w:rPr>
                <w:color w:val="000000"/>
                <w:lang w:eastAsia="uk-UA"/>
              </w:rPr>
            </w:pPr>
            <w:proofErr w:type="spellStart"/>
            <w:r w:rsidRPr="00180C01">
              <w:rPr>
                <w:color w:val="000000"/>
                <w:lang w:eastAsia="uk-UA"/>
              </w:rPr>
              <w:t>вул.Тулайдана</w:t>
            </w:r>
            <w:proofErr w:type="spellEnd"/>
            <w:r w:rsidRPr="00180C01">
              <w:rPr>
                <w:color w:val="000000"/>
                <w:lang w:eastAsia="uk-UA"/>
              </w:rPr>
              <w:t xml:space="preserve"> Степана</w:t>
            </w:r>
          </w:p>
        </w:tc>
        <w:tc>
          <w:tcPr>
            <w:tcW w:w="2323"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6C0162">
            <w:pPr>
              <w:spacing w:line="240" w:lineRule="auto"/>
              <w:jc w:val="left"/>
              <w:rPr>
                <w:lang w:eastAsia="uk-UA"/>
              </w:rPr>
            </w:pPr>
            <w:r w:rsidRPr="00180C01">
              <w:rPr>
                <w:lang w:eastAsia="uk-UA"/>
              </w:rPr>
              <w:t>Праведників світу, Рибальська</w:t>
            </w:r>
          </w:p>
        </w:tc>
      </w:tr>
      <w:tr w:rsidR="007B7843" w:rsidRPr="00180C01" w:rsidTr="00CD638B">
        <w:trPr>
          <w:trHeight w:val="315"/>
        </w:trPr>
        <w:tc>
          <w:tcPr>
            <w:tcW w:w="2567" w:type="dxa"/>
            <w:vMerge/>
            <w:tcBorders>
              <w:left w:val="single" w:sz="4" w:space="0" w:color="auto"/>
              <w:right w:val="single" w:sz="4" w:space="0" w:color="auto"/>
            </w:tcBorders>
            <w:vAlign w:val="center"/>
            <w:hideMark/>
          </w:tcPr>
          <w:p w:rsidR="007B7843" w:rsidRPr="00180C01"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CD638B">
            <w:pPr>
              <w:spacing w:line="240" w:lineRule="auto"/>
              <w:rPr>
                <w:color w:val="000000"/>
                <w:lang w:eastAsia="uk-UA"/>
              </w:rPr>
            </w:pPr>
            <w:proofErr w:type="spellStart"/>
            <w:r w:rsidRPr="00180C01">
              <w:rPr>
                <w:color w:val="000000"/>
                <w:lang w:eastAsia="uk-UA"/>
              </w:rPr>
              <w:t>смт.Рокині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CD638B">
            <w:pPr>
              <w:spacing w:line="240" w:lineRule="auto"/>
              <w:rPr>
                <w:color w:val="000000"/>
                <w:lang w:eastAsia="uk-UA"/>
              </w:rPr>
            </w:pPr>
            <w:proofErr w:type="spellStart"/>
            <w:r w:rsidRPr="00180C01">
              <w:rPr>
                <w:color w:val="000000"/>
                <w:lang w:eastAsia="uk-UA"/>
              </w:rPr>
              <w:t>вул.Столбова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6C0162">
            <w:pPr>
              <w:spacing w:line="240" w:lineRule="auto"/>
              <w:jc w:val="left"/>
              <w:rPr>
                <w:lang w:eastAsia="uk-UA"/>
              </w:rPr>
            </w:pPr>
            <w:r w:rsidRPr="00180C01">
              <w:rPr>
                <w:lang w:eastAsia="uk-UA"/>
              </w:rPr>
              <w:t xml:space="preserve">Ніла </w:t>
            </w:r>
            <w:proofErr w:type="spellStart"/>
            <w:r w:rsidRPr="00180C01">
              <w:rPr>
                <w:lang w:eastAsia="uk-UA"/>
              </w:rPr>
              <w:t>Хасевича</w:t>
            </w:r>
            <w:proofErr w:type="spellEnd"/>
            <w:r w:rsidRPr="00180C01">
              <w:rPr>
                <w:lang w:eastAsia="uk-UA"/>
              </w:rPr>
              <w:t>, Торговців</w:t>
            </w:r>
          </w:p>
        </w:tc>
      </w:tr>
      <w:tr w:rsidR="007B7843" w:rsidRPr="00180C01" w:rsidTr="00CD638B">
        <w:trPr>
          <w:trHeight w:val="315"/>
        </w:trPr>
        <w:tc>
          <w:tcPr>
            <w:tcW w:w="2567" w:type="dxa"/>
            <w:vMerge/>
            <w:tcBorders>
              <w:left w:val="single" w:sz="4" w:space="0" w:color="auto"/>
              <w:right w:val="single" w:sz="4" w:space="0" w:color="auto"/>
            </w:tcBorders>
            <w:vAlign w:val="center"/>
            <w:hideMark/>
          </w:tcPr>
          <w:p w:rsidR="007B7843" w:rsidRPr="00180C01"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CD638B">
            <w:pPr>
              <w:spacing w:line="240" w:lineRule="auto"/>
              <w:rPr>
                <w:color w:val="000000"/>
                <w:lang w:eastAsia="uk-UA"/>
              </w:rPr>
            </w:pPr>
            <w:proofErr w:type="spellStart"/>
            <w:r w:rsidRPr="00180C01">
              <w:rPr>
                <w:color w:val="000000"/>
                <w:lang w:eastAsia="uk-UA"/>
              </w:rPr>
              <w:t>с.Городок</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CD638B">
            <w:pPr>
              <w:spacing w:line="240" w:lineRule="auto"/>
              <w:rPr>
                <w:color w:val="000000"/>
                <w:lang w:eastAsia="uk-UA"/>
              </w:rPr>
            </w:pPr>
            <w:proofErr w:type="spellStart"/>
            <w:r w:rsidRPr="00180C01">
              <w:rPr>
                <w:color w:val="000000"/>
                <w:lang w:eastAsia="uk-UA"/>
              </w:rPr>
              <w:t>вул.Братів</w:t>
            </w:r>
            <w:proofErr w:type="spellEnd"/>
            <w:r w:rsidRPr="00180C01">
              <w:rPr>
                <w:color w:val="000000"/>
                <w:lang w:eastAsia="uk-UA"/>
              </w:rPr>
              <w:t>-Волохів</w:t>
            </w:r>
          </w:p>
        </w:tc>
        <w:tc>
          <w:tcPr>
            <w:tcW w:w="2323"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6C0162">
            <w:pPr>
              <w:spacing w:line="240" w:lineRule="auto"/>
              <w:jc w:val="left"/>
              <w:rPr>
                <w:lang w:eastAsia="uk-UA"/>
              </w:rPr>
            </w:pPr>
            <w:r w:rsidRPr="00180C01">
              <w:rPr>
                <w:lang w:eastAsia="uk-UA"/>
              </w:rPr>
              <w:t xml:space="preserve">Повстанська, </w:t>
            </w:r>
            <w:proofErr w:type="spellStart"/>
            <w:r w:rsidRPr="00180C01">
              <w:rPr>
                <w:lang w:eastAsia="uk-UA"/>
              </w:rPr>
              <w:t>Чорногузька</w:t>
            </w:r>
            <w:proofErr w:type="spellEnd"/>
          </w:p>
        </w:tc>
      </w:tr>
      <w:tr w:rsidR="007B7843" w:rsidRPr="00180C01" w:rsidTr="00CD638B">
        <w:trPr>
          <w:trHeight w:val="315"/>
        </w:trPr>
        <w:tc>
          <w:tcPr>
            <w:tcW w:w="2567" w:type="dxa"/>
            <w:vMerge/>
            <w:tcBorders>
              <w:left w:val="single" w:sz="4" w:space="0" w:color="auto"/>
              <w:right w:val="single" w:sz="4" w:space="0" w:color="auto"/>
            </w:tcBorders>
            <w:vAlign w:val="center"/>
            <w:hideMark/>
          </w:tcPr>
          <w:p w:rsidR="007B7843" w:rsidRPr="00180C01"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CD638B">
            <w:pPr>
              <w:spacing w:line="240" w:lineRule="auto"/>
              <w:rPr>
                <w:color w:val="000000"/>
                <w:lang w:eastAsia="uk-UA"/>
              </w:rPr>
            </w:pPr>
            <w:r w:rsidRPr="00180C01">
              <w:rPr>
                <w:color w:val="000000"/>
                <w:lang w:eastAsia="uk-UA"/>
              </w:rPr>
              <w:t>м.Луцьк</w:t>
            </w:r>
          </w:p>
        </w:tc>
        <w:tc>
          <w:tcPr>
            <w:tcW w:w="2633"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CD638B">
            <w:pPr>
              <w:spacing w:line="240" w:lineRule="auto"/>
              <w:rPr>
                <w:color w:val="000000"/>
                <w:lang w:eastAsia="uk-UA"/>
              </w:rPr>
            </w:pPr>
            <w:proofErr w:type="spellStart"/>
            <w:r w:rsidRPr="00180C01">
              <w:rPr>
                <w:color w:val="000000"/>
                <w:lang w:eastAsia="uk-UA"/>
              </w:rPr>
              <w:t>вул.Вавилова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DE7EA6" w:rsidRDefault="007B7843" w:rsidP="006C0162">
            <w:pPr>
              <w:spacing w:line="240" w:lineRule="auto"/>
              <w:jc w:val="left"/>
              <w:rPr>
                <w:lang w:eastAsia="uk-UA"/>
              </w:rPr>
            </w:pPr>
            <w:r w:rsidRPr="00180C01">
              <w:rPr>
                <w:lang w:eastAsia="uk-UA"/>
              </w:rPr>
              <w:t xml:space="preserve">Незалежності, </w:t>
            </w:r>
          </w:p>
          <w:p w:rsidR="007B7843" w:rsidRPr="00180C01" w:rsidRDefault="007B7843" w:rsidP="006C0162">
            <w:pPr>
              <w:spacing w:line="240" w:lineRule="auto"/>
              <w:jc w:val="left"/>
              <w:rPr>
                <w:lang w:eastAsia="uk-UA"/>
              </w:rPr>
            </w:pPr>
            <w:r w:rsidRPr="00180C01">
              <w:rPr>
                <w:lang w:eastAsia="uk-UA"/>
              </w:rPr>
              <w:t xml:space="preserve">Івана </w:t>
            </w:r>
            <w:proofErr w:type="spellStart"/>
            <w:r w:rsidRPr="00180C01">
              <w:rPr>
                <w:lang w:eastAsia="uk-UA"/>
              </w:rPr>
              <w:t>Газюка</w:t>
            </w:r>
            <w:proofErr w:type="spellEnd"/>
            <w:r w:rsidRPr="00180C01">
              <w:rPr>
                <w:lang w:eastAsia="uk-UA"/>
              </w:rPr>
              <w:t>, Українського спротиву</w:t>
            </w:r>
            <w:r w:rsidRPr="00180C01">
              <w:rPr>
                <w:lang w:val="ru-RU" w:eastAsia="uk-UA"/>
              </w:rPr>
              <w:t xml:space="preserve">, </w:t>
            </w:r>
            <w:r w:rsidRPr="00180C01">
              <w:rPr>
                <w:lang w:eastAsia="uk-UA"/>
              </w:rPr>
              <w:t>Балаклійського прориву</w:t>
            </w:r>
          </w:p>
        </w:tc>
      </w:tr>
      <w:tr w:rsidR="007B7843" w:rsidRPr="00180C01" w:rsidTr="00CD638B">
        <w:trPr>
          <w:trHeight w:val="315"/>
        </w:trPr>
        <w:tc>
          <w:tcPr>
            <w:tcW w:w="2567" w:type="dxa"/>
            <w:vMerge/>
            <w:tcBorders>
              <w:left w:val="single" w:sz="4" w:space="0" w:color="auto"/>
              <w:right w:val="single" w:sz="4" w:space="0" w:color="auto"/>
            </w:tcBorders>
            <w:vAlign w:val="center"/>
            <w:hideMark/>
          </w:tcPr>
          <w:p w:rsidR="007B7843" w:rsidRPr="00180C01"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CD638B">
            <w:pPr>
              <w:spacing w:line="240" w:lineRule="auto"/>
              <w:rPr>
                <w:color w:val="000000"/>
                <w:lang w:eastAsia="uk-UA"/>
              </w:rPr>
            </w:pPr>
            <w:r w:rsidRPr="00180C01">
              <w:rPr>
                <w:color w:val="000000"/>
                <w:lang w:eastAsia="uk-UA"/>
              </w:rPr>
              <w:t>м.Луцьк</w:t>
            </w:r>
          </w:p>
        </w:tc>
        <w:tc>
          <w:tcPr>
            <w:tcW w:w="2633"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CD638B">
            <w:pPr>
              <w:spacing w:line="240" w:lineRule="auto"/>
              <w:rPr>
                <w:color w:val="000000"/>
                <w:lang w:eastAsia="uk-UA"/>
              </w:rPr>
            </w:pPr>
            <w:proofErr w:type="spellStart"/>
            <w:r w:rsidRPr="00180C01">
              <w:rPr>
                <w:color w:val="000000"/>
                <w:lang w:eastAsia="uk-UA"/>
              </w:rPr>
              <w:t>б.Дружби</w:t>
            </w:r>
            <w:proofErr w:type="spellEnd"/>
            <w:r w:rsidRPr="00180C01">
              <w:rPr>
                <w:color w:val="000000"/>
                <w:lang w:eastAsia="uk-UA"/>
              </w:rPr>
              <w:t xml:space="preserve"> Народів</w:t>
            </w:r>
          </w:p>
        </w:tc>
        <w:tc>
          <w:tcPr>
            <w:tcW w:w="2323" w:type="dxa"/>
            <w:tcBorders>
              <w:top w:val="nil"/>
              <w:left w:val="nil"/>
              <w:bottom w:val="single" w:sz="4" w:space="0" w:color="auto"/>
              <w:right w:val="single" w:sz="4" w:space="0" w:color="auto"/>
            </w:tcBorders>
            <w:shd w:val="clear" w:color="auto" w:fill="auto"/>
            <w:vAlign w:val="center"/>
            <w:hideMark/>
          </w:tcPr>
          <w:p w:rsidR="007B7843" w:rsidRPr="00180C01" w:rsidRDefault="007B7843" w:rsidP="006C0162">
            <w:pPr>
              <w:spacing w:line="240" w:lineRule="auto"/>
              <w:jc w:val="left"/>
              <w:rPr>
                <w:lang w:eastAsia="uk-UA"/>
              </w:rPr>
            </w:pPr>
            <w:r w:rsidRPr="00180C01">
              <w:rPr>
                <w:lang w:eastAsia="uk-UA"/>
              </w:rPr>
              <w:t xml:space="preserve">Івана </w:t>
            </w:r>
            <w:proofErr w:type="spellStart"/>
            <w:r w:rsidRPr="00180C01">
              <w:rPr>
                <w:lang w:eastAsia="uk-UA"/>
              </w:rPr>
              <w:t>Газюка</w:t>
            </w:r>
            <w:proofErr w:type="spellEnd"/>
            <w:r w:rsidRPr="00180C01">
              <w:rPr>
                <w:lang w:eastAsia="uk-UA"/>
              </w:rPr>
              <w:t>, Василька Романовича,</w:t>
            </w:r>
          </w:p>
        </w:tc>
      </w:tr>
      <w:tr w:rsidR="007B7843" w:rsidRPr="00180C01" w:rsidTr="00CD638B">
        <w:trPr>
          <w:trHeight w:val="315"/>
        </w:trPr>
        <w:tc>
          <w:tcPr>
            <w:tcW w:w="2567" w:type="dxa"/>
            <w:vMerge/>
            <w:tcBorders>
              <w:left w:val="single" w:sz="4" w:space="0" w:color="auto"/>
              <w:right w:val="single" w:sz="4" w:space="0" w:color="auto"/>
            </w:tcBorders>
            <w:vAlign w:val="center"/>
          </w:tcPr>
          <w:p w:rsidR="007B7843" w:rsidRPr="00180C01"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tcPr>
          <w:p w:rsidR="007B7843" w:rsidRPr="00180C01" w:rsidRDefault="007B7843" w:rsidP="00CD638B">
            <w:pPr>
              <w:spacing w:line="240" w:lineRule="auto"/>
              <w:rPr>
                <w:color w:val="000000"/>
                <w:lang w:eastAsia="uk-UA"/>
              </w:rPr>
            </w:pPr>
            <w:r w:rsidRPr="00180C01">
              <w:rPr>
                <w:color w:val="000000"/>
                <w:lang w:eastAsia="uk-UA"/>
              </w:rPr>
              <w:t>м.Луцьк</w:t>
            </w:r>
          </w:p>
        </w:tc>
        <w:tc>
          <w:tcPr>
            <w:tcW w:w="2633" w:type="dxa"/>
            <w:tcBorders>
              <w:top w:val="nil"/>
              <w:left w:val="nil"/>
              <w:bottom w:val="single" w:sz="4" w:space="0" w:color="auto"/>
              <w:right w:val="single" w:sz="4" w:space="0" w:color="auto"/>
            </w:tcBorders>
            <w:shd w:val="clear" w:color="auto" w:fill="auto"/>
            <w:vAlign w:val="center"/>
          </w:tcPr>
          <w:p w:rsidR="007B7843" w:rsidRPr="00180C01" w:rsidRDefault="007B7843" w:rsidP="00CD638B">
            <w:pPr>
              <w:spacing w:line="240" w:lineRule="auto"/>
              <w:rPr>
                <w:color w:val="000000"/>
                <w:lang w:eastAsia="uk-UA"/>
              </w:rPr>
            </w:pPr>
            <w:r w:rsidRPr="00180C01">
              <w:rPr>
                <w:color w:val="000000"/>
                <w:lang w:eastAsia="uk-UA"/>
              </w:rPr>
              <w:t>вул. Бородіна</w:t>
            </w:r>
          </w:p>
        </w:tc>
        <w:tc>
          <w:tcPr>
            <w:tcW w:w="2323" w:type="dxa"/>
            <w:tcBorders>
              <w:top w:val="nil"/>
              <w:left w:val="nil"/>
              <w:bottom w:val="single" w:sz="4" w:space="0" w:color="auto"/>
              <w:right w:val="single" w:sz="4" w:space="0" w:color="auto"/>
            </w:tcBorders>
            <w:shd w:val="clear" w:color="auto" w:fill="auto"/>
            <w:vAlign w:val="center"/>
          </w:tcPr>
          <w:p w:rsidR="007B7843" w:rsidRPr="00180C01" w:rsidRDefault="007B7843" w:rsidP="006C0162">
            <w:pPr>
              <w:spacing w:line="240" w:lineRule="auto"/>
              <w:jc w:val="left"/>
              <w:rPr>
                <w:lang w:eastAsia="uk-UA"/>
              </w:rPr>
            </w:pPr>
            <w:r w:rsidRPr="00180C01">
              <w:rPr>
                <w:color w:val="000000"/>
                <w:lang w:eastAsia="uk-UA"/>
              </w:rPr>
              <w:t xml:space="preserve">вул. Ігоря </w:t>
            </w:r>
            <w:proofErr w:type="spellStart"/>
            <w:r w:rsidRPr="00180C01">
              <w:rPr>
                <w:color w:val="000000"/>
                <w:lang w:eastAsia="uk-UA"/>
              </w:rPr>
              <w:t>Небося</w:t>
            </w:r>
            <w:proofErr w:type="spellEnd"/>
          </w:p>
        </w:tc>
      </w:tr>
      <w:tr w:rsidR="007B7843" w:rsidRPr="00180C01" w:rsidTr="00CD638B">
        <w:trPr>
          <w:trHeight w:val="315"/>
        </w:trPr>
        <w:tc>
          <w:tcPr>
            <w:tcW w:w="2567" w:type="dxa"/>
            <w:vMerge/>
            <w:tcBorders>
              <w:left w:val="single" w:sz="4" w:space="0" w:color="auto"/>
              <w:bottom w:val="single" w:sz="4" w:space="0" w:color="000000"/>
              <w:right w:val="single" w:sz="4" w:space="0" w:color="auto"/>
            </w:tcBorders>
            <w:vAlign w:val="center"/>
          </w:tcPr>
          <w:p w:rsidR="007B7843" w:rsidRPr="00180C01"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tcPr>
          <w:p w:rsidR="007B7843" w:rsidRPr="00180C01" w:rsidRDefault="007B7843" w:rsidP="00CD638B">
            <w:pPr>
              <w:spacing w:line="240" w:lineRule="auto"/>
              <w:rPr>
                <w:color w:val="000000"/>
                <w:lang w:eastAsia="uk-UA"/>
              </w:rPr>
            </w:pPr>
            <w:proofErr w:type="spellStart"/>
            <w:r w:rsidRPr="00180C01">
              <w:rPr>
                <w:color w:val="000000"/>
                <w:lang w:eastAsia="uk-UA"/>
              </w:rPr>
              <w:t>с.Прилуцьке</w:t>
            </w:r>
            <w:proofErr w:type="spellEnd"/>
          </w:p>
        </w:tc>
        <w:tc>
          <w:tcPr>
            <w:tcW w:w="2633" w:type="dxa"/>
            <w:tcBorders>
              <w:top w:val="nil"/>
              <w:left w:val="nil"/>
              <w:bottom w:val="single" w:sz="4" w:space="0" w:color="auto"/>
              <w:right w:val="single" w:sz="4" w:space="0" w:color="auto"/>
            </w:tcBorders>
            <w:shd w:val="clear" w:color="auto" w:fill="auto"/>
            <w:vAlign w:val="center"/>
          </w:tcPr>
          <w:p w:rsidR="007B7843" w:rsidRPr="00180C01" w:rsidRDefault="007B7843" w:rsidP="00CD638B">
            <w:pPr>
              <w:spacing w:line="240" w:lineRule="auto"/>
              <w:rPr>
                <w:color w:val="000000"/>
                <w:lang w:eastAsia="uk-UA"/>
              </w:rPr>
            </w:pPr>
            <w:r w:rsidRPr="00180C01">
              <w:rPr>
                <w:color w:val="000000"/>
                <w:lang w:eastAsia="uk-UA"/>
              </w:rPr>
              <w:t>вул. Бойка</w:t>
            </w:r>
          </w:p>
        </w:tc>
        <w:tc>
          <w:tcPr>
            <w:tcW w:w="2323" w:type="dxa"/>
            <w:tcBorders>
              <w:top w:val="nil"/>
              <w:left w:val="nil"/>
              <w:bottom w:val="single" w:sz="4" w:space="0" w:color="auto"/>
              <w:right w:val="single" w:sz="4" w:space="0" w:color="auto"/>
            </w:tcBorders>
            <w:shd w:val="clear" w:color="auto" w:fill="auto"/>
            <w:vAlign w:val="center"/>
          </w:tcPr>
          <w:p w:rsidR="007B7843" w:rsidRPr="00180C01" w:rsidRDefault="007B7843" w:rsidP="006C0162">
            <w:pPr>
              <w:spacing w:line="240" w:lineRule="auto"/>
              <w:jc w:val="left"/>
              <w:rPr>
                <w:lang w:eastAsia="uk-UA"/>
              </w:rPr>
            </w:pPr>
            <w:r w:rsidRPr="00180C01">
              <w:rPr>
                <w:color w:val="000000"/>
                <w:lang w:eastAsia="uk-UA"/>
              </w:rPr>
              <w:t>вул. Євгена Лисенка</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Олицька</w:t>
            </w:r>
            <w:proofErr w:type="spellEnd"/>
            <w:r w:rsidRPr="00007EBD">
              <w:rPr>
                <w:color w:val="000000"/>
                <w:lang w:eastAsia="uk-UA"/>
              </w:rPr>
              <w:t xml:space="preserve">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с.Залісоче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вул.Гагаріна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Волонтерів</w:t>
            </w:r>
            <w:r>
              <w:rPr>
                <w:lang w:eastAsia="uk-UA"/>
              </w:rPr>
              <w:t>,</w:t>
            </w:r>
            <w:r w:rsidRPr="00A7002D">
              <w:rPr>
                <w:lang w:eastAsia="uk-UA"/>
              </w:rPr>
              <w:t xml:space="preserve"> Петр</w:t>
            </w:r>
            <w:r>
              <w:rPr>
                <w:lang w:eastAsia="uk-UA"/>
              </w:rPr>
              <w:t>а</w:t>
            </w:r>
            <w:r w:rsidRPr="00A7002D">
              <w:rPr>
                <w:lang w:eastAsia="uk-UA"/>
              </w:rPr>
              <w:t xml:space="preserve"> </w:t>
            </w:r>
            <w:proofErr w:type="spellStart"/>
            <w:r w:rsidRPr="00A7002D">
              <w:rPr>
                <w:lang w:eastAsia="uk-UA"/>
              </w:rPr>
              <w:t>Ґудзоват</w:t>
            </w:r>
            <w:r>
              <w:rPr>
                <w:lang w:eastAsia="uk-UA"/>
              </w:rPr>
              <w:t>ого</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с.Залісоче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вул.Мічуріна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Воїнів добровольців</w:t>
            </w:r>
            <w:r>
              <w:rPr>
                <w:lang w:eastAsia="uk-UA"/>
              </w:rPr>
              <w:t xml:space="preserve">, Курінного </w:t>
            </w:r>
            <w:proofErr w:type="spellStart"/>
            <w:r>
              <w:rPr>
                <w:lang w:eastAsia="uk-UA"/>
              </w:rPr>
              <w:t>Трохимчука</w:t>
            </w:r>
            <w:proofErr w:type="spellEnd"/>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Підгайцівська</w:t>
            </w:r>
            <w:proofErr w:type="spellEnd"/>
            <w:r w:rsidRPr="00007EBD">
              <w:rPr>
                <w:color w:val="000000"/>
                <w:lang w:eastAsia="uk-UA"/>
              </w:rPr>
              <w:t xml:space="preserve"> сільська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с.Липини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вул.Першотравнева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Євгена </w:t>
            </w:r>
            <w:proofErr w:type="spellStart"/>
            <w:r w:rsidRPr="00007EBD">
              <w:rPr>
                <w:lang w:eastAsia="uk-UA"/>
              </w:rPr>
              <w:t>Шимоновича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с.Липини</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вул.Рибалки</w:t>
            </w:r>
            <w:proofErr w:type="spellEnd"/>
            <w:r w:rsidRPr="00007EBD">
              <w:rPr>
                <w:color w:val="000000"/>
                <w:lang w:eastAsia="uk-UA"/>
              </w:rPr>
              <w:t xml:space="preserve"> Павла</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Захисників Азову</w:t>
            </w:r>
            <w:r>
              <w:rPr>
                <w:lang w:eastAsia="uk-UA"/>
              </w:rPr>
              <w:t xml:space="preserve">, Григорія </w:t>
            </w:r>
            <w:proofErr w:type="spellStart"/>
            <w:r>
              <w:rPr>
                <w:lang w:eastAsia="uk-UA"/>
              </w:rPr>
              <w:t>Троцюка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с.Лище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вул.Гіляровського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Академіка Кравчука</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с.Підгайці</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вул.Лобачевського</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Героїв УПА</w:t>
            </w:r>
            <w:r>
              <w:rPr>
                <w:lang w:eastAsia="uk-UA"/>
              </w:rPr>
              <w:t xml:space="preserve">, Олександра </w:t>
            </w:r>
            <w:proofErr w:type="spellStart"/>
            <w:r>
              <w:rPr>
                <w:lang w:eastAsia="uk-UA"/>
              </w:rPr>
              <w:t>Савири</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с.Верхівка</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вул.Бардася</w:t>
            </w:r>
            <w:proofErr w:type="spellEnd"/>
            <w:r w:rsidRPr="00007EBD">
              <w:rPr>
                <w:color w:val="000000"/>
                <w:lang w:eastAsia="uk-UA"/>
              </w:rPr>
              <w:t xml:space="preserve"> Степана</w:t>
            </w:r>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Ростислава Волошина </w:t>
            </w:r>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с.Романів</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вул.Першотравнева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Агатангела Кримського</w:t>
            </w:r>
            <w:r>
              <w:rPr>
                <w:lang w:eastAsia="uk-UA"/>
              </w:rPr>
              <w:t>, Володимира Робітницького</w:t>
            </w:r>
          </w:p>
        </w:tc>
      </w:tr>
      <w:tr w:rsidR="007B7843" w:rsidRPr="00007EBD" w:rsidTr="00CD638B">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Рожищенська</w:t>
            </w:r>
            <w:proofErr w:type="spellEnd"/>
            <w:r w:rsidRPr="00007EBD">
              <w:rPr>
                <w:color w:val="000000"/>
                <w:lang w:eastAsia="uk-UA"/>
              </w:rPr>
              <w:t xml:space="preserve"> міська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м.Рожище</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вул.Кольцова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Героїв України</w:t>
            </w:r>
            <w:r>
              <w:rPr>
                <w:lang w:eastAsia="uk-UA"/>
              </w:rPr>
              <w:t xml:space="preserve">, Павла </w:t>
            </w:r>
            <w:proofErr w:type="spellStart"/>
            <w:r>
              <w:rPr>
                <w:lang w:eastAsia="uk-UA"/>
              </w:rPr>
              <w:t>Скоропадськог</w:t>
            </w:r>
            <w:proofErr w:type="spellEnd"/>
            <w:r>
              <w:rPr>
                <w:lang w:eastAsia="uk-UA"/>
              </w:rPr>
              <w:t>, Князя Любарта, Микити Скуби</w:t>
            </w:r>
          </w:p>
        </w:tc>
      </w:tr>
      <w:tr w:rsidR="007B7843" w:rsidRPr="00007EBD" w:rsidTr="00CD638B">
        <w:trPr>
          <w:trHeight w:val="315"/>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Торчинська</w:t>
            </w:r>
            <w:proofErr w:type="spellEnd"/>
            <w:r w:rsidRPr="00007EBD">
              <w:rPr>
                <w:color w:val="000000"/>
                <w:lang w:eastAsia="uk-UA"/>
              </w:rPr>
              <w:t xml:space="preserve">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смт.Торчин</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вул.Каспрука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Григорія Гуртового</w:t>
            </w:r>
            <w:r>
              <w:rPr>
                <w:lang w:eastAsia="uk-UA"/>
              </w:rPr>
              <w:t xml:space="preserve">, Павла </w:t>
            </w:r>
            <w:proofErr w:type="spellStart"/>
            <w:r>
              <w:rPr>
                <w:lang w:eastAsia="uk-UA"/>
              </w:rPr>
              <w:t>Каспрука</w:t>
            </w:r>
            <w:proofErr w:type="spellEnd"/>
          </w:p>
        </w:tc>
      </w:tr>
      <w:tr w:rsidR="007B7843" w:rsidRPr="00007EBD" w:rsidTr="00CD638B">
        <w:trPr>
          <w:trHeight w:val="315"/>
        </w:trPr>
        <w:tc>
          <w:tcPr>
            <w:tcW w:w="2567" w:type="dxa"/>
            <w:vMerge/>
            <w:tcBorders>
              <w:top w:val="nil"/>
              <w:left w:val="single" w:sz="4" w:space="0" w:color="auto"/>
              <w:bottom w:val="single" w:sz="4" w:space="0" w:color="000000"/>
              <w:right w:val="single" w:sz="4" w:space="0" w:color="auto"/>
            </w:tcBorders>
            <w:vAlign w:val="center"/>
            <w:hideMark/>
          </w:tcPr>
          <w:p w:rsidR="007B7843" w:rsidRPr="00007EBD" w:rsidRDefault="007B7843" w:rsidP="00CD638B">
            <w:pPr>
              <w:spacing w:line="240" w:lineRule="auto"/>
              <w:rPr>
                <w:color w:val="000000"/>
                <w:lang w:eastAsia="uk-UA"/>
              </w:rPr>
            </w:pP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смт.Торчин</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вул.Болотнікова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В'ячеслава </w:t>
            </w:r>
            <w:proofErr w:type="spellStart"/>
            <w:r w:rsidRPr="00007EBD">
              <w:rPr>
                <w:lang w:eastAsia="uk-UA"/>
              </w:rPr>
              <w:t>Липинського</w:t>
            </w:r>
            <w:proofErr w:type="spellEnd"/>
            <w:r>
              <w:rPr>
                <w:lang w:eastAsia="uk-UA"/>
              </w:rPr>
              <w:t xml:space="preserve">, </w:t>
            </w:r>
            <w:proofErr w:type="spellStart"/>
            <w:r>
              <w:rPr>
                <w:lang w:eastAsia="uk-UA"/>
              </w:rPr>
              <w:t>Стрижівська</w:t>
            </w:r>
            <w:proofErr w:type="spellEnd"/>
          </w:p>
        </w:tc>
      </w:tr>
      <w:tr w:rsidR="007B7843" w:rsidRPr="00007EBD" w:rsidTr="00CD638B">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7B7843" w:rsidRPr="00007EBD" w:rsidRDefault="007B7843" w:rsidP="00CD638B">
            <w:pPr>
              <w:spacing w:line="240" w:lineRule="auto"/>
              <w:jc w:val="center"/>
              <w:rPr>
                <w:color w:val="000000"/>
                <w:lang w:eastAsia="uk-UA"/>
              </w:rPr>
            </w:pPr>
            <w:proofErr w:type="spellStart"/>
            <w:r w:rsidRPr="00007EBD">
              <w:rPr>
                <w:color w:val="000000"/>
                <w:lang w:eastAsia="uk-UA"/>
              </w:rPr>
              <w:t>Цуманська</w:t>
            </w:r>
            <w:proofErr w:type="spellEnd"/>
            <w:r w:rsidRPr="00007EBD">
              <w:rPr>
                <w:color w:val="000000"/>
                <w:lang w:eastAsia="uk-UA"/>
              </w:rPr>
              <w:t xml:space="preserve"> селищна територіальна громада</w:t>
            </w:r>
          </w:p>
        </w:tc>
        <w:tc>
          <w:tcPr>
            <w:tcW w:w="1866"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с.Клубочин</w:t>
            </w:r>
            <w:proofErr w:type="spellEnd"/>
          </w:p>
        </w:tc>
        <w:tc>
          <w:tcPr>
            <w:tcW w:w="263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CD638B">
            <w:pPr>
              <w:spacing w:line="240" w:lineRule="auto"/>
              <w:rPr>
                <w:color w:val="000000"/>
                <w:lang w:eastAsia="uk-UA"/>
              </w:rPr>
            </w:pPr>
            <w:proofErr w:type="spellStart"/>
            <w:r w:rsidRPr="00007EBD">
              <w:rPr>
                <w:color w:val="000000"/>
                <w:lang w:eastAsia="uk-UA"/>
              </w:rPr>
              <w:t>вул.Медвєдєва</w:t>
            </w:r>
            <w:proofErr w:type="spellEnd"/>
          </w:p>
        </w:tc>
        <w:tc>
          <w:tcPr>
            <w:tcW w:w="2323" w:type="dxa"/>
            <w:tcBorders>
              <w:top w:val="nil"/>
              <w:left w:val="nil"/>
              <w:bottom w:val="single" w:sz="4" w:space="0" w:color="auto"/>
              <w:right w:val="single" w:sz="4" w:space="0" w:color="auto"/>
            </w:tcBorders>
            <w:shd w:val="clear" w:color="auto" w:fill="auto"/>
            <w:vAlign w:val="center"/>
            <w:hideMark/>
          </w:tcPr>
          <w:p w:rsidR="007B7843" w:rsidRPr="00007EBD" w:rsidRDefault="007B7843" w:rsidP="006C0162">
            <w:pPr>
              <w:spacing w:line="240" w:lineRule="auto"/>
              <w:jc w:val="left"/>
              <w:rPr>
                <w:lang w:eastAsia="uk-UA"/>
              </w:rPr>
            </w:pPr>
            <w:r w:rsidRPr="00007EBD">
              <w:rPr>
                <w:lang w:eastAsia="uk-UA"/>
              </w:rPr>
              <w:t xml:space="preserve"> Волонтерська</w:t>
            </w:r>
            <w:r>
              <w:rPr>
                <w:lang w:eastAsia="uk-UA"/>
              </w:rPr>
              <w:t>,</w:t>
            </w:r>
            <w:r w:rsidRPr="00007EBD">
              <w:rPr>
                <w:lang w:eastAsia="uk-UA"/>
              </w:rPr>
              <w:t xml:space="preserve"> </w:t>
            </w:r>
            <w:r>
              <w:rPr>
                <w:lang w:eastAsia="uk-UA"/>
              </w:rPr>
              <w:t xml:space="preserve">Авраама </w:t>
            </w:r>
            <w:proofErr w:type="spellStart"/>
            <w:r>
              <w:rPr>
                <w:lang w:eastAsia="uk-UA"/>
              </w:rPr>
              <w:t>Лемпеля</w:t>
            </w:r>
            <w:proofErr w:type="spellEnd"/>
          </w:p>
        </w:tc>
      </w:tr>
    </w:tbl>
    <w:p w:rsidR="00DE7EA6" w:rsidRDefault="00DE7EA6" w:rsidP="00C53F58">
      <w:pPr>
        <w:pStyle w:val="a3"/>
        <w:ind w:left="0" w:firstLine="709"/>
        <w:rPr>
          <w:sz w:val="28"/>
          <w:szCs w:val="28"/>
        </w:rPr>
      </w:pPr>
    </w:p>
    <w:p w:rsidR="005C4DCB" w:rsidRDefault="007B7843" w:rsidP="00C53F58">
      <w:pPr>
        <w:pStyle w:val="a3"/>
        <w:ind w:left="0" w:firstLine="709"/>
        <w:rPr>
          <w:sz w:val="28"/>
          <w:szCs w:val="28"/>
        </w:rPr>
      </w:pPr>
      <w:r>
        <w:rPr>
          <w:sz w:val="28"/>
          <w:szCs w:val="28"/>
        </w:rPr>
        <w:t xml:space="preserve">Декілька топонімів втратили </w:t>
      </w:r>
      <w:r w:rsidR="00A95680">
        <w:rPr>
          <w:sz w:val="28"/>
          <w:szCs w:val="28"/>
        </w:rPr>
        <w:t>актуальність перейменування</w:t>
      </w:r>
      <w:r>
        <w:rPr>
          <w:sz w:val="28"/>
          <w:szCs w:val="28"/>
        </w:rPr>
        <w:t>, адже були надані підтверджуючі документи про недоцільність перейменування станом на сьогодні.</w:t>
      </w:r>
    </w:p>
    <w:p w:rsidR="00B229CE" w:rsidRDefault="002A1808" w:rsidP="00B229CE">
      <w:pPr>
        <w:pStyle w:val="a3"/>
        <w:ind w:left="0" w:firstLine="709"/>
        <w:rPr>
          <w:sz w:val="28"/>
          <w:szCs w:val="28"/>
        </w:rPr>
      </w:pPr>
      <w:r>
        <w:rPr>
          <w:sz w:val="28"/>
          <w:szCs w:val="28"/>
        </w:rPr>
        <w:t>Н</w:t>
      </w:r>
      <w:r w:rsidR="00A95680">
        <w:rPr>
          <w:sz w:val="28"/>
          <w:szCs w:val="28"/>
        </w:rPr>
        <w:t xml:space="preserve">адійшли рекомендації про внесення технічних правок у запропоновану редакцію додатка до проєкту розпорядження </w:t>
      </w:r>
      <w:r w:rsidR="00B229CE" w:rsidRPr="001E0C67">
        <w:rPr>
          <w:sz w:val="28"/>
          <w:szCs w:val="28"/>
        </w:rPr>
        <w:t>«Про перейменування об’єктів топоніміки в області»</w:t>
      </w:r>
      <w:r w:rsidR="00B229CE">
        <w:rPr>
          <w:sz w:val="28"/>
          <w:szCs w:val="28"/>
        </w:rPr>
        <w:t>.</w:t>
      </w:r>
    </w:p>
    <w:p w:rsidR="0049010B" w:rsidRDefault="00F113B4" w:rsidP="0049010B">
      <w:pPr>
        <w:pStyle w:val="a3"/>
        <w:ind w:left="0" w:firstLine="709"/>
        <w:rPr>
          <w:sz w:val="28"/>
          <w:szCs w:val="28"/>
        </w:rPr>
      </w:pPr>
      <w:proofErr w:type="spellStart"/>
      <w:r w:rsidRPr="00F113B4">
        <w:rPr>
          <w:sz w:val="28"/>
          <w:szCs w:val="28"/>
        </w:rPr>
        <w:t>Колодяжненська</w:t>
      </w:r>
      <w:proofErr w:type="spellEnd"/>
      <w:r w:rsidRPr="00F113B4">
        <w:rPr>
          <w:sz w:val="28"/>
          <w:szCs w:val="28"/>
        </w:rPr>
        <w:t xml:space="preserve"> сільська територіальна громада</w:t>
      </w:r>
      <w:r>
        <w:rPr>
          <w:sz w:val="28"/>
          <w:szCs w:val="28"/>
        </w:rPr>
        <w:t xml:space="preserve"> та </w:t>
      </w:r>
      <w:proofErr w:type="spellStart"/>
      <w:r w:rsidR="00A42C43" w:rsidRPr="00A42C43">
        <w:rPr>
          <w:sz w:val="28"/>
          <w:szCs w:val="28"/>
        </w:rPr>
        <w:t>Ратнівська</w:t>
      </w:r>
      <w:proofErr w:type="spellEnd"/>
      <w:r w:rsidR="00A42C43" w:rsidRPr="00A42C43">
        <w:rPr>
          <w:sz w:val="28"/>
          <w:szCs w:val="28"/>
        </w:rPr>
        <w:t xml:space="preserve"> селищна територіальна громада</w:t>
      </w:r>
      <w:r w:rsidR="00A42C43">
        <w:rPr>
          <w:sz w:val="28"/>
          <w:szCs w:val="28"/>
        </w:rPr>
        <w:t xml:space="preserve"> </w:t>
      </w:r>
      <w:r w:rsidR="0056308D">
        <w:rPr>
          <w:sz w:val="28"/>
          <w:szCs w:val="28"/>
        </w:rPr>
        <w:t>зазначил</w:t>
      </w:r>
      <w:r w:rsidR="002A1808">
        <w:rPr>
          <w:sz w:val="28"/>
          <w:szCs w:val="28"/>
        </w:rPr>
        <w:t>и</w:t>
      </w:r>
      <w:r w:rsidR="0056308D">
        <w:rPr>
          <w:sz w:val="28"/>
          <w:szCs w:val="28"/>
        </w:rPr>
        <w:t>, що у майбутньому самостійно будуть ініціювати публічні громадські обговорення щодо перейменування топонімів.</w:t>
      </w:r>
      <w:r w:rsidR="002A1808">
        <w:rPr>
          <w:sz w:val="28"/>
          <w:szCs w:val="28"/>
        </w:rPr>
        <w:t xml:space="preserve"> </w:t>
      </w:r>
    </w:p>
    <w:p w:rsidR="0049010B" w:rsidRDefault="0049010B" w:rsidP="0049010B">
      <w:pPr>
        <w:pStyle w:val="a3"/>
        <w:ind w:left="0" w:firstLine="709"/>
        <w:rPr>
          <w:sz w:val="28"/>
          <w:szCs w:val="28"/>
        </w:rPr>
      </w:pPr>
      <w:proofErr w:type="spellStart"/>
      <w:r>
        <w:rPr>
          <w:sz w:val="28"/>
          <w:szCs w:val="28"/>
        </w:rPr>
        <w:t>Л.Бондарук</w:t>
      </w:r>
      <w:proofErr w:type="spellEnd"/>
      <w:r>
        <w:rPr>
          <w:sz w:val="28"/>
          <w:szCs w:val="28"/>
        </w:rPr>
        <w:t xml:space="preserve"> наголосила на </w:t>
      </w:r>
      <w:r w:rsidRPr="00AC7411">
        <w:rPr>
          <w:sz w:val="28"/>
          <w:szCs w:val="28"/>
        </w:rPr>
        <w:t>дотриманн</w:t>
      </w:r>
      <w:r>
        <w:rPr>
          <w:sz w:val="28"/>
          <w:szCs w:val="28"/>
        </w:rPr>
        <w:t>і</w:t>
      </w:r>
      <w:r w:rsidRPr="00AC7411">
        <w:rPr>
          <w:sz w:val="28"/>
          <w:szCs w:val="28"/>
        </w:rPr>
        <w:t xml:space="preserve"> вимог </w:t>
      </w:r>
      <w:r>
        <w:rPr>
          <w:sz w:val="28"/>
          <w:szCs w:val="28"/>
        </w:rPr>
        <w:t xml:space="preserve">статті 8 </w:t>
      </w:r>
      <w:r w:rsidRPr="00AC7411">
        <w:rPr>
          <w:sz w:val="28"/>
          <w:szCs w:val="28"/>
        </w:rPr>
        <w:t xml:space="preserve">Закону України </w:t>
      </w:r>
      <w:r>
        <w:rPr>
          <w:sz w:val="28"/>
          <w:szCs w:val="28"/>
        </w:rPr>
        <w:t>«</w:t>
      </w:r>
      <w:r w:rsidRPr="00AC7411">
        <w:rPr>
          <w:sz w:val="28"/>
          <w:szCs w:val="28"/>
        </w:rPr>
        <w:t>Про засудження та заборону пропаганди російської імперської політики в Україні і деколонізацію топонімії</w:t>
      </w:r>
      <w:r>
        <w:rPr>
          <w:sz w:val="28"/>
          <w:szCs w:val="28"/>
        </w:rPr>
        <w:t xml:space="preserve">». У </w:t>
      </w:r>
      <w:r w:rsidRPr="00AC7411">
        <w:rPr>
          <w:sz w:val="28"/>
          <w:szCs w:val="28"/>
        </w:rPr>
        <w:t xml:space="preserve">разі якщо протягом строку, визначеного абзацами першим і другим пункту 6 статті 8 Закону України </w:t>
      </w:r>
      <w:r>
        <w:rPr>
          <w:sz w:val="28"/>
          <w:szCs w:val="28"/>
        </w:rPr>
        <w:t>«</w:t>
      </w:r>
      <w:r w:rsidRPr="00AC7411">
        <w:rPr>
          <w:sz w:val="28"/>
          <w:szCs w:val="28"/>
        </w:rPr>
        <w:t>Про засудження та заборону пропаганди російської імперської політики в Україні і деколонізацію топонімії</w:t>
      </w:r>
      <w:r>
        <w:rPr>
          <w:sz w:val="28"/>
          <w:szCs w:val="28"/>
        </w:rPr>
        <w:t>»</w:t>
      </w:r>
      <w:r w:rsidRPr="00AC7411">
        <w:rPr>
          <w:sz w:val="28"/>
          <w:szCs w:val="28"/>
        </w:rPr>
        <w:t xml:space="preserve">, сільські, селищні, міські ради, військові адміністрації населених пунктів, військово-цивільні адміністрації населених пунктів або сільські, селищні, міські голови на території відповідної області у порядку, встановленому Законом України </w:t>
      </w:r>
      <w:r>
        <w:rPr>
          <w:sz w:val="28"/>
          <w:szCs w:val="28"/>
        </w:rPr>
        <w:t>«</w:t>
      </w:r>
      <w:r w:rsidRPr="00AC7411">
        <w:rPr>
          <w:sz w:val="28"/>
          <w:szCs w:val="28"/>
        </w:rPr>
        <w:t>Про засудження та заборону пропаганди російської імперської політики в Україні і деколонізацію топонімії</w:t>
      </w:r>
      <w:r>
        <w:rPr>
          <w:sz w:val="28"/>
          <w:szCs w:val="28"/>
        </w:rPr>
        <w:t>»</w:t>
      </w:r>
      <w:r w:rsidRPr="00AC7411">
        <w:rPr>
          <w:sz w:val="28"/>
          <w:szCs w:val="28"/>
        </w:rPr>
        <w:t xml:space="preserve">, не здійснили перейменування районів у містах, скверів, бульварів, вулиць, провулків, узвозів, проїздів, проспектів, площ, майданів, набережних, мостів, інших об’єктів топонімії населених пунктів, назви яких містять символіку російської імперської політики, таке перейменування здійснюється розпорядженням голови відповідної обласної державної адміністрації (особи, яка відповідно до законодавства здійснює його повноваження). Голова обласної державної адміністрації (особа, яка відповідно до законодавства здійснює його повноваження) зобов’язаний прийняти таке </w:t>
      </w:r>
      <w:r w:rsidRPr="00AC7411">
        <w:rPr>
          <w:sz w:val="28"/>
          <w:szCs w:val="28"/>
        </w:rPr>
        <w:lastRenderedPageBreak/>
        <w:t xml:space="preserve">розпорядження у тримісячний строк, який обчислюється з моменту закінчення строку, визначеного абзацом другим пункту 6 статті 8 Закону України </w:t>
      </w:r>
      <w:r>
        <w:rPr>
          <w:sz w:val="28"/>
          <w:szCs w:val="28"/>
        </w:rPr>
        <w:t>«</w:t>
      </w:r>
      <w:r w:rsidRPr="00AC7411">
        <w:rPr>
          <w:sz w:val="28"/>
          <w:szCs w:val="28"/>
        </w:rPr>
        <w:t>Про засудження та заборону пропаганди російської імперської політики в Україні і деколонізацію топонімії</w:t>
      </w:r>
      <w:r>
        <w:rPr>
          <w:sz w:val="28"/>
          <w:szCs w:val="28"/>
        </w:rPr>
        <w:t>»</w:t>
      </w:r>
      <w:r w:rsidRPr="00AC7411">
        <w:rPr>
          <w:sz w:val="28"/>
          <w:szCs w:val="28"/>
        </w:rPr>
        <w:t>.</w:t>
      </w:r>
      <w:r>
        <w:rPr>
          <w:sz w:val="28"/>
          <w:szCs w:val="28"/>
        </w:rPr>
        <w:t xml:space="preserve"> </w:t>
      </w:r>
      <w:proofErr w:type="spellStart"/>
      <w:r>
        <w:rPr>
          <w:sz w:val="28"/>
          <w:szCs w:val="28"/>
        </w:rPr>
        <w:t>Науковиця</w:t>
      </w:r>
      <w:proofErr w:type="spellEnd"/>
      <w:r>
        <w:rPr>
          <w:sz w:val="28"/>
          <w:szCs w:val="28"/>
        </w:rPr>
        <w:t xml:space="preserve"> зазначила, що в</w:t>
      </w:r>
      <w:r w:rsidRPr="00AB7356">
        <w:rPr>
          <w:sz w:val="28"/>
          <w:szCs w:val="28"/>
        </w:rPr>
        <w:t>иконавч</w:t>
      </w:r>
      <w:r>
        <w:rPr>
          <w:sz w:val="28"/>
          <w:szCs w:val="28"/>
        </w:rPr>
        <w:t>і</w:t>
      </w:r>
      <w:r w:rsidRPr="00AB7356">
        <w:rPr>
          <w:sz w:val="28"/>
          <w:szCs w:val="28"/>
        </w:rPr>
        <w:t xml:space="preserve"> органам</w:t>
      </w:r>
      <w:r>
        <w:rPr>
          <w:sz w:val="28"/>
          <w:szCs w:val="28"/>
        </w:rPr>
        <w:t>и</w:t>
      </w:r>
      <w:r w:rsidRPr="00AB7356">
        <w:rPr>
          <w:sz w:val="28"/>
          <w:szCs w:val="28"/>
        </w:rPr>
        <w:t xml:space="preserve"> сільських, селищних, міських рад області</w:t>
      </w:r>
      <w:r>
        <w:rPr>
          <w:sz w:val="28"/>
          <w:szCs w:val="28"/>
        </w:rPr>
        <w:t xml:space="preserve"> мали достатньо часу для виконання норм даного, закону. Станом на сьогодні Волинська обласна військова адміністрація зобов’язана прийняти рішення про перейменування топонімів, які не були перейменовані органами місцевого самоврядування. </w:t>
      </w:r>
    </w:p>
    <w:p w:rsidR="00283FA3" w:rsidRDefault="00D741E1" w:rsidP="009B0EE0">
      <w:pPr>
        <w:pStyle w:val="a3"/>
        <w:ind w:left="0" w:firstLine="709"/>
        <w:rPr>
          <w:sz w:val="28"/>
          <w:szCs w:val="28"/>
        </w:rPr>
      </w:pPr>
      <w:proofErr w:type="spellStart"/>
      <w:r>
        <w:rPr>
          <w:sz w:val="28"/>
          <w:szCs w:val="28"/>
        </w:rPr>
        <w:t>І.Швая</w:t>
      </w:r>
      <w:proofErr w:type="spellEnd"/>
      <w:r w:rsidR="0049010B">
        <w:rPr>
          <w:sz w:val="28"/>
          <w:szCs w:val="28"/>
        </w:rPr>
        <w:t xml:space="preserve"> зазначила, що </w:t>
      </w:r>
      <w:r w:rsidR="00CD638B" w:rsidRPr="0049010B">
        <w:rPr>
          <w:sz w:val="28"/>
          <w:szCs w:val="28"/>
        </w:rPr>
        <w:t xml:space="preserve">Луцька міська рада </w:t>
      </w:r>
      <w:r w:rsidR="0049010B" w:rsidRPr="0049010B">
        <w:rPr>
          <w:sz w:val="28"/>
          <w:szCs w:val="28"/>
        </w:rPr>
        <w:t>направила</w:t>
      </w:r>
      <w:r w:rsidR="00CD638B" w:rsidRPr="0049010B">
        <w:rPr>
          <w:sz w:val="28"/>
          <w:szCs w:val="28"/>
        </w:rPr>
        <w:t xml:space="preserve"> для розгляду робочій групі </w:t>
      </w:r>
      <w:r w:rsidR="006603C9">
        <w:rPr>
          <w:sz w:val="28"/>
          <w:szCs w:val="28"/>
        </w:rPr>
        <w:t>п</w:t>
      </w:r>
      <w:r w:rsidR="0049010B" w:rsidRPr="0049010B">
        <w:rPr>
          <w:sz w:val="28"/>
          <w:szCs w:val="28"/>
        </w:rPr>
        <w:t>ротокол</w:t>
      </w:r>
      <w:r w:rsidR="001D7432">
        <w:rPr>
          <w:sz w:val="28"/>
          <w:szCs w:val="28"/>
        </w:rPr>
        <w:t>и</w:t>
      </w:r>
      <w:r w:rsidR="0049010B" w:rsidRPr="0049010B">
        <w:rPr>
          <w:sz w:val="28"/>
          <w:szCs w:val="28"/>
        </w:rPr>
        <w:t xml:space="preserve"> громадських слухань п</w:t>
      </w:r>
      <w:bookmarkStart w:id="1" w:name="_GoBack"/>
      <w:bookmarkEnd w:id="1"/>
      <w:r w:rsidR="0049010B" w:rsidRPr="0049010B">
        <w:rPr>
          <w:sz w:val="28"/>
          <w:szCs w:val="28"/>
        </w:rPr>
        <w:t>ропозицій щодо</w:t>
      </w:r>
      <w:r w:rsidR="0049010B">
        <w:rPr>
          <w:sz w:val="28"/>
          <w:szCs w:val="28"/>
        </w:rPr>
        <w:t xml:space="preserve"> </w:t>
      </w:r>
      <w:r w:rsidR="0049010B" w:rsidRPr="0049010B">
        <w:rPr>
          <w:sz w:val="28"/>
          <w:szCs w:val="28"/>
        </w:rPr>
        <w:t xml:space="preserve">перейменування вулиць у місті Луцьку від 18.07.2024 та підсумки </w:t>
      </w:r>
      <w:r w:rsidR="00C3762F">
        <w:rPr>
          <w:sz w:val="28"/>
          <w:szCs w:val="28"/>
        </w:rPr>
        <w:t>г</w:t>
      </w:r>
      <w:r w:rsidR="0049010B" w:rsidRPr="0049010B">
        <w:rPr>
          <w:sz w:val="28"/>
          <w:szCs w:val="28"/>
        </w:rPr>
        <w:t>ромадського обговорення.</w:t>
      </w:r>
      <w:r w:rsidR="004B41CF">
        <w:rPr>
          <w:sz w:val="28"/>
          <w:szCs w:val="28"/>
        </w:rPr>
        <w:t xml:space="preserve"> </w:t>
      </w:r>
    </w:p>
    <w:p w:rsidR="0049010B" w:rsidRPr="00283FA3" w:rsidRDefault="00283FA3" w:rsidP="009B0EE0">
      <w:pPr>
        <w:pStyle w:val="a3"/>
        <w:ind w:left="0" w:firstLine="709"/>
        <w:rPr>
          <w:sz w:val="28"/>
          <w:szCs w:val="28"/>
        </w:rPr>
      </w:pPr>
      <w:r>
        <w:rPr>
          <w:sz w:val="28"/>
          <w:szCs w:val="28"/>
        </w:rPr>
        <w:t xml:space="preserve">У рамках консультацій з громадськістю надійшов лист від </w:t>
      </w:r>
      <w:proofErr w:type="spellStart"/>
      <w:r>
        <w:rPr>
          <w:sz w:val="28"/>
          <w:szCs w:val="28"/>
        </w:rPr>
        <w:t>Лупака</w:t>
      </w:r>
      <w:proofErr w:type="spellEnd"/>
      <w:r>
        <w:rPr>
          <w:sz w:val="28"/>
          <w:szCs w:val="28"/>
        </w:rPr>
        <w:t xml:space="preserve"> А. з пропозицією назвати </w:t>
      </w:r>
      <w:r w:rsidRPr="00283FA3">
        <w:rPr>
          <w:sz w:val="28"/>
          <w:szCs w:val="28"/>
        </w:rPr>
        <w:t xml:space="preserve">на честь Князя Василька бульвар Дружби </w:t>
      </w:r>
      <w:r>
        <w:rPr>
          <w:sz w:val="28"/>
          <w:szCs w:val="28"/>
        </w:rPr>
        <w:t>Н</w:t>
      </w:r>
      <w:r w:rsidRPr="00283FA3">
        <w:rPr>
          <w:sz w:val="28"/>
          <w:szCs w:val="28"/>
        </w:rPr>
        <w:t xml:space="preserve">ародів </w:t>
      </w:r>
      <w:r>
        <w:rPr>
          <w:sz w:val="28"/>
          <w:szCs w:val="28"/>
        </w:rPr>
        <w:t>у м</w:t>
      </w:r>
      <w:r w:rsidR="00C3762F">
        <w:rPr>
          <w:sz w:val="28"/>
          <w:szCs w:val="28"/>
        </w:rPr>
        <w:t>.</w:t>
      </w:r>
      <w:r>
        <w:rPr>
          <w:sz w:val="28"/>
          <w:szCs w:val="28"/>
        </w:rPr>
        <w:t xml:space="preserve">Луцьк </w:t>
      </w:r>
      <w:r w:rsidRPr="00283FA3">
        <w:rPr>
          <w:sz w:val="28"/>
          <w:szCs w:val="28"/>
        </w:rPr>
        <w:t xml:space="preserve">з огляду на історичне значення цього князя не лише для міста, але й для краю та країни загалом. У той же час вулицю Вавилова перейменувати на честь Івана </w:t>
      </w:r>
      <w:proofErr w:type="spellStart"/>
      <w:r w:rsidRPr="00283FA3">
        <w:rPr>
          <w:sz w:val="28"/>
          <w:szCs w:val="28"/>
        </w:rPr>
        <w:t>Газюка</w:t>
      </w:r>
      <w:proofErr w:type="spellEnd"/>
      <w:r w:rsidRPr="00283FA3">
        <w:rPr>
          <w:sz w:val="28"/>
          <w:szCs w:val="28"/>
        </w:rPr>
        <w:t xml:space="preserve">. </w:t>
      </w:r>
      <w:r w:rsidR="004B41CF" w:rsidRPr="00283FA3">
        <w:rPr>
          <w:sz w:val="28"/>
          <w:szCs w:val="28"/>
        </w:rPr>
        <w:t>Окрім того, надійшл</w:t>
      </w:r>
      <w:r w:rsidR="001D7432" w:rsidRPr="00283FA3">
        <w:rPr>
          <w:sz w:val="28"/>
          <w:szCs w:val="28"/>
        </w:rPr>
        <w:t xml:space="preserve">о декілька пропозицій щодо перейменування бульвару Дружби </w:t>
      </w:r>
      <w:r w:rsidR="00622E4E" w:rsidRPr="00283FA3">
        <w:rPr>
          <w:sz w:val="28"/>
          <w:szCs w:val="28"/>
        </w:rPr>
        <w:t>Н</w:t>
      </w:r>
      <w:r w:rsidR="001D7432" w:rsidRPr="00283FA3">
        <w:rPr>
          <w:sz w:val="28"/>
          <w:szCs w:val="28"/>
        </w:rPr>
        <w:t>аро</w:t>
      </w:r>
      <w:r w:rsidR="00622E4E" w:rsidRPr="00283FA3">
        <w:rPr>
          <w:sz w:val="28"/>
          <w:szCs w:val="28"/>
        </w:rPr>
        <w:t xml:space="preserve">дів на бульвар Івана </w:t>
      </w:r>
      <w:proofErr w:type="spellStart"/>
      <w:r w:rsidR="00622E4E" w:rsidRPr="00283FA3">
        <w:rPr>
          <w:sz w:val="28"/>
          <w:szCs w:val="28"/>
        </w:rPr>
        <w:t>Газюка</w:t>
      </w:r>
      <w:proofErr w:type="spellEnd"/>
      <w:r w:rsidR="00622E4E" w:rsidRPr="00283FA3">
        <w:rPr>
          <w:sz w:val="28"/>
          <w:szCs w:val="28"/>
        </w:rPr>
        <w:t xml:space="preserve"> (</w:t>
      </w:r>
      <w:r w:rsidR="001D7432" w:rsidRPr="00283FA3">
        <w:rPr>
          <w:sz w:val="28"/>
          <w:szCs w:val="28"/>
        </w:rPr>
        <w:t xml:space="preserve">подання від </w:t>
      </w:r>
      <w:r w:rsidR="0077429C" w:rsidRPr="00283FA3">
        <w:rPr>
          <w:sz w:val="28"/>
          <w:szCs w:val="28"/>
        </w:rPr>
        <w:t xml:space="preserve">лучанина, </w:t>
      </w:r>
      <w:r w:rsidR="009B0EE0">
        <w:rPr>
          <w:sz w:val="28"/>
          <w:szCs w:val="28"/>
        </w:rPr>
        <w:t>н</w:t>
      </w:r>
      <w:r w:rsidR="009B0EE0" w:rsidRPr="009B0EE0">
        <w:rPr>
          <w:sz w:val="28"/>
          <w:szCs w:val="28"/>
        </w:rPr>
        <w:t>ачал</w:t>
      </w:r>
      <w:r w:rsidR="009B0EE0">
        <w:rPr>
          <w:sz w:val="28"/>
          <w:szCs w:val="28"/>
        </w:rPr>
        <w:t xml:space="preserve">ьника відділення персоналу штабу </w:t>
      </w:r>
      <w:r w:rsidR="009B0EE0" w:rsidRPr="009B0EE0">
        <w:rPr>
          <w:sz w:val="28"/>
          <w:szCs w:val="28"/>
        </w:rPr>
        <w:t>військової частини А4638, майор</w:t>
      </w:r>
      <w:r w:rsidR="009B0EE0">
        <w:rPr>
          <w:sz w:val="28"/>
          <w:szCs w:val="28"/>
        </w:rPr>
        <w:t>а</w:t>
      </w:r>
      <w:r w:rsidR="009B0EE0" w:rsidRPr="009B0EE0">
        <w:rPr>
          <w:sz w:val="28"/>
          <w:szCs w:val="28"/>
        </w:rPr>
        <w:t xml:space="preserve"> </w:t>
      </w:r>
      <w:proofErr w:type="spellStart"/>
      <w:r w:rsidR="001D7432" w:rsidRPr="00283FA3">
        <w:rPr>
          <w:sz w:val="28"/>
          <w:szCs w:val="28"/>
        </w:rPr>
        <w:t>В.Ш</w:t>
      </w:r>
      <w:r w:rsidR="00461848">
        <w:rPr>
          <w:sz w:val="28"/>
          <w:szCs w:val="28"/>
        </w:rPr>
        <w:t>е</w:t>
      </w:r>
      <w:r w:rsidR="001D7432" w:rsidRPr="00283FA3">
        <w:rPr>
          <w:sz w:val="28"/>
          <w:szCs w:val="28"/>
        </w:rPr>
        <w:t>нд</w:t>
      </w:r>
      <w:r w:rsidR="009B0EE0">
        <w:rPr>
          <w:sz w:val="28"/>
          <w:szCs w:val="28"/>
        </w:rPr>
        <w:t>и</w:t>
      </w:r>
      <w:r w:rsidR="001D7432" w:rsidRPr="00283FA3">
        <w:rPr>
          <w:sz w:val="28"/>
          <w:szCs w:val="28"/>
        </w:rPr>
        <w:t>била</w:t>
      </w:r>
      <w:proofErr w:type="spellEnd"/>
      <w:r w:rsidR="00622E4E" w:rsidRPr="00283FA3">
        <w:rPr>
          <w:sz w:val="28"/>
          <w:szCs w:val="28"/>
        </w:rPr>
        <w:t xml:space="preserve">, заява від батьків </w:t>
      </w:r>
      <w:proofErr w:type="spellStart"/>
      <w:r w:rsidR="00622E4E" w:rsidRPr="00283FA3">
        <w:rPr>
          <w:sz w:val="28"/>
          <w:szCs w:val="28"/>
        </w:rPr>
        <w:t>І.Газюка</w:t>
      </w:r>
      <w:proofErr w:type="spellEnd"/>
      <w:r w:rsidR="00622E4E" w:rsidRPr="00283FA3">
        <w:rPr>
          <w:sz w:val="28"/>
          <w:szCs w:val="28"/>
        </w:rPr>
        <w:t xml:space="preserve">, подання від ВНУ </w:t>
      </w:r>
      <w:proofErr w:type="spellStart"/>
      <w:r w:rsidR="00622E4E" w:rsidRPr="00283FA3">
        <w:rPr>
          <w:sz w:val="28"/>
          <w:szCs w:val="28"/>
        </w:rPr>
        <w:t>ім.Лесі</w:t>
      </w:r>
      <w:proofErr w:type="spellEnd"/>
      <w:r w:rsidR="00622E4E" w:rsidRPr="00283FA3">
        <w:rPr>
          <w:sz w:val="28"/>
          <w:szCs w:val="28"/>
        </w:rPr>
        <w:t xml:space="preserve"> Українки</w:t>
      </w:r>
      <w:r w:rsidR="008C417D" w:rsidRPr="00283FA3">
        <w:rPr>
          <w:sz w:val="28"/>
          <w:szCs w:val="28"/>
        </w:rPr>
        <w:t xml:space="preserve">, </w:t>
      </w:r>
      <w:r w:rsidR="00270497" w:rsidRPr="00283FA3">
        <w:rPr>
          <w:sz w:val="28"/>
          <w:szCs w:val="28"/>
        </w:rPr>
        <w:t xml:space="preserve">подання від </w:t>
      </w:r>
      <w:r w:rsidR="008C417D" w:rsidRPr="00283FA3">
        <w:rPr>
          <w:sz w:val="28"/>
          <w:szCs w:val="28"/>
        </w:rPr>
        <w:t xml:space="preserve">командира військової частини А4638 полковника </w:t>
      </w:r>
      <w:proofErr w:type="spellStart"/>
      <w:r w:rsidR="008C417D" w:rsidRPr="00283FA3">
        <w:rPr>
          <w:sz w:val="28"/>
          <w:szCs w:val="28"/>
        </w:rPr>
        <w:t>А.Білецького</w:t>
      </w:r>
      <w:proofErr w:type="spellEnd"/>
      <w:r w:rsidR="006603C9" w:rsidRPr="00283FA3">
        <w:rPr>
          <w:sz w:val="28"/>
          <w:szCs w:val="28"/>
        </w:rPr>
        <w:t>, інші</w:t>
      </w:r>
      <w:r w:rsidR="00622E4E" w:rsidRPr="00283FA3">
        <w:rPr>
          <w:sz w:val="28"/>
          <w:szCs w:val="28"/>
        </w:rPr>
        <w:t>).</w:t>
      </w:r>
    </w:p>
    <w:p w:rsidR="002A1808" w:rsidRPr="006603C9" w:rsidRDefault="002C389A" w:rsidP="006603C9">
      <w:pPr>
        <w:pStyle w:val="a3"/>
        <w:ind w:left="0" w:firstLine="709"/>
        <w:rPr>
          <w:sz w:val="28"/>
          <w:szCs w:val="28"/>
        </w:rPr>
      </w:pPr>
      <w:r>
        <w:rPr>
          <w:sz w:val="28"/>
          <w:szCs w:val="28"/>
        </w:rPr>
        <w:t>Присутні на засіданні військовослужбовці 5 батальйону «Любарт» 12 бригади «АЗОВ</w:t>
      </w:r>
      <w:r w:rsidR="006603C9">
        <w:rPr>
          <w:sz w:val="28"/>
          <w:szCs w:val="28"/>
        </w:rPr>
        <w:t>»</w:t>
      </w:r>
      <w:r>
        <w:rPr>
          <w:sz w:val="28"/>
          <w:szCs w:val="28"/>
        </w:rPr>
        <w:t xml:space="preserve"> </w:t>
      </w:r>
      <w:r w:rsidR="006603C9">
        <w:rPr>
          <w:sz w:val="28"/>
          <w:szCs w:val="28"/>
        </w:rPr>
        <w:t xml:space="preserve">Висоцький Т, </w:t>
      </w:r>
      <w:proofErr w:type="spellStart"/>
      <w:r w:rsidR="006603C9">
        <w:rPr>
          <w:sz w:val="28"/>
          <w:szCs w:val="28"/>
        </w:rPr>
        <w:t>Гірний</w:t>
      </w:r>
      <w:proofErr w:type="spellEnd"/>
      <w:r w:rsidR="006603C9">
        <w:rPr>
          <w:sz w:val="28"/>
          <w:szCs w:val="28"/>
        </w:rPr>
        <w:t xml:space="preserve"> О., </w:t>
      </w:r>
      <w:r>
        <w:rPr>
          <w:sz w:val="28"/>
          <w:szCs w:val="28"/>
        </w:rPr>
        <w:t>молодіжної громадської організації «</w:t>
      </w:r>
      <w:proofErr w:type="spellStart"/>
      <w:r>
        <w:rPr>
          <w:sz w:val="28"/>
          <w:szCs w:val="28"/>
          <w:lang w:val="en-US"/>
        </w:rPr>
        <w:t>Centuria</w:t>
      </w:r>
      <w:proofErr w:type="spellEnd"/>
      <w:r>
        <w:rPr>
          <w:sz w:val="28"/>
          <w:szCs w:val="28"/>
        </w:rPr>
        <w:t xml:space="preserve">» </w:t>
      </w:r>
      <w:r w:rsidR="0077429C">
        <w:rPr>
          <w:sz w:val="28"/>
          <w:szCs w:val="28"/>
        </w:rPr>
        <w:t xml:space="preserve">Твердий М.О., </w:t>
      </w:r>
      <w:proofErr w:type="spellStart"/>
      <w:r w:rsidR="0077429C">
        <w:rPr>
          <w:sz w:val="28"/>
          <w:szCs w:val="28"/>
        </w:rPr>
        <w:t>Баша</w:t>
      </w:r>
      <w:proofErr w:type="spellEnd"/>
      <w:r w:rsidR="0077429C">
        <w:rPr>
          <w:sz w:val="28"/>
          <w:szCs w:val="28"/>
        </w:rPr>
        <w:t xml:space="preserve"> О., </w:t>
      </w:r>
      <w:proofErr w:type="spellStart"/>
      <w:r w:rsidR="0077429C">
        <w:rPr>
          <w:sz w:val="28"/>
          <w:szCs w:val="28"/>
        </w:rPr>
        <w:t>Кумрицький</w:t>
      </w:r>
      <w:proofErr w:type="spellEnd"/>
      <w:r w:rsidR="0077429C">
        <w:rPr>
          <w:sz w:val="28"/>
          <w:szCs w:val="28"/>
        </w:rPr>
        <w:t xml:space="preserve"> О, та ін. виступили із заявою про неухильн</w:t>
      </w:r>
      <w:r w:rsidR="00270497">
        <w:rPr>
          <w:sz w:val="28"/>
          <w:szCs w:val="28"/>
        </w:rPr>
        <w:t xml:space="preserve">у позицію перейменування </w:t>
      </w:r>
      <w:r w:rsidR="00C975C1">
        <w:rPr>
          <w:sz w:val="28"/>
          <w:szCs w:val="28"/>
        </w:rPr>
        <w:t xml:space="preserve">даного топоніму в честь захисника України який </w:t>
      </w:r>
      <w:r w:rsidR="00825426" w:rsidRPr="00825426">
        <w:rPr>
          <w:sz w:val="28"/>
          <w:szCs w:val="28"/>
        </w:rPr>
        <w:t>з</w:t>
      </w:r>
      <w:r w:rsidR="00825426">
        <w:rPr>
          <w:sz w:val="28"/>
          <w:szCs w:val="28"/>
        </w:rPr>
        <w:t xml:space="preserve"> </w:t>
      </w:r>
      <w:r w:rsidR="00825426" w:rsidRPr="00825426">
        <w:rPr>
          <w:sz w:val="28"/>
          <w:szCs w:val="28"/>
        </w:rPr>
        <w:t xml:space="preserve">народження </w:t>
      </w:r>
      <w:r w:rsidR="00825426">
        <w:rPr>
          <w:sz w:val="28"/>
          <w:szCs w:val="28"/>
        </w:rPr>
        <w:t xml:space="preserve">проживав </w:t>
      </w:r>
      <w:r w:rsidR="00825426" w:rsidRPr="00825426">
        <w:rPr>
          <w:sz w:val="28"/>
          <w:szCs w:val="28"/>
        </w:rPr>
        <w:t xml:space="preserve">за </w:t>
      </w:r>
      <w:proofErr w:type="spellStart"/>
      <w:r w:rsidR="00825426" w:rsidRPr="00825426">
        <w:rPr>
          <w:sz w:val="28"/>
          <w:szCs w:val="28"/>
        </w:rPr>
        <w:t>адресою</w:t>
      </w:r>
      <w:proofErr w:type="spellEnd"/>
      <w:r w:rsidR="00825426" w:rsidRPr="00825426">
        <w:rPr>
          <w:sz w:val="28"/>
          <w:szCs w:val="28"/>
        </w:rPr>
        <w:t xml:space="preserve">: м. Луцьк, бульвар Дружби народів, буд. 2 </w:t>
      </w:r>
      <w:proofErr w:type="spellStart"/>
      <w:r w:rsidR="00825426" w:rsidRPr="00825426">
        <w:rPr>
          <w:sz w:val="28"/>
          <w:szCs w:val="28"/>
        </w:rPr>
        <w:t>кв</w:t>
      </w:r>
      <w:proofErr w:type="spellEnd"/>
      <w:r w:rsidR="00825426" w:rsidRPr="00825426">
        <w:rPr>
          <w:sz w:val="28"/>
          <w:szCs w:val="28"/>
        </w:rPr>
        <w:t>.</w:t>
      </w:r>
    </w:p>
    <w:p w:rsidR="006B3D5E" w:rsidRDefault="00FD4345" w:rsidP="006B3D5E">
      <w:pPr>
        <w:pStyle w:val="a3"/>
        <w:ind w:left="0" w:firstLine="709"/>
        <w:rPr>
          <w:sz w:val="28"/>
          <w:szCs w:val="28"/>
        </w:rPr>
      </w:pPr>
      <w:proofErr w:type="spellStart"/>
      <w:r>
        <w:rPr>
          <w:sz w:val="28"/>
          <w:szCs w:val="28"/>
        </w:rPr>
        <w:t>Т.Літковц</w:t>
      </w:r>
      <w:r w:rsidR="00AB7356">
        <w:rPr>
          <w:sz w:val="28"/>
          <w:szCs w:val="28"/>
        </w:rPr>
        <w:t>ь</w:t>
      </w:r>
      <w:proofErr w:type="spellEnd"/>
      <w:r w:rsidR="00AB7356">
        <w:rPr>
          <w:sz w:val="28"/>
          <w:szCs w:val="28"/>
        </w:rPr>
        <w:t xml:space="preserve"> за</w:t>
      </w:r>
      <w:r w:rsidR="001C19D6">
        <w:rPr>
          <w:sz w:val="28"/>
          <w:szCs w:val="28"/>
        </w:rPr>
        <w:t xml:space="preserve">пропонував </w:t>
      </w:r>
      <w:r w:rsidR="006603C9">
        <w:rPr>
          <w:sz w:val="28"/>
          <w:szCs w:val="28"/>
        </w:rPr>
        <w:t xml:space="preserve">дослухатися до присутніх представників </w:t>
      </w:r>
      <w:r w:rsidR="00272691">
        <w:rPr>
          <w:sz w:val="28"/>
          <w:szCs w:val="28"/>
        </w:rPr>
        <w:t xml:space="preserve">військовослужбовців і </w:t>
      </w:r>
      <w:r w:rsidR="006603C9">
        <w:rPr>
          <w:sz w:val="28"/>
          <w:szCs w:val="28"/>
        </w:rPr>
        <w:t>громадськості та перейменувати бульвар Дружби Наро</w:t>
      </w:r>
      <w:r w:rsidR="00272691">
        <w:rPr>
          <w:sz w:val="28"/>
          <w:szCs w:val="28"/>
        </w:rPr>
        <w:t xml:space="preserve">дів на бульвар Івана </w:t>
      </w:r>
      <w:proofErr w:type="spellStart"/>
      <w:r w:rsidR="00272691">
        <w:rPr>
          <w:sz w:val="28"/>
          <w:szCs w:val="28"/>
        </w:rPr>
        <w:t>Газюка</w:t>
      </w:r>
      <w:proofErr w:type="spellEnd"/>
      <w:r w:rsidR="00272691">
        <w:rPr>
          <w:sz w:val="28"/>
          <w:szCs w:val="28"/>
        </w:rPr>
        <w:t xml:space="preserve">. Також </w:t>
      </w:r>
      <w:r w:rsidR="006603C9">
        <w:rPr>
          <w:sz w:val="28"/>
          <w:szCs w:val="28"/>
        </w:rPr>
        <w:t xml:space="preserve">взяти до уваги результати </w:t>
      </w:r>
      <w:r w:rsidR="006603C9" w:rsidRPr="0049010B">
        <w:rPr>
          <w:sz w:val="28"/>
          <w:szCs w:val="28"/>
        </w:rPr>
        <w:t xml:space="preserve">громадських слухань </w:t>
      </w:r>
      <w:r w:rsidR="006603C9">
        <w:rPr>
          <w:sz w:val="28"/>
          <w:szCs w:val="28"/>
        </w:rPr>
        <w:t>Луцької мі</w:t>
      </w:r>
      <w:r w:rsidR="00C3762F">
        <w:rPr>
          <w:sz w:val="28"/>
          <w:szCs w:val="28"/>
        </w:rPr>
        <w:t>ської ради.</w:t>
      </w:r>
      <w:r w:rsidR="003A4525">
        <w:rPr>
          <w:sz w:val="28"/>
          <w:szCs w:val="28"/>
        </w:rPr>
        <w:t xml:space="preserve"> </w:t>
      </w:r>
      <w:r w:rsidR="00C3762F">
        <w:rPr>
          <w:sz w:val="28"/>
          <w:szCs w:val="28"/>
        </w:rPr>
        <w:t>В</w:t>
      </w:r>
      <w:r w:rsidR="00272691">
        <w:rPr>
          <w:sz w:val="28"/>
          <w:szCs w:val="28"/>
        </w:rPr>
        <w:t>рахувати, що до органу міс</w:t>
      </w:r>
      <w:r w:rsidR="00B770FD">
        <w:rPr>
          <w:sz w:val="28"/>
          <w:szCs w:val="28"/>
        </w:rPr>
        <w:t>цевого</w:t>
      </w:r>
      <w:r w:rsidR="00272691">
        <w:rPr>
          <w:sz w:val="28"/>
          <w:szCs w:val="28"/>
        </w:rPr>
        <w:t xml:space="preserve"> самоврядування надходили пропозиції про перейменування однієї з вулиць іменем</w:t>
      </w:r>
      <w:r w:rsidR="00F41371">
        <w:rPr>
          <w:sz w:val="28"/>
          <w:szCs w:val="28"/>
        </w:rPr>
        <w:t xml:space="preserve"> військовослужбовця який загинув захищаючи незалежність України</w:t>
      </w:r>
      <w:r w:rsidR="00B770FD">
        <w:rPr>
          <w:sz w:val="28"/>
          <w:szCs w:val="28"/>
        </w:rPr>
        <w:t xml:space="preserve"> </w:t>
      </w:r>
      <w:r w:rsidR="00F41371" w:rsidRPr="00F41371">
        <w:rPr>
          <w:sz w:val="28"/>
          <w:szCs w:val="28"/>
        </w:rPr>
        <w:t xml:space="preserve">Ігоря </w:t>
      </w:r>
      <w:proofErr w:type="spellStart"/>
      <w:r w:rsidR="00F41371" w:rsidRPr="00F41371">
        <w:rPr>
          <w:sz w:val="28"/>
          <w:szCs w:val="28"/>
        </w:rPr>
        <w:t>Небося</w:t>
      </w:r>
      <w:proofErr w:type="spellEnd"/>
      <w:r w:rsidR="00F41371">
        <w:rPr>
          <w:sz w:val="28"/>
          <w:szCs w:val="28"/>
        </w:rPr>
        <w:t>.</w:t>
      </w:r>
    </w:p>
    <w:p w:rsidR="003A4525" w:rsidRDefault="006B3D5E" w:rsidP="003A4525">
      <w:pPr>
        <w:pStyle w:val="a3"/>
        <w:ind w:left="0" w:firstLine="709"/>
        <w:rPr>
          <w:sz w:val="28"/>
          <w:szCs w:val="28"/>
        </w:rPr>
      </w:pPr>
      <w:proofErr w:type="spellStart"/>
      <w:r w:rsidRPr="006B3D5E">
        <w:rPr>
          <w:sz w:val="28"/>
          <w:szCs w:val="28"/>
        </w:rPr>
        <w:t>Л.Бондарук</w:t>
      </w:r>
      <w:proofErr w:type="spellEnd"/>
      <w:r w:rsidRPr="006B3D5E">
        <w:rPr>
          <w:sz w:val="28"/>
          <w:szCs w:val="28"/>
        </w:rPr>
        <w:t xml:space="preserve"> підкреслила, що робоч</w:t>
      </w:r>
      <w:r>
        <w:rPr>
          <w:sz w:val="28"/>
          <w:szCs w:val="28"/>
        </w:rPr>
        <w:t>а</w:t>
      </w:r>
      <w:r w:rsidRPr="006B3D5E">
        <w:rPr>
          <w:sz w:val="28"/>
          <w:szCs w:val="28"/>
        </w:rPr>
        <w:t xml:space="preserve"> груп</w:t>
      </w:r>
      <w:r>
        <w:rPr>
          <w:sz w:val="28"/>
          <w:szCs w:val="28"/>
        </w:rPr>
        <w:t>а</w:t>
      </w:r>
      <w:r w:rsidRPr="006B3D5E">
        <w:rPr>
          <w:sz w:val="28"/>
          <w:szCs w:val="28"/>
        </w:rPr>
        <w:t xml:space="preserve"> з перейменування об’єктів топоніміки в населених пунктах області</w:t>
      </w:r>
      <w:r>
        <w:rPr>
          <w:sz w:val="28"/>
          <w:szCs w:val="28"/>
        </w:rPr>
        <w:t xml:space="preserve"> зобов’язана надати рекомендації щодо перейменування </w:t>
      </w:r>
      <w:proofErr w:type="spellStart"/>
      <w:r>
        <w:rPr>
          <w:sz w:val="28"/>
          <w:szCs w:val="28"/>
        </w:rPr>
        <w:t>вул.</w:t>
      </w:r>
      <w:r w:rsidR="00E8084C" w:rsidRPr="00E8084C">
        <w:rPr>
          <w:sz w:val="28"/>
          <w:szCs w:val="28"/>
        </w:rPr>
        <w:t>Бородіна</w:t>
      </w:r>
      <w:proofErr w:type="spellEnd"/>
      <w:r w:rsidR="00E8084C">
        <w:rPr>
          <w:sz w:val="28"/>
          <w:szCs w:val="28"/>
        </w:rPr>
        <w:t xml:space="preserve"> тому також підтримує </w:t>
      </w:r>
      <w:r w:rsidR="003A4525">
        <w:rPr>
          <w:sz w:val="28"/>
          <w:szCs w:val="28"/>
        </w:rPr>
        <w:t xml:space="preserve">зміну топоніма на честь військовослужбовця </w:t>
      </w:r>
      <w:r w:rsidR="003A4525" w:rsidRPr="00F41371">
        <w:rPr>
          <w:sz w:val="28"/>
          <w:szCs w:val="28"/>
        </w:rPr>
        <w:t xml:space="preserve">Ігоря </w:t>
      </w:r>
      <w:proofErr w:type="spellStart"/>
      <w:r w:rsidR="003A4525" w:rsidRPr="00F41371">
        <w:rPr>
          <w:sz w:val="28"/>
          <w:szCs w:val="28"/>
        </w:rPr>
        <w:t>Небося</w:t>
      </w:r>
      <w:proofErr w:type="spellEnd"/>
      <w:r w:rsidR="003A4525">
        <w:rPr>
          <w:sz w:val="28"/>
          <w:szCs w:val="28"/>
        </w:rPr>
        <w:t>.</w:t>
      </w:r>
    </w:p>
    <w:p w:rsidR="00B523B4" w:rsidRDefault="00B523B4" w:rsidP="00B523B4">
      <w:pPr>
        <w:pStyle w:val="a3"/>
        <w:ind w:left="0" w:firstLine="709"/>
        <w:rPr>
          <w:sz w:val="28"/>
          <w:szCs w:val="28"/>
        </w:rPr>
      </w:pPr>
    </w:p>
    <w:p w:rsidR="00DE7EA6" w:rsidRPr="00A97FE5" w:rsidRDefault="00B523B4" w:rsidP="00A97FE5">
      <w:pPr>
        <w:pStyle w:val="a3"/>
        <w:ind w:left="0" w:firstLine="709"/>
        <w:rPr>
          <w:sz w:val="28"/>
          <w:szCs w:val="28"/>
        </w:rPr>
      </w:pPr>
      <w:r>
        <w:rPr>
          <w:sz w:val="28"/>
          <w:szCs w:val="28"/>
        </w:rPr>
        <w:t>Розглянувши усі пропозиції, що надійшли під час консультацій з громадські, члени робочої групи</w:t>
      </w:r>
    </w:p>
    <w:p w:rsidR="00567A23" w:rsidRDefault="00173200" w:rsidP="00A8527B">
      <w:pPr>
        <w:pStyle w:val="a3"/>
        <w:ind w:left="0" w:firstLine="709"/>
        <w:rPr>
          <w:sz w:val="28"/>
          <w:szCs w:val="28"/>
        </w:rPr>
      </w:pPr>
      <w:r>
        <w:rPr>
          <w:sz w:val="28"/>
          <w:szCs w:val="28"/>
        </w:rPr>
        <w:lastRenderedPageBreak/>
        <w:t>ВИРІШИЛИ:</w:t>
      </w:r>
      <w:r w:rsidR="001C19D6">
        <w:rPr>
          <w:sz w:val="28"/>
          <w:szCs w:val="28"/>
        </w:rPr>
        <w:t xml:space="preserve"> </w:t>
      </w:r>
    </w:p>
    <w:p w:rsidR="001C19D6" w:rsidRDefault="00B523B4" w:rsidP="007E2C95">
      <w:pPr>
        <w:pStyle w:val="a3"/>
        <w:ind w:left="0" w:firstLine="709"/>
        <w:rPr>
          <w:sz w:val="28"/>
          <w:szCs w:val="28"/>
        </w:rPr>
      </w:pPr>
      <w:r>
        <w:rPr>
          <w:sz w:val="28"/>
          <w:szCs w:val="28"/>
        </w:rPr>
        <w:t>1</w:t>
      </w:r>
      <w:r w:rsidR="00C87865">
        <w:rPr>
          <w:sz w:val="28"/>
          <w:szCs w:val="28"/>
        </w:rPr>
        <w:t>. </w:t>
      </w:r>
      <w:r w:rsidR="00567A23">
        <w:rPr>
          <w:sz w:val="28"/>
          <w:szCs w:val="28"/>
        </w:rPr>
        <w:t xml:space="preserve">Рекомендувати начальнику Волинської обласної військової адміністрації </w:t>
      </w:r>
      <w:r w:rsidR="007E2C95">
        <w:rPr>
          <w:sz w:val="28"/>
          <w:szCs w:val="28"/>
        </w:rPr>
        <w:t>п</w:t>
      </w:r>
      <w:r w:rsidR="007E2C95" w:rsidRPr="00B41AA2">
        <w:rPr>
          <w:sz w:val="28"/>
          <w:szCs w:val="28"/>
        </w:rPr>
        <w:t xml:space="preserve">ерейменувати, залишивши попередню нумерацію за об’єктами нерухомого майна об’єкти топоніміки (вулиці, провулки, проспекти, </w:t>
      </w:r>
      <w:r w:rsidR="007E2C95">
        <w:rPr>
          <w:sz w:val="28"/>
          <w:szCs w:val="28"/>
        </w:rPr>
        <w:t xml:space="preserve">бульвари, </w:t>
      </w:r>
      <w:r w:rsidR="007E2C95" w:rsidRPr="00B41AA2">
        <w:rPr>
          <w:sz w:val="28"/>
          <w:szCs w:val="28"/>
        </w:rPr>
        <w:t>площі, парки, сквери) населених пунктів Волинської області (далі – Об’єкти) згідно з додатком</w:t>
      </w:r>
      <w:r w:rsidR="007E2C95">
        <w:rPr>
          <w:sz w:val="28"/>
          <w:szCs w:val="28"/>
        </w:rPr>
        <w:t xml:space="preserve"> </w:t>
      </w:r>
      <w:r w:rsidR="00C3762F">
        <w:rPr>
          <w:sz w:val="28"/>
          <w:szCs w:val="28"/>
        </w:rPr>
        <w:t xml:space="preserve">до </w:t>
      </w:r>
      <w:r w:rsidR="007E2C95">
        <w:rPr>
          <w:sz w:val="28"/>
          <w:szCs w:val="28"/>
        </w:rPr>
        <w:t>проєкт</w:t>
      </w:r>
      <w:r w:rsidR="00C3762F">
        <w:rPr>
          <w:sz w:val="28"/>
          <w:szCs w:val="28"/>
        </w:rPr>
        <w:t>у</w:t>
      </w:r>
      <w:r w:rsidR="007E2C95">
        <w:rPr>
          <w:sz w:val="28"/>
          <w:szCs w:val="28"/>
        </w:rPr>
        <w:t xml:space="preserve"> розпорядження</w:t>
      </w:r>
      <w:r>
        <w:rPr>
          <w:sz w:val="28"/>
          <w:szCs w:val="28"/>
        </w:rPr>
        <w:t xml:space="preserve"> </w:t>
      </w:r>
      <w:r w:rsidRPr="001E0C67">
        <w:rPr>
          <w:sz w:val="28"/>
          <w:szCs w:val="28"/>
        </w:rPr>
        <w:t>«Про перейменування об’єктів топоніміки в області»</w:t>
      </w:r>
      <w:r w:rsidR="00C3762F">
        <w:rPr>
          <w:sz w:val="28"/>
          <w:szCs w:val="28"/>
        </w:rPr>
        <w:t xml:space="preserve"> додаються»</w:t>
      </w:r>
      <w:r w:rsidR="007E2C95">
        <w:rPr>
          <w:sz w:val="28"/>
          <w:szCs w:val="28"/>
        </w:rPr>
        <w:t xml:space="preserve"> із внесенням технічних правок.</w:t>
      </w:r>
    </w:p>
    <w:p w:rsidR="007E2C95" w:rsidRPr="004B378A" w:rsidRDefault="00B523B4" w:rsidP="00B523B4">
      <w:pPr>
        <w:ind w:firstLine="709"/>
        <w:rPr>
          <w:sz w:val="28"/>
          <w:szCs w:val="28"/>
        </w:rPr>
      </w:pPr>
      <w:r>
        <w:rPr>
          <w:sz w:val="28"/>
          <w:szCs w:val="28"/>
        </w:rPr>
        <w:t>2</w:t>
      </w:r>
      <w:r w:rsidR="00C87865">
        <w:rPr>
          <w:sz w:val="28"/>
          <w:szCs w:val="28"/>
        </w:rPr>
        <w:t>. Рекомендувати</w:t>
      </w:r>
      <w:r w:rsidR="00926EE0">
        <w:rPr>
          <w:sz w:val="28"/>
          <w:szCs w:val="28"/>
        </w:rPr>
        <w:t xml:space="preserve"> в</w:t>
      </w:r>
      <w:r w:rsidR="00926EE0" w:rsidRPr="00AB7356">
        <w:rPr>
          <w:sz w:val="28"/>
          <w:szCs w:val="28"/>
        </w:rPr>
        <w:t>иконавч</w:t>
      </w:r>
      <w:r w:rsidR="00926EE0">
        <w:rPr>
          <w:sz w:val="28"/>
          <w:szCs w:val="28"/>
        </w:rPr>
        <w:t>им</w:t>
      </w:r>
      <w:r w:rsidR="00926EE0" w:rsidRPr="00AB7356">
        <w:rPr>
          <w:sz w:val="28"/>
          <w:szCs w:val="28"/>
        </w:rPr>
        <w:t xml:space="preserve"> органам сільських, селищних, міських рад області</w:t>
      </w:r>
      <w:r w:rsidR="00926EE0">
        <w:rPr>
          <w:sz w:val="28"/>
          <w:szCs w:val="28"/>
        </w:rPr>
        <w:t xml:space="preserve"> </w:t>
      </w:r>
      <w:proofErr w:type="spellStart"/>
      <w:r w:rsidR="007E2C95" w:rsidRPr="00B41AA2">
        <w:rPr>
          <w:sz w:val="28"/>
          <w:szCs w:val="28"/>
        </w:rPr>
        <w:t>унести</w:t>
      </w:r>
      <w:proofErr w:type="spellEnd"/>
      <w:r w:rsidR="007E2C95" w:rsidRPr="00B41AA2">
        <w:rPr>
          <w:sz w:val="28"/>
          <w:szCs w:val="28"/>
        </w:rPr>
        <w:t xml:space="preserve"> до нормативних документів усі необхідні зміни, пов’язані з перейменуванням Об’єктів;</w:t>
      </w:r>
      <w:r>
        <w:rPr>
          <w:sz w:val="28"/>
          <w:szCs w:val="28"/>
        </w:rPr>
        <w:t xml:space="preserve"> </w:t>
      </w:r>
      <w:r w:rsidR="007E2C95" w:rsidRPr="00B41AA2">
        <w:rPr>
          <w:sz w:val="28"/>
          <w:szCs w:val="28"/>
        </w:rPr>
        <w:t>здійснити всі необхідні заходи для інформування населення та зацікавлених органів про нові назви Об’єктів;</w:t>
      </w:r>
      <w:r>
        <w:rPr>
          <w:sz w:val="28"/>
          <w:szCs w:val="28"/>
        </w:rPr>
        <w:t xml:space="preserve"> </w:t>
      </w:r>
      <w:r w:rsidR="007E2C95" w:rsidRPr="00B41AA2">
        <w:rPr>
          <w:sz w:val="28"/>
          <w:szCs w:val="28"/>
        </w:rPr>
        <w:t>ужити заходів з виготовлення й установлення номерних знаків (адресних табличок) на житлових будинках, інших будівлях, розташованих на Об’єктах, перейменованих відповідно до розпорядження, та належать до комунальної власності територіальних громад відповідних населених пунктів;</w:t>
      </w:r>
      <w:r>
        <w:rPr>
          <w:sz w:val="28"/>
          <w:szCs w:val="28"/>
        </w:rPr>
        <w:t xml:space="preserve"> </w:t>
      </w:r>
      <w:r w:rsidR="007E2C95" w:rsidRPr="00B41AA2">
        <w:rPr>
          <w:sz w:val="28"/>
          <w:szCs w:val="28"/>
        </w:rPr>
        <w:t>ужити заходів із заміни знаків маршрутного орієнтування у зв’язку з перейменуванням Об’єктів.</w:t>
      </w:r>
    </w:p>
    <w:p w:rsidR="00756850" w:rsidRPr="00B523B4" w:rsidRDefault="00B523B4" w:rsidP="00B523B4">
      <w:pPr>
        <w:ind w:firstLine="709"/>
        <w:rPr>
          <w:sz w:val="28"/>
          <w:szCs w:val="28"/>
        </w:rPr>
      </w:pPr>
      <w:r w:rsidRPr="004B378A">
        <w:rPr>
          <w:sz w:val="28"/>
          <w:szCs w:val="28"/>
        </w:rPr>
        <w:t>ГОЛОСУВАЛИ:</w:t>
      </w:r>
      <w:r>
        <w:rPr>
          <w:sz w:val="28"/>
          <w:szCs w:val="28"/>
        </w:rPr>
        <w:t xml:space="preserve"> «за» </w:t>
      </w:r>
      <w:r w:rsidRPr="00005B72">
        <w:rPr>
          <w:snapToGrid w:val="0"/>
          <w:spacing w:val="8"/>
          <w:sz w:val="28"/>
          <w:szCs w:val="28"/>
        </w:rPr>
        <w:t>–</w:t>
      </w:r>
      <w:r>
        <w:rPr>
          <w:snapToGrid w:val="0"/>
          <w:spacing w:val="8"/>
          <w:sz w:val="28"/>
          <w:szCs w:val="28"/>
        </w:rPr>
        <w:t xml:space="preserve"> </w:t>
      </w:r>
      <w:r>
        <w:rPr>
          <w:sz w:val="28"/>
          <w:szCs w:val="28"/>
        </w:rPr>
        <w:t xml:space="preserve">одноголосно, «проти» </w:t>
      </w:r>
      <w:r w:rsidRPr="00005B72">
        <w:rPr>
          <w:snapToGrid w:val="0"/>
          <w:spacing w:val="8"/>
          <w:sz w:val="28"/>
          <w:szCs w:val="28"/>
        </w:rPr>
        <w:t>–</w:t>
      </w:r>
      <w:r>
        <w:rPr>
          <w:snapToGrid w:val="0"/>
          <w:spacing w:val="8"/>
          <w:sz w:val="28"/>
          <w:szCs w:val="28"/>
        </w:rPr>
        <w:t xml:space="preserve"> </w:t>
      </w:r>
      <w:r>
        <w:rPr>
          <w:sz w:val="28"/>
          <w:szCs w:val="28"/>
        </w:rPr>
        <w:t xml:space="preserve">0, «утрималися» </w:t>
      </w:r>
      <w:r w:rsidRPr="00005B72">
        <w:rPr>
          <w:snapToGrid w:val="0"/>
          <w:spacing w:val="8"/>
          <w:sz w:val="28"/>
          <w:szCs w:val="28"/>
        </w:rPr>
        <w:t>–</w:t>
      </w:r>
      <w:r>
        <w:rPr>
          <w:snapToGrid w:val="0"/>
          <w:spacing w:val="8"/>
          <w:sz w:val="28"/>
          <w:szCs w:val="28"/>
        </w:rPr>
        <w:t xml:space="preserve"> </w:t>
      </w:r>
      <w:r>
        <w:rPr>
          <w:sz w:val="28"/>
          <w:szCs w:val="28"/>
        </w:rPr>
        <w:t>0.</w:t>
      </w:r>
    </w:p>
    <w:p w:rsidR="009466B9" w:rsidRDefault="009466B9" w:rsidP="002C7727">
      <w:pPr>
        <w:rPr>
          <w:sz w:val="16"/>
          <w:szCs w:val="16"/>
        </w:rPr>
      </w:pPr>
    </w:p>
    <w:p w:rsidR="009466B9" w:rsidRDefault="009466B9" w:rsidP="002C7727">
      <w:pPr>
        <w:rPr>
          <w:sz w:val="16"/>
          <w:szCs w:val="16"/>
        </w:rPr>
      </w:pPr>
    </w:p>
    <w:p w:rsidR="009466B9" w:rsidRPr="00756850" w:rsidRDefault="009466B9" w:rsidP="002C7727">
      <w:pPr>
        <w:rPr>
          <w:sz w:val="16"/>
          <w:szCs w:val="16"/>
        </w:rPr>
      </w:pPr>
    </w:p>
    <w:p w:rsidR="00E12C10" w:rsidRDefault="00E12C10" w:rsidP="00E12C10">
      <w:pPr>
        <w:rPr>
          <w:sz w:val="28"/>
          <w:szCs w:val="28"/>
        </w:rPr>
      </w:pPr>
      <w:r>
        <w:rPr>
          <w:sz w:val="28"/>
          <w:szCs w:val="28"/>
        </w:rPr>
        <w:t xml:space="preserve">Голова </w:t>
      </w:r>
      <w:r w:rsidRPr="00005B72">
        <w:rPr>
          <w:sz w:val="28"/>
          <w:szCs w:val="28"/>
        </w:rPr>
        <w:t xml:space="preserve">робочої групи з </w:t>
      </w:r>
    </w:p>
    <w:p w:rsidR="00E12C10" w:rsidRDefault="00E12C10" w:rsidP="00E12C10">
      <w:pPr>
        <w:rPr>
          <w:sz w:val="28"/>
          <w:szCs w:val="28"/>
        </w:rPr>
      </w:pPr>
      <w:r w:rsidRPr="00005B72">
        <w:rPr>
          <w:sz w:val="28"/>
          <w:szCs w:val="28"/>
        </w:rPr>
        <w:t xml:space="preserve">перейменування об’єктів </w:t>
      </w:r>
    </w:p>
    <w:p w:rsidR="002C7727" w:rsidRDefault="00E12C10" w:rsidP="00E12C10">
      <w:pPr>
        <w:rPr>
          <w:sz w:val="28"/>
          <w:szCs w:val="28"/>
        </w:rPr>
      </w:pPr>
      <w:r w:rsidRPr="00005B72">
        <w:rPr>
          <w:sz w:val="28"/>
          <w:szCs w:val="28"/>
        </w:rPr>
        <w:t xml:space="preserve">топоніміки </w:t>
      </w:r>
      <w:r w:rsidRPr="00E12C10">
        <w:rPr>
          <w:sz w:val="28"/>
          <w:szCs w:val="28"/>
        </w:rPr>
        <w:t>в населених пунктах області</w:t>
      </w:r>
      <w:r>
        <w:rPr>
          <w:sz w:val="28"/>
          <w:szCs w:val="28"/>
        </w:rPr>
        <w:t xml:space="preserve">                                        Каріна МАРИНЕВИЧ</w:t>
      </w:r>
    </w:p>
    <w:p w:rsidR="00756850" w:rsidRDefault="00756850" w:rsidP="00E12C10"/>
    <w:p w:rsidR="00BF14EB" w:rsidRPr="00BF14EB" w:rsidRDefault="00BF14EB" w:rsidP="00E12C10"/>
    <w:p w:rsidR="00BF14EB" w:rsidRPr="00BF14EB" w:rsidRDefault="00BF14EB" w:rsidP="00E12C10"/>
    <w:p w:rsidR="00E12C10" w:rsidRDefault="00E12C10" w:rsidP="00E12C10">
      <w:pPr>
        <w:rPr>
          <w:sz w:val="28"/>
          <w:szCs w:val="28"/>
        </w:rPr>
      </w:pPr>
      <w:r>
        <w:rPr>
          <w:sz w:val="28"/>
          <w:szCs w:val="28"/>
        </w:rPr>
        <w:t xml:space="preserve">Секретар </w:t>
      </w:r>
      <w:r w:rsidRPr="00005B72">
        <w:rPr>
          <w:sz w:val="28"/>
          <w:szCs w:val="28"/>
        </w:rPr>
        <w:t xml:space="preserve">робочої групи з </w:t>
      </w:r>
    </w:p>
    <w:p w:rsidR="00E12C10" w:rsidRDefault="00E12C10" w:rsidP="00E12C10">
      <w:pPr>
        <w:rPr>
          <w:sz w:val="28"/>
          <w:szCs w:val="28"/>
        </w:rPr>
      </w:pPr>
      <w:r w:rsidRPr="00005B72">
        <w:rPr>
          <w:sz w:val="28"/>
          <w:szCs w:val="28"/>
        </w:rPr>
        <w:t xml:space="preserve">перейменування об’єктів </w:t>
      </w:r>
    </w:p>
    <w:p w:rsidR="00E12C10" w:rsidRPr="00E12C10" w:rsidRDefault="00E12C10" w:rsidP="00E12C10">
      <w:pPr>
        <w:rPr>
          <w:sz w:val="28"/>
          <w:szCs w:val="28"/>
        </w:rPr>
      </w:pPr>
      <w:r w:rsidRPr="00005B72">
        <w:rPr>
          <w:sz w:val="28"/>
          <w:szCs w:val="28"/>
        </w:rPr>
        <w:t xml:space="preserve">топоніміки </w:t>
      </w:r>
      <w:r w:rsidRPr="00E12C10">
        <w:rPr>
          <w:sz w:val="28"/>
          <w:szCs w:val="28"/>
        </w:rPr>
        <w:t>в населених пунктах області</w:t>
      </w:r>
      <w:r>
        <w:rPr>
          <w:sz w:val="28"/>
          <w:szCs w:val="28"/>
        </w:rPr>
        <w:t xml:space="preserve">                                 Ірина ШВАЯ</w:t>
      </w:r>
    </w:p>
    <w:sectPr w:rsidR="00E12C10" w:rsidRPr="00E12C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A64"/>
    <w:multiLevelType w:val="hybridMultilevel"/>
    <w:tmpl w:val="33C8CED8"/>
    <w:lvl w:ilvl="0" w:tplc="E41A7224">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2E05BF"/>
    <w:multiLevelType w:val="hybridMultilevel"/>
    <w:tmpl w:val="4086C0DC"/>
    <w:lvl w:ilvl="0" w:tplc="43BAC00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4915086"/>
    <w:multiLevelType w:val="hybridMultilevel"/>
    <w:tmpl w:val="6E6800F6"/>
    <w:lvl w:ilvl="0" w:tplc="0DB64D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9842FC9"/>
    <w:multiLevelType w:val="hybridMultilevel"/>
    <w:tmpl w:val="684C958C"/>
    <w:lvl w:ilvl="0" w:tplc="4CBE72C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EB650DF"/>
    <w:multiLevelType w:val="hybridMultilevel"/>
    <w:tmpl w:val="DED2AACC"/>
    <w:lvl w:ilvl="0" w:tplc="53CC11D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0DB42E0"/>
    <w:multiLevelType w:val="hybridMultilevel"/>
    <w:tmpl w:val="CB3A1374"/>
    <w:lvl w:ilvl="0" w:tplc="3C1A3F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8B20885"/>
    <w:multiLevelType w:val="hybridMultilevel"/>
    <w:tmpl w:val="D2E4F40C"/>
    <w:lvl w:ilvl="0" w:tplc="C0283D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7F6D54C8"/>
    <w:multiLevelType w:val="hybridMultilevel"/>
    <w:tmpl w:val="7C3ECD50"/>
    <w:lvl w:ilvl="0" w:tplc="AD0878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0"/>
  </w:num>
  <w:num w:numId="3">
    <w:abstractNumId w:val="1"/>
  </w:num>
  <w:num w:numId="4">
    <w:abstractNumId w:val="2"/>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0B"/>
    <w:rsid w:val="00005B72"/>
    <w:rsid w:val="00010C88"/>
    <w:rsid w:val="00013B10"/>
    <w:rsid w:val="00034A90"/>
    <w:rsid w:val="000617FD"/>
    <w:rsid w:val="000C5B4D"/>
    <w:rsid w:val="000E5EAD"/>
    <w:rsid w:val="000F462D"/>
    <w:rsid w:val="00156D24"/>
    <w:rsid w:val="00173200"/>
    <w:rsid w:val="00183246"/>
    <w:rsid w:val="00186BA9"/>
    <w:rsid w:val="001A1FCB"/>
    <w:rsid w:val="001A4AF4"/>
    <w:rsid w:val="001C19D6"/>
    <w:rsid w:val="001D7432"/>
    <w:rsid w:val="00222196"/>
    <w:rsid w:val="0024697D"/>
    <w:rsid w:val="00250A1A"/>
    <w:rsid w:val="00270497"/>
    <w:rsid w:val="00272691"/>
    <w:rsid w:val="00274EEB"/>
    <w:rsid w:val="00283FA3"/>
    <w:rsid w:val="002A1808"/>
    <w:rsid w:val="002C389A"/>
    <w:rsid w:val="002C7727"/>
    <w:rsid w:val="002D0937"/>
    <w:rsid w:val="003127F0"/>
    <w:rsid w:val="00353BB2"/>
    <w:rsid w:val="00374B0B"/>
    <w:rsid w:val="003949E9"/>
    <w:rsid w:val="003A4525"/>
    <w:rsid w:val="003B39C1"/>
    <w:rsid w:val="003D083A"/>
    <w:rsid w:val="0042653A"/>
    <w:rsid w:val="00461848"/>
    <w:rsid w:val="0047350E"/>
    <w:rsid w:val="0049010B"/>
    <w:rsid w:val="004924ED"/>
    <w:rsid w:val="004A6BCF"/>
    <w:rsid w:val="004B378A"/>
    <w:rsid w:val="004B41CF"/>
    <w:rsid w:val="00534E7B"/>
    <w:rsid w:val="0056308D"/>
    <w:rsid w:val="00564E74"/>
    <w:rsid w:val="00567A23"/>
    <w:rsid w:val="00570BCF"/>
    <w:rsid w:val="005A1361"/>
    <w:rsid w:val="005C4DCB"/>
    <w:rsid w:val="005D6779"/>
    <w:rsid w:val="006205FD"/>
    <w:rsid w:val="00622E23"/>
    <w:rsid w:val="00622E4E"/>
    <w:rsid w:val="006549A3"/>
    <w:rsid w:val="006603C9"/>
    <w:rsid w:val="00660A64"/>
    <w:rsid w:val="006843E1"/>
    <w:rsid w:val="006B3D5E"/>
    <w:rsid w:val="006C0162"/>
    <w:rsid w:val="006E2449"/>
    <w:rsid w:val="006E26A5"/>
    <w:rsid w:val="006E5F3C"/>
    <w:rsid w:val="00705540"/>
    <w:rsid w:val="00706765"/>
    <w:rsid w:val="00756850"/>
    <w:rsid w:val="0077429C"/>
    <w:rsid w:val="00777C07"/>
    <w:rsid w:val="007A055B"/>
    <w:rsid w:val="007B1F5E"/>
    <w:rsid w:val="007B7843"/>
    <w:rsid w:val="007C3FFE"/>
    <w:rsid w:val="007E2C95"/>
    <w:rsid w:val="008044CA"/>
    <w:rsid w:val="00813702"/>
    <w:rsid w:val="008231C7"/>
    <w:rsid w:val="00825426"/>
    <w:rsid w:val="008364D6"/>
    <w:rsid w:val="00847F7A"/>
    <w:rsid w:val="00865936"/>
    <w:rsid w:val="0087191F"/>
    <w:rsid w:val="008B07CA"/>
    <w:rsid w:val="008B0A8D"/>
    <w:rsid w:val="008C3349"/>
    <w:rsid w:val="008C417D"/>
    <w:rsid w:val="008E3CF2"/>
    <w:rsid w:val="00900F19"/>
    <w:rsid w:val="00924F5E"/>
    <w:rsid w:val="00926EE0"/>
    <w:rsid w:val="009414DD"/>
    <w:rsid w:val="009466B9"/>
    <w:rsid w:val="009619AF"/>
    <w:rsid w:val="009B0EE0"/>
    <w:rsid w:val="009C5AD9"/>
    <w:rsid w:val="009C5C0E"/>
    <w:rsid w:val="00A16FB8"/>
    <w:rsid w:val="00A312B3"/>
    <w:rsid w:val="00A42C43"/>
    <w:rsid w:val="00A8527B"/>
    <w:rsid w:val="00A95680"/>
    <w:rsid w:val="00A97FE5"/>
    <w:rsid w:val="00AA781E"/>
    <w:rsid w:val="00AB425D"/>
    <w:rsid w:val="00AB7356"/>
    <w:rsid w:val="00AC0638"/>
    <w:rsid w:val="00AC7411"/>
    <w:rsid w:val="00AD4BEE"/>
    <w:rsid w:val="00AE20E5"/>
    <w:rsid w:val="00AE3638"/>
    <w:rsid w:val="00AE493C"/>
    <w:rsid w:val="00AF1741"/>
    <w:rsid w:val="00AF4754"/>
    <w:rsid w:val="00B13B2A"/>
    <w:rsid w:val="00B229CE"/>
    <w:rsid w:val="00B25CE8"/>
    <w:rsid w:val="00B523B4"/>
    <w:rsid w:val="00B770FD"/>
    <w:rsid w:val="00BA1D7A"/>
    <w:rsid w:val="00BB281F"/>
    <w:rsid w:val="00BF0315"/>
    <w:rsid w:val="00BF14EB"/>
    <w:rsid w:val="00C16E47"/>
    <w:rsid w:val="00C34694"/>
    <w:rsid w:val="00C359DA"/>
    <w:rsid w:val="00C3762F"/>
    <w:rsid w:val="00C44041"/>
    <w:rsid w:val="00C44CC1"/>
    <w:rsid w:val="00C51ADC"/>
    <w:rsid w:val="00C53F58"/>
    <w:rsid w:val="00C70EBB"/>
    <w:rsid w:val="00C87865"/>
    <w:rsid w:val="00C975C1"/>
    <w:rsid w:val="00CA7D6B"/>
    <w:rsid w:val="00CD638B"/>
    <w:rsid w:val="00CE0CD9"/>
    <w:rsid w:val="00CE4612"/>
    <w:rsid w:val="00D666DC"/>
    <w:rsid w:val="00D741E1"/>
    <w:rsid w:val="00D85C55"/>
    <w:rsid w:val="00D927E4"/>
    <w:rsid w:val="00DD2C61"/>
    <w:rsid w:val="00DE788A"/>
    <w:rsid w:val="00DE7EA6"/>
    <w:rsid w:val="00DF1236"/>
    <w:rsid w:val="00E12C10"/>
    <w:rsid w:val="00E25580"/>
    <w:rsid w:val="00E56CD8"/>
    <w:rsid w:val="00E8084C"/>
    <w:rsid w:val="00E81CF1"/>
    <w:rsid w:val="00EB173E"/>
    <w:rsid w:val="00F064E3"/>
    <w:rsid w:val="00F113B4"/>
    <w:rsid w:val="00F22B38"/>
    <w:rsid w:val="00F30EF7"/>
    <w:rsid w:val="00F40209"/>
    <w:rsid w:val="00F41371"/>
    <w:rsid w:val="00FD27DD"/>
    <w:rsid w:val="00FD4345"/>
    <w:rsid w:val="00FD65A6"/>
    <w:rsid w:val="00FD68DF"/>
    <w:rsid w:val="00FE1B6E"/>
    <w:rsid w:val="00FF44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FBB1"/>
  <w15:chartTrackingRefBased/>
  <w15:docId w15:val="{2651D135-5CA2-4CF9-B601-613871D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6DC"/>
    <w:pPr>
      <w:spacing w:after="0" w:line="276"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6DC"/>
    <w:pPr>
      <w:ind w:left="720"/>
      <w:contextualSpacing/>
    </w:pPr>
  </w:style>
  <w:style w:type="character" w:styleId="a4">
    <w:name w:val="Hyperlink"/>
    <w:rsid w:val="000C5B4D"/>
    <w:rPr>
      <w:color w:val="0000FF"/>
      <w:u w:val="single"/>
    </w:rPr>
  </w:style>
  <w:style w:type="character" w:styleId="a5">
    <w:name w:val="Strong"/>
    <w:uiPriority w:val="22"/>
    <w:qFormat/>
    <w:rsid w:val="000C5B4D"/>
    <w:rPr>
      <w:b/>
      <w:bCs/>
    </w:rPr>
  </w:style>
  <w:style w:type="paragraph" w:styleId="a6">
    <w:name w:val="Balloon Text"/>
    <w:basedOn w:val="a"/>
    <w:link w:val="a7"/>
    <w:uiPriority w:val="99"/>
    <w:semiHidden/>
    <w:unhideWhenUsed/>
    <w:rsid w:val="00DE7EA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7E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10</Pages>
  <Words>10971</Words>
  <Characters>6254</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156</cp:revision>
  <cp:lastPrinted>2024-10-03T08:03:00Z</cp:lastPrinted>
  <dcterms:created xsi:type="dcterms:W3CDTF">2024-07-29T08:32:00Z</dcterms:created>
  <dcterms:modified xsi:type="dcterms:W3CDTF">2024-10-03T08:04:00Z</dcterms:modified>
</cp:coreProperties>
</file>