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p>
    <w:p w:rsid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bookmarkStart w:id="0" w:name="_GoBack"/>
      <w:bookmarkEnd w:id="0"/>
    </w:p>
    <w:p w:rsidR="004D106E" w:rsidRPr="004D106E" w:rsidRDefault="00C24A3A"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r w:rsidRPr="004D106E">
        <w:rPr>
          <w:rFonts w:eastAsia="Times New Roman" w:cs="Times New Roman"/>
          <w:b/>
          <w:color w:val="auto"/>
          <w:sz w:val="32"/>
          <w:szCs w:val="32"/>
          <w:bdr w:val="none" w:sz="0" w:space="0" w:color="auto"/>
          <w:lang w:eastAsia="ru-RU"/>
        </w:rPr>
        <w:t>Методичні рекомендації</w:t>
      </w:r>
    </w:p>
    <w:p w:rsidR="0031639C" w:rsidRPr="004D106E" w:rsidRDefault="004D106E" w:rsidP="004D106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eastAsia="Times New Roman" w:cs="Times New Roman"/>
          <w:b/>
          <w:color w:val="auto"/>
          <w:sz w:val="32"/>
          <w:szCs w:val="32"/>
          <w:bdr w:val="none" w:sz="0" w:space="0" w:color="auto"/>
          <w:lang w:eastAsia="ru-RU"/>
        </w:rPr>
      </w:pPr>
      <w:r w:rsidRPr="004D106E">
        <w:rPr>
          <w:rFonts w:eastAsia="Times New Roman" w:cs="Times New Roman"/>
          <w:b/>
          <w:color w:val="auto"/>
          <w:sz w:val="32"/>
          <w:szCs w:val="32"/>
          <w:bdr w:val="none" w:sz="0" w:space="0" w:color="auto"/>
          <w:lang w:eastAsia="ru-RU"/>
        </w:rPr>
        <w:t>щодо проведення перевірки дотримання надавачами соціальних послуг державних стандартів</w:t>
      </w:r>
      <w:r w:rsidR="0031639C" w:rsidRPr="004D106E">
        <w:rPr>
          <w:rFonts w:eastAsia="Times New Roman" w:cs="Times New Roman"/>
          <w:b/>
          <w:color w:val="auto"/>
          <w:sz w:val="32"/>
          <w:szCs w:val="32"/>
          <w:bdr w:val="none" w:sz="0" w:space="0" w:color="auto"/>
          <w:lang w:eastAsia="ru-RU"/>
        </w:rPr>
        <w:fldChar w:fldCharType="begin"/>
      </w:r>
      <w:r w:rsidR="000309E3" w:rsidRPr="004D106E">
        <w:rPr>
          <w:rFonts w:eastAsia="Times New Roman" w:cs="Times New Roman"/>
          <w:b/>
          <w:color w:val="auto"/>
          <w:sz w:val="32"/>
          <w:szCs w:val="32"/>
          <w:bdr w:val="none" w:sz="0" w:space="0" w:color="auto"/>
          <w:lang w:eastAsia="ru-RU"/>
        </w:rPr>
        <w:instrText xml:space="preserve"> INCLUDEPICTURE "D:\\var\\folders\\rh\\wfgb4rxj591d72z5z1trfhj40000gn\\T\\com.microsoft.Word\\WebArchiveCopyPasteTempFiles\\page1image11342512" \* MERGEFORMAT </w:instrText>
      </w:r>
      <w:r w:rsidR="0031639C" w:rsidRPr="004D106E">
        <w:rPr>
          <w:rFonts w:eastAsia="Times New Roman" w:cs="Times New Roman"/>
          <w:b/>
          <w:color w:val="auto"/>
          <w:sz w:val="32"/>
          <w:szCs w:val="32"/>
          <w:bdr w:val="none" w:sz="0" w:space="0" w:color="auto"/>
          <w:lang w:eastAsia="ru-RU"/>
        </w:rPr>
        <w:fldChar w:fldCharType="separate"/>
      </w:r>
      <w:r w:rsidR="0031639C" w:rsidRPr="004D106E">
        <w:rPr>
          <w:rFonts w:eastAsia="Times New Roman" w:cs="Times New Roman"/>
          <w:b/>
          <w:color w:val="auto"/>
          <w:sz w:val="32"/>
          <w:szCs w:val="32"/>
          <w:bdr w:val="none" w:sz="0" w:space="0" w:color="auto"/>
          <w:lang w:eastAsia="ru-RU"/>
        </w:rPr>
        <w:fldChar w:fldCharType="end"/>
      </w:r>
    </w:p>
    <w:p w:rsidR="00BC582F" w:rsidRPr="00F7315C" w:rsidRDefault="00BC582F" w:rsidP="0031639C">
      <w:pPr>
        <w:ind w:left="3686"/>
        <w:jc w:val="center"/>
        <w:rPr>
          <w:sz w:val="32"/>
          <w:szCs w:val="32"/>
        </w:rPr>
      </w:pPr>
      <w:r w:rsidRPr="00F7315C">
        <w:br w:type="page"/>
      </w:r>
    </w:p>
    <w:p w:rsidR="00BC582F" w:rsidRPr="00FD594F" w:rsidRDefault="00BC582F" w:rsidP="00BC582F">
      <w:pPr>
        <w:pStyle w:val="a5"/>
        <w:jc w:val="center"/>
        <w:rPr>
          <w:rFonts w:ascii="Times New Roman" w:hAnsi="Times New Roman"/>
          <w:b/>
          <w:bCs w:val="0"/>
          <w:color w:val="auto"/>
          <w:sz w:val="32"/>
          <w:szCs w:val="32"/>
        </w:rPr>
      </w:pPr>
      <w:r w:rsidRPr="00FD594F">
        <w:rPr>
          <w:rFonts w:ascii="Times New Roman" w:hAnsi="Times New Roman"/>
          <w:b/>
          <w:bCs w:val="0"/>
          <w:color w:val="auto"/>
          <w:sz w:val="32"/>
          <w:szCs w:val="32"/>
        </w:rPr>
        <w:lastRenderedPageBreak/>
        <w:t>ЗМІСТ</w:t>
      </w:r>
    </w:p>
    <w:p w:rsidR="00A23FEE" w:rsidRDefault="00023036">
      <w:pPr>
        <w:pStyle w:val="12"/>
        <w:rPr>
          <w:rFonts w:asciiTheme="minorHAnsi" w:eastAsiaTheme="minorEastAsia" w:hAnsiTheme="minorHAnsi" w:cstheme="minorBidi"/>
          <w:b w:val="0"/>
          <w:noProof/>
          <w:color w:val="auto"/>
          <w:sz w:val="22"/>
          <w:szCs w:val="22"/>
          <w:bdr w:val="none" w:sz="0" w:space="0" w:color="auto"/>
        </w:rPr>
      </w:pPr>
      <w:r>
        <w:rPr>
          <w:bCs/>
          <w:smallCaps/>
          <w:szCs w:val="24"/>
        </w:rPr>
        <w:fldChar w:fldCharType="begin"/>
      </w:r>
      <w:r>
        <w:rPr>
          <w:bCs/>
          <w:smallCaps/>
          <w:szCs w:val="24"/>
        </w:rPr>
        <w:instrText xml:space="preserve"> TOC \o "1-3" \h \z \u </w:instrText>
      </w:r>
      <w:r>
        <w:rPr>
          <w:bCs/>
          <w:smallCaps/>
          <w:szCs w:val="24"/>
        </w:rPr>
        <w:fldChar w:fldCharType="separate"/>
      </w:r>
      <w:hyperlink w:anchor="_Toc63861767" w:history="1">
        <w:r w:rsidR="00A23FEE" w:rsidRPr="005C1729">
          <w:rPr>
            <w:rStyle w:val="a4"/>
            <w:noProof/>
          </w:rPr>
          <w:t>1. ЗАГАЛЬНІ ПОЛОЖЕННЯ</w:t>
        </w:r>
        <w:r w:rsidR="00A23FEE">
          <w:rPr>
            <w:noProof/>
            <w:webHidden/>
          </w:rPr>
          <w:tab/>
        </w:r>
        <w:r w:rsidR="00A23FEE">
          <w:rPr>
            <w:noProof/>
            <w:webHidden/>
          </w:rPr>
          <w:fldChar w:fldCharType="begin"/>
        </w:r>
        <w:r w:rsidR="00A23FEE">
          <w:rPr>
            <w:noProof/>
            <w:webHidden/>
          </w:rPr>
          <w:instrText xml:space="preserve"> PAGEREF _Toc63861767 \h </w:instrText>
        </w:r>
        <w:r w:rsidR="00A23FEE">
          <w:rPr>
            <w:noProof/>
            <w:webHidden/>
          </w:rPr>
        </w:r>
        <w:r w:rsidR="00A23FEE">
          <w:rPr>
            <w:noProof/>
            <w:webHidden/>
          </w:rPr>
          <w:fldChar w:fldCharType="separate"/>
        </w:r>
        <w:r w:rsidR="00A23FEE">
          <w:rPr>
            <w:noProof/>
            <w:webHidden/>
          </w:rPr>
          <w:t>3</w:t>
        </w:r>
        <w:r w:rsidR="00A23FEE">
          <w:rPr>
            <w:noProof/>
            <w:webHidden/>
          </w:rPr>
          <w:fldChar w:fldCharType="end"/>
        </w:r>
      </w:hyperlink>
    </w:p>
    <w:p w:rsidR="00A23FEE" w:rsidRDefault="00C24A3A">
      <w:pPr>
        <w:pStyle w:val="12"/>
        <w:rPr>
          <w:rFonts w:asciiTheme="minorHAnsi" w:eastAsiaTheme="minorEastAsia" w:hAnsiTheme="minorHAnsi" w:cstheme="minorBidi"/>
          <w:b w:val="0"/>
          <w:noProof/>
          <w:color w:val="auto"/>
          <w:sz w:val="22"/>
          <w:szCs w:val="22"/>
          <w:bdr w:val="none" w:sz="0" w:space="0" w:color="auto"/>
        </w:rPr>
      </w:pPr>
      <w:hyperlink w:anchor="_Toc63861768" w:history="1">
        <w:r w:rsidR="00A23FEE" w:rsidRPr="005C1729">
          <w:rPr>
            <w:rStyle w:val="a4"/>
            <w:noProof/>
          </w:rPr>
          <w:t>2. ЗМІСТ ПЕРЕВІРКИ</w:t>
        </w:r>
        <w:r w:rsidR="00A23FEE">
          <w:rPr>
            <w:noProof/>
            <w:webHidden/>
          </w:rPr>
          <w:tab/>
        </w:r>
        <w:r w:rsidR="00A23FEE">
          <w:rPr>
            <w:noProof/>
            <w:webHidden/>
          </w:rPr>
          <w:fldChar w:fldCharType="begin"/>
        </w:r>
        <w:r w:rsidR="00A23FEE">
          <w:rPr>
            <w:noProof/>
            <w:webHidden/>
          </w:rPr>
          <w:instrText xml:space="preserve"> PAGEREF _Toc63861768 \h </w:instrText>
        </w:r>
        <w:r w:rsidR="00A23FEE">
          <w:rPr>
            <w:noProof/>
            <w:webHidden/>
          </w:rPr>
        </w:r>
        <w:r w:rsidR="00A23FEE">
          <w:rPr>
            <w:noProof/>
            <w:webHidden/>
          </w:rPr>
          <w:fldChar w:fldCharType="separate"/>
        </w:r>
        <w:r w:rsidR="00A23FEE">
          <w:rPr>
            <w:noProof/>
            <w:webHidden/>
          </w:rPr>
          <w:t>3</w:t>
        </w:r>
        <w:r w:rsidR="00A23FEE">
          <w:rPr>
            <w:noProof/>
            <w:webHidden/>
          </w:rPr>
          <w:fldChar w:fldCharType="end"/>
        </w:r>
      </w:hyperlink>
    </w:p>
    <w:p w:rsidR="00A23FEE" w:rsidRDefault="00C24A3A">
      <w:pPr>
        <w:pStyle w:val="21"/>
        <w:tabs>
          <w:tab w:val="right" w:leader="dot" w:pos="9230"/>
        </w:tabs>
        <w:rPr>
          <w:rFonts w:asciiTheme="minorHAnsi" w:eastAsiaTheme="minorEastAsia" w:hAnsiTheme="minorHAnsi" w:cstheme="minorBidi"/>
          <w:bCs w:val="0"/>
          <w:noProof/>
          <w:color w:val="auto"/>
          <w:sz w:val="22"/>
          <w:szCs w:val="22"/>
          <w:bdr w:val="none" w:sz="0" w:space="0" w:color="auto"/>
        </w:rPr>
      </w:pPr>
      <w:hyperlink w:anchor="_Toc63861769" w:history="1">
        <w:r w:rsidR="00A23FEE" w:rsidRPr="005C1729">
          <w:rPr>
            <w:rStyle w:val="a4"/>
            <w:noProof/>
          </w:rPr>
          <w:t>2.1. Перевірка дотримання надавачами соціальних послуг Державного стандарту стаціонарного догляду за особами, які втратили здатність до самообслуговування чи не набули такої здатності (стандарт № 1)</w:t>
        </w:r>
        <w:r w:rsidR="00A23FEE">
          <w:rPr>
            <w:noProof/>
            <w:webHidden/>
          </w:rPr>
          <w:tab/>
        </w:r>
        <w:r w:rsidR="00A23FEE">
          <w:rPr>
            <w:noProof/>
            <w:webHidden/>
          </w:rPr>
          <w:fldChar w:fldCharType="begin"/>
        </w:r>
        <w:r w:rsidR="00A23FEE">
          <w:rPr>
            <w:noProof/>
            <w:webHidden/>
          </w:rPr>
          <w:instrText xml:space="preserve"> PAGEREF _Toc63861769 \h </w:instrText>
        </w:r>
        <w:r w:rsidR="00A23FEE">
          <w:rPr>
            <w:noProof/>
            <w:webHidden/>
          </w:rPr>
        </w:r>
        <w:r w:rsidR="00A23FEE">
          <w:rPr>
            <w:noProof/>
            <w:webHidden/>
          </w:rPr>
          <w:fldChar w:fldCharType="separate"/>
        </w:r>
        <w:r w:rsidR="00A23FEE">
          <w:rPr>
            <w:noProof/>
            <w:webHidden/>
          </w:rPr>
          <w:t>3</w:t>
        </w:r>
        <w:r w:rsidR="00A23FEE">
          <w:rPr>
            <w:noProof/>
            <w:webHidden/>
          </w:rPr>
          <w:fldChar w:fldCharType="end"/>
        </w:r>
      </w:hyperlink>
    </w:p>
    <w:p w:rsidR="00A23FEE" w:rsidRDefault="00C24A3A">
      <w:pPr>
        <w:pStyle w:val="12"/>
        <w:rPr>
          <w:rFonts w:asciiTheme="minorHAnsi" w:eastAsiaTheme="minorEastAsia" w:hAnsiTheme="minorHAnsi" w:cstheme="minorBidi"/>
          <w:b w:val="0"/>
          <w:noProof/>
          <w:color w:val="auto"/>
          <w:sz w:val="22"/>
          <w:szCs w:val="22"/>
          <w:bdr w:val="none" w:sz="0" w:space="0" w:color="auto"/>
        </w:rPr>
      </w:pPr>
      <w:hyperlink w:anchor="_Toc63861770" w:history="1">
        <w:r w:rsidR="00A23FEE" w:rsidRPr="005C1729">
          <w:rPr>
            <w:rStyle w:val="a4"/>
            <w:noProof/>
          </w:rPr>
          <w:t>3. ПІДСУМКИ ПЕРЕВІРКИ</w:t>
        </w:r>
        <w:r w:rsidR="00A23FEE">
          <w:rPr>
            <w:noProof/>
            <w:webHidden/>
          </w:rPr>
          <w:tab/>
        </w:r>
        <w:r w:rsidR="00A23FEE">
          <w:rPr>
            <w:noProof/>
            <w:webHidden/>
          </w:rPr>
          <w:fldChar w:fldCharType="begin"/>
        </w:r>
        <w:r w:rsidR="00A23FEE">
          <w:rPr>
            <w:noProof/>
            <w:webHidden/>
          </w:rPr>
          <w:instrText xml:space="preserve"> PAGEREF _Toc63861770 \h </w:instrText>
        </w:r>
        <w:r w:rsidR="00A23FEE">
          <w:rPr>
            <w:noProof/>
            <w:webHidden/>
          </w:rPr>
        </w:r>
        <w:r w:rsidR="00A23FEE">
          <w:rPr>
            <w:noProof/>
            <w:webHidden/>
          </w:rPr>
          <w:fldChar w:fldCharType="separate"/>
        </w:r>
        <w:r w:rsidR="00A23FEE">
          <w:rPr>
            <w:noProof/>
            <w:webHidden/>
          </w:rPr>
          <w:t>5</w:t>
        </w:r>
        <w:r w:rsidR="00A23FEE">
          <w:rPr>
            <w:noProof/>
            <w:webHidden/>
          </w:rPr>
          <w:fldChar w:fldCharType="end"/>
        </w:r>
      </w:hyperlink>
    </w:p>
    <w:p w:rsidR="00A23FEE" w:rsidRDefault="00C24A3A">
      <w:pPr>
        <w:pStyle w:val="21"/>
        <w:tabs>
          <w:tab w:val="right" w:leader="dot" w:pos="9230"/>
        </w:tabs>
        <w:rPr>
          <w:rFonts w:asciiTheme="minorHAnsi" w:eastAsiaTheme="minorEastAsia" w:hAnsiTheme="minorHAnsi" w:cstheme="minorBidi"/>
          <w:bCs w:val="0"/>
          <w:noProof/>
          <w:color w:val="auto"/>
          <w:sz w:val="22"/>
          <w:szCs w:val="22"/>
          <w:bdr w:val="none" w:sz="0" w:space="0" w:color="auto"/>
        </w:rPr>
      </w:pPr>
      <w:hyperlink w:anchor="_Toc63861771" w:history="1">
        <w:r w:rsidR="00A23FEE" w:rsidRPr="005C1729">
          <w:rPr>
            <w:rStyle w:val="a4"/>
            <w:noProof/>
          </w:rPr>
          <w:t>ДОДАТКИ</w:t>
        </w:r>
        <w:r w:rsidR="00A23FEE">
          <w:rPr>
            <w:noProof/>
            <w:webHidden/>
          </w:rPr>
          <w:tab/>
        </w:r>
        <w:r w:rsidR="00A23FEE">
          <w:rPr>
            <w:noProof/>
            <w:webHidden/>
          </w:rPr>
          <w:fldChar w:fldCharType="begin"/>
        </w:r>
        <w:r w:rsidR="00A23FEE">
          <w:rPr>
            <w:noProof/>
            <w:webHidden/>
          </w:rPr>
          <w:instrText xml:space="preserve"> PAGEREF _Toc63861771 \h </w:instrText>
        </w:r>
        <w:r w:rsidR="00A23FEE">
          <w:rPr>
            <w:noProof/>
            <w:webHidden/>
          </w:rPr>
        </w:r>
        <w:r w:rsidR="00A23FEE">
          <w:rPr>
            <w:noProof/>
            <w:webHidden/>
          </w:rPr>
          <w:fldChar w:fldCharType="separate"/>
        </w:r>
        <w:r w:rsidR="00A23FEE">
          <w:rPr>
            <w:noProof/>
            <w:webHidden/>
          </w:rPr>
          <w:t>6</w:t>
        </w:r>
        <w:r w:rsidR="00A23FEE">
          <w:rPr>
            <w:noProof/>
            <w:webHidden/>
          </w:rPr>
          <w:fldChar w:fldCharType="end"/>
        </w:r>
      </w:hyperlink>
    </w:p>
    <w:p w:rsidR="00A23FEE" w:rsidRDefault="00C24A3A">
      <w:pPr>
        <w:pStyle w:val="21"/>
        <w:tabs>
          <w:tab w:val="right" w:leader="dot" w:pos="9230"/>
        </w:tabs>
        <w:rPr>
          <w:rFonts w:asciiTheme="minorHAnsi" w:eastAsiaTheme="minorEastAsia" w:hAnsiTheme="minorHAnsi" w:cstheme="minorBidi"/>
          <w:bCs w:val="0"/>
          <w:noProof/>
          <w:color w:val="auto"/>
          <w:sz w:val="22"/>
          <w:szCs w:val="22"/>
          <w:bdr w:val="none" w:sz="0" w:space="0" w:color="auto"/>
        </w:rPr>
      </w:pPr>
      <w:hyperlink w:anchor="_Toc63861772" w:history="1">
        <w:r w:rsidR="00A23FEE" w:rsidRPr="005C1729">
          <w:rPr>
            <w:rStyle w:val="a4"/>
            <w:noProof/>
          </w:rPr>
          <w:t>Додаток А. Реєстр документів, які вивчаються під час перевірки дотримання надавачами послуг державних стандартів</w:t>
        </w:r>
        <w:r w:rsidR="00A23FEE">
          <w:rPr>
            <w:noProof/>
            <w:webHidden/>
          </w:rPr>
          <w:tab/>
        </w:r>
        <w:r w:rsidR="00A23FEE">
          <w:rPr>
            <w:noProof/>
            <w:webHidden/>
          </w:rPr>
          <w:fldChar w:fldCharType="begin"/>
        </w:r>
        <w:r w:rsidR="00A23FEE">
          <w:rPr>
            <w:noProof/>
            <w:webHidden/>
          </w:rPr>
          <w:instrText xml:space="preserve"> PAGEREF _Toc63861772 \h </w:instrText>
        </w:r>
        <w:r w:rsidR="00A23FEE">
          <w:rPr>
            <w:noProof/>
            <w:webHidden/>
          </w:rPr>
        </w:r>
        <w:r w:rsidR="00A23FEE">
          <w:rPr>
            <w:noProof/>
            <w:webHidden/>
          </w:rPr>
          <w:fldChar w:fldCharType="separate"/>
        </w:r>
        <w:r w:rsidR="00A23FEE">
          <w:rPr>
            <w:noProof/>
            <w:webHidden/>
          </w:rPr>
          <w:t>7</w:t>
        </w:r>
        <w:r w:rsidR="00A23FEE">
          <w:rPr>
            <w:noProof/>
            <w:webHidden/>
          </w:rPr>
          <w:fldChar w:fldCharType="end"/>
        </w:r>
      </w:hyperlink>
    </w:p>
    <w:p w:rsidR="00A23FEE" w:rsidRDefault="00C24A3A">
      <w:pPr>
        <w:pStyle w:val="21"/>
        <w:tabs>
          <w:tab w:val="right" w:leader="dot" w:pos="9230"/>
        </w:tabs>
        <w:rPr>
          <w:rFonts w:asciiTheme="minorHAnsi" w:eastAsiaTheme="minorEastAsia" w:hAnsiTheme="minorHAnsi" w:cstheme="minorBidi"/>
          <w:bCs w:val="0"/>
          <w:noProof/>
          <w:color w:val="auto"/>
          <w:sz w:val="22"/>
          <w:szCs w:val="22"/>
          <w:bdr w:val="none" w:sz="0" w:space="0" w:color="auto"/>
        </w:rPr>
      </w:pPr>
      <w:hyperlink w:anchor="_Toc63861773" w:history="1">
        <w:r w:rsidR="00A23FEE" w:rsidRPr="005C1729">
          <w:rPr>
            <w:rStyle w:val="a4"/>
            <w:noProof/>
          </w:rPr>
          <w:t>Додаток Б. Інформаційні матеріали до перевірки</w:t>
        </w:r>
        <w:r w:rsidR="00A23FEE">
          <w:rPr>
            <w:noProof/>
            <w:webHidden/>
          </w:rPr>
          <w:tab/>
        </w:r>
        <w:r w:rsidR="00A23FEE">
          <w:rPr>
            <w:noProof/>
            <w:webHidden/>
          </w:rPr>
          <w:fldChar w:fldCharType="begin"/>
        </w:r>
        <w:r w:rsidR="00A23FEE">
          <w:rPr>
            <w:noProof/>
            <w:webHidden/>
          </w:rPr>
          <w:instrText xml:space="preserve"> PAGEREF _Toc63861773 \h </w:instrText>
        </w:r>
        <w:r w:rsidR="00A23FEE">
          <w:rPr>
            <w:noProof/>
            <w:webHidden/>
          </w:rPr>
        </w:r>
        <w:r w:rsidR="00A23FEE">
          <w:rPr>
            <w:noProof/>
            <w:webHidden/>
          </w:rPr>
          <w:fldChar w:fldCharType="separate"/>
        </w:r>
        <w:r w:rsidR="00A23FEE">
          <w:rPr>
            <w:noProof/>
            <w:webHidden/>
          </w:rPr>
          <w:t>8</w:t>
        </w:r>
        <w:r w:rsidR="00A23FEE">
          <w:rPr>
            <w:noProof/>
            <w:webHidden/>
          </w:rPr>
          <w:fldChar w:fldCharType="end"/>
        </w:r>
      </w:hyperlink>
    </w:p>
    <w:p w:rsidR="00A23FEE" w:rsidRDefault="00C24A3A">
      <w:pPr>
        <w:pStyle w:val="21"/>
        <w:tabs>
          <w:tab w:val="right" w:leader="dot" w:pos="9230"/>
        </w:tabs>
        <w:rPr>
          <w:rFonts w:asciiTheme="minorHAnsi" w:eastAsiaTheme="minorEastAsia" w:hAnsiTheme="minorHAnsi" w:cstheme="minorBidi"/>
          <w:bCs w:val="0"/>
          <w:noProof/>
          <w:color w:val="auto"/>
          <w:sz w:val="22"/>
          <w:szCs w:val="22"/>
          <w:bdr w:val="none" w:sz="0" w:space="0" w:color="auto"/>
        </w:rPr>
      </w:pPr>
      <w:hyperlink w:anchor="_Toc63861774" w:history="1">
        <w:r w:rsidR="00A23FEE" w:rsidRPr="005C1729">
          <w:rPr>
            <w:rStyle w:val="a4"/>
            <w:noProof/>
          </w:rPr>
          <w:t>ДОДАТОК 1. Форми документів щодо проведення перевірки дотримання вимог Державного стандарту стаціонарного догляду</w:t>
        </w:r>
        <w:r w:rsidR="00A23FEE">
          <w:rPr>
            <w:noProof/>
            <w:webHidden/>
          </w:rPr>
          <w:tab/>
        </w:r>
        <w:r w:rsidR="00A23FEE">
          <w:rPr>
            <w:noProof/>
            <w:webHidden/>
          </w:rPr>
          <w:fldChar w:fldCharType="begin"/>
        </w:r>
        <w:r w:rsidR="00A23FEE">
          <w:rPr>
            <w:noProof/>
            <w:webHidden/>
          </w:rPr>
          <w:instrText xml:space="preserve"> PAGEREF _Toc63861774 \h </w:instrText>
        </w:r>
        <w:r w:rsidR="00A23FEE">
          <w:rPr>
            <w:noProof/>
            <w:webHidden/>
          </w:rPr>
        </w:r>
        <w:r w:rsidR="00A23FEE">
          <w:rPr>
            <w:noProof/>
            <w:webHidden/>
          </w:rPr>
          <w:fldChar w:fldCharType="separate"/>
        </w:r>
        <w:r w:rsidR="00A23FEE">
          <w:rPr>
            <w:noProof/>
            <w:webHidden/>
          </w:rPr>
          <w:t>57</w:t>
        </w:r>
        <w:r w:rsidR="00A23FEE">
          <w:rPr>
            <w:noProof/>
            <w:webHidden/>
          </w:rPr>
          <w:fldChar w:fldCharType="end"/>
        </w:r>
      </w:hyperlink>
    </w:p>
    <w:p w:rsidR="00BC582F" w:rsidRDefault="00023036" w:rsidP="00BC582F">
      <w:pPr>
        <w:rPr>
          <w:b/>
          <w:bCs/>
          <w:smallCaps/>
          <w:sz w:val="24"/>
          <w:szCs w:val="24"/>
        </w:rPr>
      </w:pPr>
      <w:r>
        <w:rPr>
          <w:bCs/>
          <w:smallCaps/>
          <w:sz w:val="24"/>
          <w:szCs w:val="24"/>
        </w:rPr>
        <w:fldChar w:fldCharType="end"/>
      </w:r>
    </w:p>
    <w:p w:rsidR="00CA6BDC" w:rsidRDefault="00CA6BDC" w:rsidP="00BC582F">
      <w:pPr>
        <w:rPr>
          <w:b/>
          <w:bCs/>
          <w:smallCaps/>
          <w:sz w:val="24"/>
          <w:szCs w:val="24"/>
        </w:rPr>
      </w:pPr>
    </w:p>
    <w:p w:rsidR="00CA6BDC" w:rsidRDefault="00CA6BDC" w:rsidP="00BC582F">
      <w:pPr>
        <w:rPr>
          <w:b/>
          <w:bCs/>
          <w:smallCaps/>
          <w:sz w:val="24"/>
          <w:szCs w:val="24"/>
        </w:rPr>
      </w:pPr>
    </w:p>
    <w:p w:rsidR="00CA6BDC" w:rsidRPr="00F7315C" w:rsidRDefault="00CA6BDC" w:rsidP="00BC582F">
      <w:pPr>
        <w:sectPr w:rsidR="00CA6BDC" w:rsidRPr="00F7315C" w:rsidSect="0031639C">
          <w:footerReference w:type="even" r:id="rId8"/>
          <w:footerReference w:type="default" r:id="rId9"/>
          <w:footerReference w:type="first" r:id="rId10"/>
          <w:pgSz w:w="11907" w:h="16839" w:code="9"/>
          <w:pgMar w:top="850" w:right="1250" w:bottom="850" w:left="1417" w:header="708" w:footer="708" w:gutter="0"/>
          <w:cols w:space="708"/>
          <w:docGrid w:linePitch="360"/>
        </w:sectPr>
      </w:pPr>
    </w:p>
    <w:p w:rsidR="00BC582F" w:rsidRPr="00F7315C" w:rsidRDefault="00BC582F" w:rsidP="00BC582F"/>
    <w:p w:rsidR="00BC582F" w:rsidRPr="00F7315C" w:rsidRDefault="00BC582F" w:rsidP="00BC582F">
      <w:pPr>
        <w:pStyle w:val="10"/>
      </w:pPr>
      <w:bookmarkStart w:id="1" w:name="_Toc5179895"/>
      <w:bookmarkStart w:id="2" w:name="_Toc5180101"/>
      <w:bookmarkStart w:id="3" w:name="_Toc10042217"/>
      <w:bookmarkStart w:id="4" w:name="_Toc35692585"/>
      <w:bookmarkStart w:id="5" w:name="_Toc35692903"/>
      <w:bookmarkStart w:id="6" w:name="_Toc38367420"/>
      <w:bookmarkStart w:id="7" w:name="_Toc63861767"/>
      <w:r w:rsidRPr="00F7315C">
        <w:t>1. ЗАГАЛЬНІ ПОЛОЖЕННЯ</w:t>
      </w:r>
      <w:bookmarkEnd w:id="1"/>
      <w:bookmarkEnd w:id="2"/>
      <w:bookmarkEnd w:id="3"/>
      <w:bookmarkEnd w:id="4"/>
      <w:bookmarkEnd w:id="5"/>
      <w:bookmarkEnd w:id="6"/>
      <w:bookmarkEnd w:id="7"/>
      <w:r w:rsidRPr="00F7315C">
        <w:t xml:space="preserve"> </w:t>
      </w:r>
    </w:p>
    <w:p w:rsidR="00BC582F" w:rsidRPr="00F7315C" w:rsidRDefault="00BC582F" w:rsidP="00BC582F">
      <w:pPr>
        <w:rPr>
          <w:rFonts w:eastAsia="Times New Roman"/>
        </w:rPr>
      </w:pPr>
      <w:r w:rsidRPr="00F7315C">
        <w:t>1.1. Перевірка дотримання надавачами соціальних послуг державних стандартів (</w:t>
      </w:r>
      <w:r w:rsidRPr="00F7315C">
        <w:rPr>
          <w:i/>
        </w:rPr>
        <w:t>далі – перевірка</w:t>
      </w:r>
      <w:r w:rsidRPr="00F7315C">
        <w:t xml:space="preserve">) </w:t>
      </w:r>
      <w:r w:rsidRPr="00F7315C">
        <w:rPr>
          <w:rFonts w:eastAsia="Times New Roman"/>
        </w:rPr>
        <w:t xml:space="preserve">здійснюється структурними підрозділами </w:t>
      </w:r>
      <w:r w:rsidRPr="00F7315C">
        <w:t>з питань соціального захисту населення обласних державних адміністрацій</w:t>
      </w:r>
      <w:r w:rsidRPr="00F7315C">
        <w:rPr>
          <w:rFonts w:eastAsia="Times New Roman"/>
        </w:rPr>
        <w:t xml:space="preserve">. </w:t>
      </w:r>
    </w:p>
    <w:p w:rsidR="00BC582F" w:rsidRPr="00F7315C" w:rsidRDefault="00BC582F" w:rsidP="00C53C78">
      <w:pPr>
        <w:ind w:firstLine="709"/>
      </w:pPr>
      <w:r w:rsidRPr="00F7315C">
        <w:t>Перевірка здійснюватиметься згідно з даними Методичними рекомендаціями.</w:t>
      </w:r>
    </w:p>
    <w:p w:rsidR="00BC582F" w:rsidRPr="00F7315C" w:rsidRDefault="00BC582F" w:rsidP="00BC582F">
      <w:pPr>
        <w:tabs>
          <w:tab w:val="left" w:pos="1134"/>
        </w:tabs>
      </w:pPr>
      <w:bookmarkStart w:id="8" w:name="_Toc5179896"/>
      <w:bookmarkStart w:id="9" w:name="_Toc5180102"/>
      <w:r w:rsidRPr="00F7315C">
        <w:t>1.</w:t>
      </w:r>
      <w:r w:rsidR="00865302">
        <w:t>2</w:t>
      </w:r>
      <w:r w:rsidRPr="00F7315C">
        <w:t>. На час перевірки надавач послуги наказом керівника або його розпорядженням визначає відповідальну особу за проведення перевірки.</w:t>
      </w:r>
    </w:p>
    <w:p w:rsidR="00BC582F" w:rsidRPr="00F453DF" w:rsidRDefault="00BC582F" w:rsidP="00BC582F">
      <w:pPr>
        <w:tabs>
          <w:tab w:val="left" w:pos="1134"/>
        </w:tabs>
      </w:pPr>
      <w:r w:rsidRPr="00F7315C">
        <w:t>1.</w:t>
      </w:r>
      <w:r w:rsidR="00865302">
        <w:t>3</w:t>
      </w:r>
      <w:r w:rsidRPr="00F7315C">
        <w:t>. Для оперативного забезпечення координації заходів з проведення перевірки кожним Департаментом формується Інформаційна довідка, що містить відомості стосовно осіб, відповідальних за проведення перевірки, членів робочих груп та їх контакти, а також орієнтовні терміни проведення перевірок</w:t>
      </w:r>
      <w:r w:rsidRPr="007F7310">
        <w:t xml:space="preserve">. </w:t>
      </w:r>
    </w:p>
    <w:p w:rsidR="009E31C7" w:rsidRDefault="00BC582F" w:rsidP="009D57E9">
      <w:r>
        <w:t>1.</w:t>
      </w:r>
      <w:r w:rsidR="00865302">
        <w:t>4</w:t>
      </w:r>
      <w:r w:rsidR="009D57E9">
        <w:t>.</w:t>
      </w:r>
      <w:r w:rsidRPr="00F7315C">
        <w:t xml:space="preserve"> Надавачі соціальних послуг зобов’язані надавати усі документи, необхідні для вивчення питань, що стосуються цілей перевірки. Також вони забезпечують членів Робочої групи на час проведення перевірки робочими місцями та, за необхідності, доступом до інтернету. </w:t>
      </w:r>
    </w:p>
    <w:p w:rsidR="00BC582F" w:rsidRPr="00F7315C" w:rsidRDefault="00BC582F" w:rsidP="00BC582F">
      <w:pPr>
        <w:tabs>
          <w:tab w:val="left" w:pos="1134"/>
        </w:tabs>
      </w:pPr>
      <w:r w:rsidRPr="00F7315C">
        <w:t>1.</w:t>
      </w:r>
      <w:r w:rsidR="009D57E9">
        <w:t>5</w:t>
      </w:r>
      <w:r w:rsidRPr="00F7315C">
        <w:t>. Члени Робочої групи несуть персональну відповідальність за збереження отриманих документів та зобов’язані використовувати отриману інформацію виключно в межах виконання своїх службових обов’язків.</w:t>
      </w:r>
    </w:p>
    <w:p w:rsidR="00BC582F" w:rsidRPr="00F7315C" w:rsidRDefault="00BC582F" w:rsidP="00BC582F">
      <w:pPr>
        <w:tabs>
          <w:tab w:val="left" w:pos="1134"/>
        </w:tabs>
      </w:pPr>
      <w:r w:rsidRPr="00F7315C">
        <w:t>1.</w:t>
      </w:r>
      <w:r w:rsidR="009D57E9">
        <w:t>6</w:t>
      </w:r>
      <w:r w:rsidRPr="00F7315C">
        <w:t xml:space="preserve">. </w:t>
      </w:r>
      <w:bookmarkStart w:id="10" w:name="o41"/>
      <w:bookmarkEnd w:id="10"/>
      <w:r w:rsidRPr="00F7315C">
        <w:t xml:space="preserve">При проведенні перевірки ведеться реєстр документів, які вивчаються під час перевірки дотримання надавачами послуг державних стандартів, за встановленою формою (Додаток </w:t>
      </w:r>
      <w:r>
        <w:t>А</w:t>
      </w:r>
      <w:r w:rsidRPr="00F7315C">
        <w:t>). Реєстр ведеться у двох примірниках, один з яких залишається у відповідальної особи за проведення перевірки з боку надавача послуги</w:t>
      </w:r>
      <w:r>
        <w:t xml:space="preserve">, а другий відповідального члена робочої групи. </w:t>
      </w:r>
      <w:r w:rsidRPr="00F7315C">
        <w:t xml:space="preserve"> </w:t>
      </w:r>
    </w:p>
    <w:p w:rsidR="00BC582F" w:rsidRPr="00F7315C" w:rsidRDefault="00BC582F" w:rsidP="00BC582F">
      <w:pPr>
        <w:tabs>
          <w:tab w:val="left" w:pos="1134"/>
        </w:tabs>
      </w:pPr>
    </w:p>
    <w:p w:rsidR="00BC582F" w:rsidRPr="00F7315C" w:rsidRDefault="00BC582F" w:rsidP="00BC582F">
      <w:pPr>
        <w:pStyle w:val="10"/>
      </w:pPr>
      <w:bookmarkStart w:id="11" w:name="_Toc35692586"/>
      <w:bookmarkStart w:id="12" w:name="_Toc35692904"/>
      <w:bookmarkStart w:id="13" w:name="_Toc38367421"/>
      <w:bookmarkStart w:id="14" w:name="_Toc63861768"/>
      <w:r w:rsidRPr="00F7315C">
        <w:t>2. ЗМІСТ ПЕРЕВІРКИ</w:t>
      </w:r>
      <w:bookmarkEnd w:id="11"/>
      <w:bookmarkEnd w:id="12"/>
      <w:bookmarkEnd w:id="13"/>
      <w:bookmarkEnd w:id="14"/>
      <w:r w:rsidRPr="00F7315C">
        <w:t xml:space="preserve"> </w:t>
      </w:r>
    </w:p>
    <w:p w:rsidR="00BC582F" w:rsidRPr="001D33AF" w:rsidRDefault="00BC582F" w:rsidP="00BC582F">
      <w:pPr>
        <w:pStyle w:val="2"/>
      </w:pPr>
      <w:bookmarkStart w:id="15" w:name="_Toc38367422"/>
      <w:bookmarkStart w:id="16" w:name="_Toc63861769"/>
      <w:r w:rsidRPr="001D33AF">
        <w:t>2.1. Перевірка дотримання надавачами соціальних послуг Державного стандарту стаціонарного догляду за особами, які втратили здатність до самообслуговування чи не набули такої здатності (стандарт № 1)</w:t>
      </w:r>
      <w:bookmarkEnd w:id="15"/>
      <w:bookmarkEnd w:id="16"/>
    </w:p>
    <w:p w:rsidR="00BC582F" w:rsidRPr="00F7315C" w:rsidRDefault="00BC582F" w:rsidP="00BC582F">
      <w:r w:rsidRPr="00F7315C">
        <w:t xml:space="preserve">Під час проведення перевірки Робоча група вивчає питання щодо: </w:t>
      </w:r>
      <w:bookmarkEnd w:id="8"/>
      <w:bookmarkEnd w:id="9"/>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2" w:hanging="567"/>
        <w:contextualSpacing/>
      </w:pPr>
      <w:r w:rsidRPr="00F7315C">
        <w:t>загальних підходів щодо організації та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2" w:hanging="567"/>
        <w:contextualSpacing/>
      </w:pPr>
      <w:r w:rsidRPr="00F7315C">
        <w:lastRenderedPageBreak/>
        <w:t>визначення ступеня індивідуальних потреб отримувача соціальної послуги;</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2" w:hanging="567"/>
        <w:contextualSpacing/>
      </w:pPr>
      <w:r w:rsidRPr="00F7315C">
        <w:t>практики складання індивідуального плану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2" w:hanging="567"/>
        <w:contextualSpacing/>
      </w:pPr>
      <w:r w:rsidRPr="00F7315C">
        <w:t>укладання договору про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2" w:hanging="567"/>
        <w:contextualSpacing/>
      </w:pPr>
      <w:r w:rsidRPr="00F7315C">
        <w:t>місця й строків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hanging="1003"/>
        <w:contextualSpacing/>
      </w:pPr>
      <w:r w:rsidRPr="00F7315C">
        <w:t>принципи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3" w:hanging="567"/>
        <w:contextualSpacing/>
      </w:pPr>
      <w:r w:rsidRPr="00F7315C">
        <w:t>використання ресурсів під час організації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3" w:hanging="567"/>
        <w:contextualSpacing/>
      </w:pPr>
      <w:r w:rsidRPr="00F7315C">
        <w:t>приміщення та обладнання надавача послуги;</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3" w:hanging="567"/>
        <w:contextualSpacing/>
      </w:pPr>
      <w:r w:rsidRPr="00F7315C">
        <w:t>інформаційно-методичного забезпечення організації та надання соціальної послуги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ind w:left="993" w:hanging="567"/>
        <w:contextualSpacing/>
      </w:pPr>
      <w:r w:rsidRPr="00F7315C">
        <w:t>взаємодія з іншими суб’єктами, що надають соціальну послугу стаціонарного догляду;</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contextualSpacing/>
      </w:pPr>
      <w:r w:rsidRPr="00F7315C">
        <w:t>механізмів та оцінки ефективності надання соціальної послуги стаціонарного догляду під час зовнішнього та внутрішнього оцінювання;</w:t>
      </w:r>
    </w:p>
    <w:p w:rsidR="00BC582F" w:rsidRPr="00F7315C" w:rsidRDefault="00BC582F" w:rsidP="00BC582F">
      <w:pPr>
        <w:pStyle w:val="a"/>
        <w:numPr>
          <w:ilvl w:val="0"/>
          <w:numId w:val="3"/>
        </w:numPr>
        <w:shd w:val="clear" w:color="auto" w:fill="FFFFFF"/>
        <w:tabs>
          <w:tab w:val="left" w:pos="993"/>
          <w:tab w:val="left" w:pos="1134"/>
          <w:tab w:val="left" w:pos="10992"/>
          <w:tab w:val="left" w:pos="11908"/>
          <w:tab w:val="left" w:pos="12824"/>
          <w:tab w:val="left" w:pos="13740"/>
          <w:tab w:val="left" w:pos="14656"/>
        </w:tabs>
        <w:spacing w:after="120" w:line="276" w:lineRule="auto"/>
        <w:contextualSpacing/>
      </w:pPr>
      <w:r w:rsidRPr="00F7315C">
        <w:t xml:space="preserve">документації, що застосовується під час організації процесу надання соціальної послуги стаціонарного догляду. </w:t>
      </w:r>
    </w:p>
    <w:p w:rsidR="00BC582F" w:rsidRPr="00F7315C" w:rsidRDefault="00BC582F" w:rsidP="00BC582F">
      <w:pPr>
        <w:contextualSpacing/>
      </w:pPr>
      <w:r w:rsidRPr="00F7315C">
        <w:t>У разі потреби, за погодженням із відповідальною особою, можуть вивчатися інші питання стосовно дотримання надавачем послуги Стандарту 1.</w:t>
      </w:r>
    </w:p>
    <w:p w:rsidR="00BC582F" w:rsidRPr="00F7315C" w:rsidRDefault="00BC582F" w:rsidP="00BC582F">
      <w:pPr>
        <w:contextualSpacing/>
      </w:pPr>
      <w:r w:rsidRPr="00F7315C">
        <w:t>За результатами перевірки формується Довідка про проведення перевірки дотримання Державного стандарту стаціонарного догляду та підписується</w:t>
      </w:r>
      <w:r>
        <w:t xml:space="preserve"> </w:t>
      </w:r>
      <w:r w:rsidRPr="00F7315C">
        <w:t>Акт про проведення перевірки дотримання Державного стандарту стаціонарного догляду</w:t>
      </w:r>
      <w:r>
        <w:t xml:space="preserve">. </w:t>
      </w:r>
      <w:bookmarkStart w:id="17" w:name="_Hlk35856834"/>
      <w:r w:rsidRPr="00F7315C">
        <w:t xml:space="preserve">На підставі </w:t>
      </w:r>
      <w:r>
        <w:t xml:space="preserve">Довідки </w:t>
      </w:r>
      <w:r w:rsidRPr="00F7315C">
        <w:t>про проведення перевірки дотримання Державного стандарту стаціонарного догляду формується Довідка щодо показників якості соціальної послуги</w:t>
      </w:r>
      <w:r>
        <w:t xml:space="preserve"> стаціонарного догляду. Форми документів щодо проведення перевірки наведено у Додатку 1</w:t>
      </w:r>
      <w:r w:rsidRPr="00F7315C">
        <w:t>.</w:t>
      </w:r>
    </w:p>
    <w:bookmarkEnd w:id="17"/>
    <w:p w:rsidR="00726567" w:rsidRDefault="00726567" w:rsidP="00BC582F">
      <w:pPr>
        <w:contextualSpacing/>
      </w:pPr>
    </w:p>
    <w:p w:rsidR="00BC582F" w:rsidRPr="00F7315C" w:rsidRDefault="00BC582F" w:rsidP="00BC582F">
      <w:pPr>
        <w:contextualSpacing/>
      </w:pPr>
      <w:r w:rsidRPr="00F7315C">
        <w:t>За результатами перевірки формується Довідка про проведення перевірки дотримання Державного стандарту соціального супроводу</w:t>
      </w:r>
      <w:r>
        <w:t xml:space="preserve"> </w:t>
      </w:r>
      <w:r w:rsidRPr="00F7315C">
        <w:t>та підписується Акт про проведення перевірки дотримання Державного стандарту соціального супроводу</w:t>
      </w:r>
      <w:r>
        <w:t xml:space="preserve">. </w:t>
      </w:r>
      <w:r w:rsidRPr="00F7315C">
        <w:t xml:space="preserve">На підставі </w:t>
      </w:r>
      <w:r>
        <w:t xml:space="preserve">Довідки </w:t>
      </w:r>
      <w:r w:rsidRPr="00F7315C">
        <w:t xml:space="preserve">про проведення перевірки дотримання Державного стандарту </w:t>
      </w:r>
      <w:r>
        <w:t xml:space="preserve">соціального супроводу </w:t>
      </w:r>
      <w:r w:rsidRPr="00F7315C">
        <w:t>формується Довідка щодо показників якості соціальної послуги</w:t>
      </w:r>
      <w:r>
        <w:t xml:space="preserve"> соціального супроводу.  Форми документів щодо проведення перевір</w:t>
      </w:r>
      <w:r w:rsidR="00C24A3A">
        <w:t xml:space="preserve">ки наведено у </w:t>
      </w:r>
      <w:r>
        <w:t xml:space="preserve"> Додатку 3</w:t>
      </w:r>
      <w:r w:rsidRPr="00F7315C">
        <w:t>.</w:t>
      </w:r>
    </w:p>
    <w:p w:rsidR="00BC582F" w:rsidRPr="00F7315C" w:rsidRDefault="00BC582F" w:rsidP="00BC582F">
      <w:pPr>
        <w:tabs>
          <w:tab w:val="left" w:pos="709"/>
        </w:tabs>
        <w:contextualSpacing/>
      </w:pPr>
      <w:r w:rsidRPr="00F7315C">
        <w:rPr>
          <w:b/>
        </w:rPr>
        <w:t>2.</w:t>
      </w:r>
      <w:r w:rsidR="00865302">
        <w:rPr>
          <w:b/>
        </w:rPr>
        <w:t>2</w:t>
      </w:r>
      <w:r w:rsidRPr="00F7315C">
        <w:rPr>
          <w:b/>
        </w:rPr>
        <w:t xml:space="preserve">. </w:t>
      </w:r>
      <w:r w:rsidRPr="00F7315C">
        <w:t xml:space="preserve">Довідки про проведення перевірки дотримання державного стандарту, акти про проведення перевірки та довідки щодо показників якості соціальної </w:t>
      </w:r>
      <w:r w:rsidRPr="00F7315C">
        <w:lastRenderedPageBreak/>
        <w:t xml:space="preserve">послуги складаються у трьох примірниках, кожен з яких залишається у надавача послуг, </w:t>
      </w:r>
      <w:proofErr w:type="spellStart"/>
      <w:r w:rsidRPr="00F7315C">
        <w:t>Департамента</w:t>
      </w:r>
      <w:proofErr w:type="spellEnd"/>
      <w:r w:rsidRPr="00F7315C">
        <w:t xml:space="preserve">.  </w:t>
      </w:r>
    </w:p>
    <w:p w:rsidR="00BC582F" w:rsidRPr="00F7315C" w:rsidRDefault="00BC582F" w:rsidP="00BC582F">
      <w:pPr>
        <w:tabs>
          <w:tab w:val="left" w:pos="709"/>
        </w:tabs>
        <w:contextualSpacing/>
      </w:pPr>
      <w:r w:rsidRPr="00F7315C">
        <w:t xml:space="preserve">Інформаційні матеріли стосовно </w:t>
      </w:r>
      <w:r>
        <w:t>з</w:t>
      </w:r>
      <w:r w:rsidRPr="00F7315C">
        <w:t xml:space="preserve">місту та суті перевірки за усіма напрямами розміщені у </w:t>
      </w:r>
      <w:r>
        <w:t>Д</w:t>
      </w:r>
      <w:r w:rsidRPr="00F7315C">
        <w:t xml:space="preserve">одатку </w:t>
      </w:r>
      <w:r>
        <w:t>Б</w:t>
      </w:r>
      <w:r w:rsidRPr="00F7315C">
        <w:t>.</w:t>
      </w:r>
    </w:p>
    <w:p w:rsidR="00BC582F" w:rsidRPr="00F7315C" w:rsidRDefault="00BC582F" w:rsidP="00BC582F">
      <w:pPr>
        <w:pStyle w:val="10"/>
      </w:pPr>
      <w:bookmarkStart w:id="18" w:name="_Toc35692590"/>
      <w:bookmarkStart w:id="19" w:name="_Toc35692908"/>
      <w:bookmarkStart w:id="20" w:name="_Toc38367425"/>
      <w:bookmarkStart w:id="21" w:name="_Toc63861770"/>
      <w:r w:rsidRPr="00F7315C">
        <w:t>3. ПІДСУМКИ ПЕРЕВІРКИ</w:t>
      </w:r>
      <w:bookmarkEnd w:id="18"/>
      <w:bookmarkEnd w:id="19"/>
      <w:bookmarkEnd w:id="20"/>
      <w:bookmarkEnd w:id="21"/>
      <w:r w:rsidRPr="00F7315C">
        <w:t xml:space="preserve"> </w:t>
      </w:r>
    </w:p>
    <w:p w:rsidR="00BC582F" w:rsidRDefault="00BC582F" w:rsidP="00BC582F">
      <w:pPr>
        <w:tabs>
          <w:tab w:val="left" w:pos="709"/>
        </w:tabs>
        <w:contextualSpacing/>
      </w:pPr>
      <w:r w:rsidRPr="00F7315C">
        <w:t xml:space="preserve">За результатами перевірки </w:t>
      </w:r>
      <w:r w:rsidR="006B5002">
        <w:t>н</w:t>
      </w:r>
      <w:r w:rsidRPr="00F7315C">
        <w:t xml:space="preserve">а підставі </w:t>
      </w:r>
      <w:r>
        <w:t xml:space="preserve">довідок та </w:t>
      </w:r>
      <w:r w:rsidRPr="00F7315C">
        <w:t>актів про проведення перевірки дотримання надавачами соціальних послуг державних стандартів регіональними координаторами формується звіт, який міститиме пропозиції щодо усунення виявлених порушень та недоліків, виявлених в ході перевірки.</w:t>
      </w:r>
      <w:r>
        <w:t xml:space="preserve"> </w:t>
      </w:r>
    </w:p>
    <w:p w:rsidR="00BC582F" w:rsidRDefault="00BC582F" w:rsidP="00BC582F">
      <w:pPr>
        <w:spacing w:before="0" w:after="0" w:line="240" w:lineRule="auto"/>
        <w:jc w:val="left"/>
      </w:pPr>
      <w:r>
        <w:br w:type="page"/>
      </w:r>
    </w:p>
    <w:p w:rsidR="00102DAD" w:rsidRDefault="00102DAD" w:rsidP="00102DAD">
      <w:pPr>
        <w:pStyle w:val="2"/>
        <w:jc w:val="center"/>
      </w:pPr>
      <w:bookmarkStart w:id="22" w:name="_Toc35692591"/>
      <w:bookmarkStart w:id="23" w:name="_Toc35692909"/>
    </w:p>
    <w:p w:rsidR="00102DAD" w:rsidRDefault="00102DAD" w:rsidP="00102DAD">
      <w:pPr>
        <w:pStyle w:val="2"/>
        <w:jc w:val="center"/>
      </w:pPr>
    </w:p>
    <w:p w:rsidR="00102DAD" w:rsidRDefault="00102DAD" w:rsidP="00102DAD">
      <w:pPr>
        <w:pStyle w:val="2"/>
        <w:jc w:val="center"/>
      </w:pPr>
    </w:p>
    <w:p w:rsidR="00102DAD" w:rsidRDefault="00102DAD" w:rsidP="00102DAD">
      <w:pPr>
        <w:pStyle w:val="2"/>
        <w:jc w:val="center"/>
      </w:pPr>
    </w:p>
    <w:p w:rsidR="00BC582F" w:rsidRDefault="00BC582F" w:rsidP="00C83A63">
      <w:pPr>
        <w:pStyle w:val="2"/>
        <w:spacing w:line="360" w:lineRule="auto"/>
        <w:jc w:val="center"/>
      </w:pPr>
      <w:bookmarkStart w:id="24" w:name="_Toc38367426"/>
      <w:bookmarkStart w:id="25" w:name="_Toc63861771"/>
      <w:r>
        <w:t>ДОДАТКИ</w:t>
      </w:r>
      <w:bookmarkEnd w:id="22"/>
      <w:bookmarkEnd w:id="23"/>
      <w:bookmarkEnd w:id="24"/>
      <w:bookmarkEnd w:id="25"/>
    </w:p>
    <w:p w:rsidR="00C83A63" w:rsidRPr="00C83A63" w:rsidRDefault="00C83A63" w:rsidP="00C83A63">
      <w:pPr>
        <w:spacing w:after="240" w:line="276" w:lineRule="auto"/>
      </w:pPr>
    </w:p>
    <w:p w:rsidR="00BF6F04" w:rsidRPr="00AF1680" w:rsidRDefault="00625F70" w:rsidP="00C83A63">
      <w:pPr>
        <w:pStyle w:val="12"/>
        <w:spacing w:before="120" w:line="276" w:lineRule="auto"/>
        <w:rPr>
          <w:rFonts w:asciiTheme="minorHAnsi" w:eastAsiaTheme="minorEastAsia" w:hAnsiTheme="minorHAnsi" w:cstheme="minorBidi"/>
          <w:b w:val="0"/>
          <w:bCs/>
          <w:noProof/>
          <w:color w:val="auto"/>
          <w:szCs w:val="24"/>
          <w:bdr w:val="none" w:sz="0" w:space="0" w:color="auto"/>
          <w:lang w:eastAsia="ru-RU"/>
        </w:rPr>
      </w:pPr>
      <w:r>
        <w:fldChar w:fldCharType="begin"/>
      </w:r>
      <w:r>
        <w:instrText xml:space="preserve"> TOC \f \в \z </w:instrText>
      </w:r>
      <w:r>
        <w:fldChar w:fldCharType="separate"/>
      </w:r>
      <w:r w:rsidR="00C83A63" w:rsidRPr="00AF1680">
        <w:rPr>
          <w:b w:val="0"/>
          <w:bCs/>
          <w:noProof/>
        </w:rPr>
        <w:t>ДОДАТОК А. Реєстр документів, які вивчаються під час перевірки дотримання надавачами послуг державних стандартів</w:t>
      </w:r>
      <w:r w:rsidR="00C83A63" w:rsidRPr="00AF1680">
        <w:rPr>
          <w:b w:val="0"/>
          <w:bCs/>
          <w:noProof/>
          <w:webHidden/>
        </w:rPr>
        <w:tab/>
      </w:r>
      <w:r w:rsidR="00BF6F04" w:rsidRPr="00AF1680">
        <w:rPr>
          <w:b w:val="0"/>
          <w:bCs/>
          <w:noProof/>
          <w:webHidden/>
        </w:rPr>
        <w:fldChar w:fldCharType="begin"/>
      </w:r>
      <w:r w:rsidR="00BF6F04" w:rsidRPr="00AF1680">
        <w:rPr>
          <w:b w:val="0"/>
          <w:bCs/>
          <w:noProof/>
          <w:webHidden/>
        </w:rPr>
        <w:instrText xml:space="preserve"> PAGEREF _Toc38365900 \h </w:instrText>
      </w:r>
      <w:r w:rsidR="00BF6F04" w:rsidRPr="00AF1680">
        <w:rPr>
          <w:b w:val="0"/>
          <w:bCs/>
          <w:noProof/>
          <w:webHidden/>
        </w:rPr>
      </w:r>
      <w:r w:rsidR="00BF6F04" w:rsidRPr="00AF1680">
        <w:rPr>
          <w:b w:val="0"/>
          <w:bCs/>
          <w:noProof/>
          <w:webHidden/>
        </w:rPr>
        <w:fldChar w:fldCharType="separate"/>
      </w:r>
      <w:r w:rsidR="00C83A63" w:rsidRPr="00AF1680">
        <w:rPr>
          <w:b w:val="0"/>
          <w:bCs/>
          <w:noProof/>
          <w:webHidden/>
        </w:rPr>
        <w:t>23</w:t>
      </w:r>
      <w:r w:rsidR="00BF6F04" w:rsidRPr="00AF1680">
        <w:rPr>
          <w:b w:val="0"/>
          <w:bCs/>
          <w:noProof/>
          <w:webHidden/>
        </w:rPr>
        <w:fldChar w:fldCharType="end"/>
      </w:r>
    </w:p>
    <w:p w:rsidR="00BF6F04" w:rsidRPr="00AF1680" w:rsidRDefault="00C83A63" w:rsidP="00C83A63">
      <w:pPr>
        <w:pStyle w:val="12"/>
        <w:spacing w:before="120" w:line="276" w:lineRule="auto"/>
        <w:rPr>
          <w:rFonts w:asciiTheme="minorHAnsi" w:eastAsiaTheme="minorEastAsia" w:hAnsiTheme="minorHAnsi" w:cstheme="minorBidi"/>
          <w:b w:val="0"/>
          <w:bCs/>
          <w:noProof/>
          <w:color w:val="auto"/>
          <w:szCs w:val="24"/>
          <w:bdr w:val="none" w:sz="0" w:space="0" w:color="auto"/>
          <w:lang w:eastAsia="ru-RU"/>
        </w:rPr>
      </w:pPr>
      <w:r w:rsidRPr="00AF1680">
        <w:rPr>
          <w:b w:val="0"/>
          <w:bCs/>
          <w:noProof/>
        </w:rPr>
        <w:t>ДОДАТОК Б. Інформаційні матеріали до перевірки</w:t>
      </w:r>
      <w:r w:rsidRPr="00AF1680">
        <w:rPr>
          <w:b w:val="0"/>
          <w:bCs/>
          <w:noProof/>
          <w:webHidden/>
        </w:rPr>
        <w:tab/>
      </w:r>
      <w:r w:rsidR="00BF6F04" w:rsidRPr="00AF1680">
        <w:rPr>
          <w:b w:val="0"/>
          <w:bCs/>
          <w:noProof/>
          <w:webHidden/>
        </w:rPr>
        <w:fldChar w:fldCharType="begin"/>
      </w:r>
      <w:r w:rsidR="00BF6F04" w:rsidRPr="00AF1680">
        <w:rPr>
          <w:b w:val="0"/>
          <w:bCs/>
          <w:noProof/>
          <w:webHidden/>
        </w:rPr>
        <w:instrText xml:space="preserve"> PAGEREF _Toc38365901 \h </w:instrText>
      </w:r>
      <w:r w:rsidR="00BF6F04" w:rsidRPr="00AF1680">
        <w:rPr>
          <w:b w:val="0"/>
          <w:bCs/>
          <w:noProof/>
          <w:webHidden/>
        </w:rPr>
      </w:r>
      <w:r w:rsidR="00BF6F04" w:rsidRPr="00AF1680">
        <w:rPr>
          <w:b w:val="0"/>
          <w:bCs/>
          <w:noProof/>
          <w:webHidden/>
        </w:rPr>
        <w:fldChar w:fldCharType="separate"/>
      </w:r>
      <w:r w:rsidRPr="00AF1680">
        <w:rPr>
          <w:b w:val="0"/>
          <w:bCs/>
          <w:noProof/>
          <w:webHidden/>
        </w:rPr>
        <w:t>24</w:t>
      </w:r>
      <w:r w:rsidR="00BF6F04" w:rsidRPr="00AF1680">
        <w:rPr>
          <w:b w:val="0"/>
          <w:bCs/>
          <w:noProof/>
          <w:webHidden/>
        </w:rPr>
        <w:fldChar w:fldCharType="end"/>
      </w:r>
    </w:p>
    <w:p w:rsidR="00BF6F04" w:rsidRPr="00AF1680" w:rsidRDefault="00BF6F04" w:rsidP="00C83A63">
      <w:pPr>
        <w:pStyle w:val="12"/>
        <w:spacing w:before="120" w:line="276" w:lineRule="auto"/>
        <w:rPr>
          <w:rFonts w:asciiTheme="minorHAnsi" w:eastAsiaTheme="minorEastAsia" w:hAnsiTheme="minorHAnsi" w:cstheme="minorBidi"/>
          <w:noProof/>
          <w:color w:val="auto"/>
          <w:szCs w:val="24"/>
          <w:bdr w:val="none" w:sz="0" w:space="0" w:color="auto"/>
          <w:lang w:eastAsia="ru-RU"/>
        </w:rPr>
      </w:pPr>
      <w:r w:rsidRPr="00AF1680">
        <w:rPr>
          <w:noProof/>
        </w:rPr>
        <w:t>ДОДАТОК 1. Форми документів щодо проведення перевірки дотримання вимог Державного стандарту стаціонарного догляду</w:t>
      </w:r>
      <w:r w:rsidRPr="00AF1680">
        <w:rPr>
          <w:noProof/>
          <w:webHidden/>
        </w:rPr>
        <w:tab/>
      </w:r>
      <w:r w:rsidRPr="00AF1680">
        <w:rPr>
          <w:noProof/>
          <w:webHidden/>
        </w:rPr>
        <w:fldChar w:fldCharType="begin"/>
      </w:r>
      <w:r w:rsidRPr="00AF1680">
        <w:rPr>
          <w:noProof/>
          <w:webHidden/>
        </w:rPr>
        <w:instrText xml:space="preserve"> PAGEREF _Toc38365902 \h </w:instrText>
      </w:r>
      <w:r w:rsidRPr="00AF1680">
        <w:rPr>
          <w:noProof/>
          <w:webHidden/>
        </w:rPr>
      </w:r>
      <w:r w:rsidRPr="00AF1680">
        <w:rPr>
          <w:noProof/>
          <w:webHidden/>
        </w:rPr>
        <w:fldChar w:fldCharType="separate"/>
      </w:r>
      <w:r w:rsidRPr="00AF1680">
        <w:rPr>
          <w:noProof/>
          <w:webHidden/>
        </w:rPr>
        <w:t>99</w:t>
      </w:r>
      <w:r w:rsidRPr="00AF1680">
        <w:rPr>
          <w:noProof/>
          <w:webHidden/>
        </w:rPr>
        <w:fldChar w:fldCharType="end"/>
      </w:r>
    </w:p>
    <w:p w:rsidR="00BC582F" w:rsidRDefault="00625F70" w:rsidP="00C83A63">
      <w:pPr>
        <w:spacing w:after="240" w:line="276" w:lineRule="auto"/>
      </w:pPr>
      <w:r>
        <w:fldChar w:fldCharType="end"/>
      </w:r>
    </w:p>
    <w:p w:rsidR="00BC582F" w:rsidRDefault="00BC582F" w:rsidP="00BC582F">
      <w:pPr>
        <w:tabs>
          <w:tab w:val="left" w:pos="567"/>
          <w:tab w:val="left" w:pos="851"/>
          <w:tab w:val="left" w:pos="1418"/>
        </w:tabs>
      </w:pPr>
    </w:p>
    <w:p w:rsidR="00BC582F" w:rsidRDefault="00BC582F" w:rsidP="00BC582F">
      <w:pPr>
        <w:tabs>
          <w:tab w:val="left" w:pos="567"/>
          <w:tab w:val="left" w:pos="851"/>
          <w:tab w:val="left" w:pos="1418"/>
        </w:tabs>
      </w:pPr>
    </w:p>
    <w:p w:rsidR="00BC582F" w:rsidRDefault="00BC582F" w:rsidP="00BC582F">
      <w:pPr>
        <w:tabs>
          <w:tab w:val="left" w:pos="567"/>
          <w:tab w:val="left" w:pos="851"/>
          <w:tab w:val="left" w:pos="1418"/>
        </w:tabs>
      </w:pPr>
    </w:p>
    <w:p w:rsidR="00BC582F" w:rsidRDefault="00BC582F" w:rsidP="00BC582F">
      <w:pPr>
        <w:tabs>
          <w:tab w:val="left" w:pos="567"/>
          <w:tab w:val="left" w:pos="851"/>
          <w:tab w:val="left" w:pos="1418"/>
        </w:tabs>
      </w:pPr>
    </w:p>
    <w:p w:rsidR="00BC582F" w:rsidRDefault="00BC582F" w:rsidP="00BC582F">
      <w:pPr>
        <w:spacing w:before="0" w:after="0" w:line="240" w:lineRule="auto"/>
        <w:jc w:val="left"/>
      </w:pPr>
      <w:r>
        <w:br w:type="page"/>
      </w:r>
    </w:p>
    <w:p w:rsidR="007A16AE" w:rsidRPr="00793AD5" w:rsidRDefault="007A16AE" w:rsidP="009D57E9">
      <w:pPr>
        <w:pStyle w:val="2"/>
        <w:rPr>
          <w:b w:val="0"/>
          <w:bCs w:val="0"/>
        </w:rPr>
      </w:pPr>
      <w:bookmarkStart w:id="26" w:name="_Toc35692592"/>
      <w:bookmarkStart w:id="27" w:name="_Toc35692910"/>
      <w:bookmarkStart w:id="28" w:name="_Toc38367427"/>
      <w:bookmarkStart w:id="29" w:name="_Toc38367895"/>
      <w:bookmarkStart w:id="30" w:name="_Toc63861772"/>
      <w:r w:rsidRPr="00793AD5">
        <w:lastRenderedPageBreak/>
        <w:t xml:space="preserve">Додаток </w:t>
      </w:r>
      <w:bookmarkEnd w:id="26"/>
      <w:bookmarkEnd w:id="27"/>
      <w:bookmarkEnd w:id="28"/>
      <w:bookmarkEnd w:id="29"/>
      <w:r w:rsidRPr="00793AD5">
        <w:t>А.</w:t>
      </w:r>
      <w:r w:rsidRPr="00793AD5">
        <w:rPr>
          <w:b w:val="0"/>
          <w:bCs w:val="0"/>
        </w:rPr>
        <w:t xml:space="preserve"> Реєстр документів, які вивчаються під час перевірки дотримання надавачами послуг державних стандартів</w:t>
      </w:r>
      <w:bookmarkEnd w:id="30"/>
    </w:p>
    <w:p w:rsidR="00BC582F" w:rsidRPr="008F1F7C" w:rsidRDefault="00BC582F" w:rsidP="00290FDE">
      <w:pPr>
        <w:pStyle w:val="2"/>
        <w:jc w:val="right"/>
      </w:pPr>
      <w:r w:rsidRPr="008F1F7C">
        <w:br/>
      </w:r>
    </w:p>
    <w:p w:rsidR="00BC582F" w:rsidRPr="008F1F7C" w:rsidRDefault="00BC582F" w:rsidP="00BC582F">
      <w:pPr>
        <w:pStyle w:val="2"/>
        <w:rPr>
          <w:rFonts w:eastAsiaTheme="minorHAnsi"/>
        </w:rPr>
      </w:pPr>
    </w:p>
    <w:p w:rsidR="00BC582F" w:rsidRPr="008F1F7C" w:rsidRDefault="00BC582F" w:rsidP="00BC582F">
      <w:pPr>
        <w:pStyle w:val="2"/>
        <w:rPr>
          <w:rFonts w:eastAsiaTheme="minorHAnsi"/>
        </w:rPr>
      </w:pPr>
    </w:p>
    <w:p w:rsidR="00BC582F" w:rsidRPr="00793AD5" w:rsidRDefault="00BC582F" w:rsidP="00793AD5">
      <w:pPr>
        <w:jc w:val="center"/>
        <w:rPr>
          <w:b/>
          <w:bCs/>
        </w:rPr>
      </w:pPr>
      <w:bookmarkStart w:id="31" w:name="_Toc35692593"/>
      <w:bookmarkStart w:id="32" w:name="_Toc35692911"/>
      <w:bookmarkStart w:id="33" w:name="_Toc38367428"/>
      <w:r w:rsidRPr="00793AD5">
        <w:rPr>
          <w:b/>
          <w:bCs/>
        </w:rPr>
        <w:t>РЕЄСТР ДОКУМЕНТІВ,</w:t>
      </w:r>
      <w:r w:rsidRPr="00793AD5">
        <w:rPr>
          <w:b/>
          <w:bCs/>
        </w:rPr>
        <w:br/>
        <w:t>ЯКІ ВИВЧАЮТЬСЯ ПІД ЧАС ПЕРЕВІРКИ ДОТРИМАННЯ НАДАВАЧАМИ ПОСЛУГ ДЕРЖАВНИХ СТАНДАРТІВ</w:t>
      </w:r>
      <w:bookmarkEnd w:id="31"/>
      <w:bookmarkEnd w:id="32"/>
      <w:bookmarkEnd w:id="33"/>
    </w:p>
    <w:p w:rsidR="00BC582F" w:rsidRPr="008F1F7C" w:rsidRDefault="00BC582F" w:rsidP="00BC582F">
      <w:pPr>
        <w:spacing w:before="0" w:after="160" w:line="259" w:lineRule="auto"/>
        <w:jc w:val="left"/>
        <w:rPr>
          <w:rFonts w:eastAsiaTheme="minorHAnsi"/>
        </w:rPr>
      </w:pPr>
    </w:p>
    <w:tbl>
      <w:tblPr>
        <w:tblStyle w:val="19"/>
        <w:tblW w:w="0" w:type="auto"/>
        <w:tblLook w:val="04A0" w:firstRow="1" w:lastRow="0" w:firstColumn="1" w:lastColumn="0" w:noHBand="0" w:noVBand="1"/>
      </w:tblPr>
      <w:tblGrid>
        <w:gridCol w:w="562"/>
        <w:gridCol w:w="1444"/>
        <w:gridCol w:w="1166"/>
        <w:gridCol w:w="1320"/>
        <w:gridCol w:w="969"/>
        <w:gridCol w:w="1426"/>
        <w:gridCol w:w="1375"/>
        <w:gridCol w:w="942"/>
      </w:tblGrid>
      <w:tr w:rsidR="00BC582F" w:rsidRPr="008F1F7C" w:rsidTr="00BC582F">
        <w:tc>
          <w:tcPr>
            <w:tcW w:w="582" w:type="dxa"/>
            <w:vAlign w:val="center"/>
          </w:tcPr>
          <w:p w:rsidR="00BC582F" w:rsidRPr="008F1F7C" w:rsidRDefault="00BC582F" w:rsidP="00BC582F">
            <w:pPr>
              <w:spacing w:before="0" w:after="0" w:line="240" w:lineRule="auto"/>
              <w:jc w:val="left"/>
              <w:rPr>
                <w:rFonts w:eastAsiaTheme="minorHAnsi" w:cs="Times New Roman"/>
                <w:sz w:val="24"/>
                <w:szCs w:val="24"/>
              </w:rPr>
            </w:pPr>
            <w:r w:rsidRPr="008F1F7C">
              <w:rPr>
                <w:rFonts w:eastAsiaTheme="minorHAnsi" w:cs="Times New Roman"/>
                <w:sz w:val="24"/>
                <w:szCs w:val="24"/>
              </w:rPr>
              <w:t>№ п/п</w:t>
            </w:r>
          </w:p>
        </w:tc>
        <w:tc>
          <w:tcPr>
            <w:tcW w:w="1572"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Назва документа</w:t>
            </w:r>
          </w:p>
        </w:tc>
        <w:tc>
          <w:tcPr>
            <w:tcW w:w="1227"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Дата передачі</w:t>
            </w:r>
          </w:p>
        </w:tc>
        <w:tc>
          <w:tcPr>
            <w:tcW w:w="1434"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ПІБ особи, якій передали документ для вивчення</w:t>
            </w:r>
          </w:p>
        </w:tc>
        <w:tc>
          <w:tcPr>
            <w:tcW w:w="992"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Підпис</w:t>
            </w:r>
          </w:p>
        </w:tc>
        <w:tc>
          <w:tcPr>
            <w:tcW w:w="1442"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Дата повернення документа</w:t>
            </w:r>
          </w:p>
        </w:tc>
        <w:tc>
          <w:tcPr>
            <w:tcW w:w="1438"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ПІБ особи, якій повернули документ</w:t>
            </w:r>
          </w:p>
        </w:tc>
        <w:tc>
          <w:tcPr>
            <w:tcW w:w="942" w:type="dxa"/>
            <w:vAlign w:val="center"/>
          </w:tcPr>
          <w:p w:rsidR="00BC582F" w:rsidRPr="008F1F7C" w:rsidRDefault="00BC582F" w:rsidP="00BC582F">
            <w:pPr>
              <w:spacing w:before="0" w:after="0" w:line="240" w:lineRule="auto"/>
              <w:jc w:val="center"/>
              <w:rPr>
                <w:rFonts w:eastAsiaTheme="minorHAnsi" w:cs="Times New Roman"/>
                <w:sz w:val="24"/>
                <w:szCs w:val="24"/>
              </w:rPr>
            </w:pPr>
            <w:r w:rsidRPr="008F1F7C">
              <w:rPr>
                <w:rFonts w:eastAsiaTheme="minorHAnsi" w:cs="Times New Roman"/>
                <w:sz w:val="24"/>
                <w:szCs w:val="24"/>
              </w:rPr>
              <w:t>Підпис</w:t>
            </w:r>
          </w:p>
        </w:tc>
      </w:tr>
      <w:tr w:rsidR="00BC582F" w:rsidRPr="008F1F7C" w:rsidTr="00BC582F">
        <w:tc>
          <w:tcPr>
            <w:tcW w:w="582" w:type="dxa"/>
          </w:tcPr>
          <w:p w:rsidR="00BC582F" w:rsidRPr="008F1F7C" w:rsidRDefault="00BC582F" w:rsidP="00BC582F">
            <w:pPr>
              <w:spacing w:before="0" w:after="0" w:line="240" w:lineRule="auto"/>
              <w:jc w:val="left"/>
              <w:rPr>
                <w:rFonts w:eastAsiaTheme="minorHAnsi"/>
              </w:rPr>
            </w:pPr>
          </w:p>
        </w:tc>
        <w:tc>
          <w:tcPr>
            <w:tcW w:w="1572" w:type="dxa"/>
          </w:tcPr>
          <w:p w:rsidR="00BC582F" w:rsidRPr="008F1F7C" w:rsidRDefault="00BC582F" w:rsidP="00BC582F">
            <w:pPr>
              <w:spacing w:before="0" w:after="0" w:line="240" w:lineRule="auto"/>
              <w:jc w:val="left"/>
              <w:rPr>
                <w:rFonts w:eastAsiaTheme="minorHAnsi"/>
              </w:rPr>
            </w:pPr>
          </w:p>
        </w:tc>
        <w:tc>
          <w:tcPr>
            <w:tcW w:w="1227" w:type="dxa"/>
          </w:tcPr>
          <w:p w:rsidR="00BC582F" w:rsidRPr="008F1F7C" w:rsidRDefault="00BC582F" w:rsidP="00BC582F">
            <w:pPr>
              <w:spacing w:before="0" w:after="0" w:line="240" w:lineRule="auto"/>
              <w:jc w:val="left"/>
              <w:rPr>
                <w:rFonts w:eastAsiaTheme="minorHAnsi"/>
              </w:rPr>
            </w:pPr>
          </w:p>
        </w:tc>
        <w:tc>
          <w:tcPr>
            <w:tcW w:w="1434" w:type="dxa"/>
          </w:tcPr>
          <w:p w:rsidR="00BC582F" w:rsidRPr="008F1F7C" w:rsidRDefault="00BC582F" w:rsidP="00BC582F">
            <w:pPr>
              <w:spacing w:before="0" w:after="0" w:line="240" w:lineRule="auto"/>
              <w:jc w:val="left"/>
              <w:rPr>
                <w:rFonts w:eastAsiaTheme="minorHAnsi"/>
              </w:rPr>
            </w:pPr>
          </w:p>
        </w:tc>
        <w:tc>
          <w:tcPr>
            <w:tcW w:w="992" w:type="dxa"/>
          </w:tcPr>
          <w:p w:rsidR="00BC582F" w:rsidRPr="008F1F7C" w:rsidRDefault="00BC582F" w:rsidP="00BC582F">
            <w:pPr>
              <w:spacing w:before="0" w:after="0" w:line="240" w:lineRule="auto"/>
              <w:jc w:val="left"/>
              <w:rPr>
                <w:rFonts w:eastAsiaTheme="minorHAnsi"/>
              </w:rPr>
            </w:pPr>
          </w:p>
        </w:tc>
        <w:tc>
          <w:tcPr>
            <w:tcW w:w="1442" w:type="dxa"/>
          </w:tcPr>
          <w:p w:rsidR="00BC582F" w:rsidRPr="008F1F7C" w:rsidRDefault="00BC582F" w:rsidP="00BC582F">
            <w:pPr>
              <w:spacing w:before="0" w:after="0" w:line="240" w:lineRule="auto"/>
              <w:jc w:val="left"/>
              <w:rPr>
                <w:rFonts w:eastAsiaTheme="minorHAnsi"/>
              </w:rPr>
            </w:pPr>
          </w:p>
        </w:tc>
        <w:tc>
          <w:tcPr>
            <w:tcW w:w="1438" w:type="dxa"/>
          </w:tcPr>
          <w:p w:rsidR="00BC582F" w:rsidRPr="008F1F7C" w:rsidRDefault="00BC582F" w:rsidP="00BC582F">
            <w:pPr>
              <w:spacing w:before="0" w:after="0" w:line="240" w:lineRule="auto"/>
              <w:jc w:val="left"/>
              <w:rPr>
                <w:rFonts w:eastAsiaTheme="minorHAnsi"/>
              </w:rPr>
            </w:pPr>
          </w:p>
        </w:tc>
        <w:tc>
          <w:tcPr>
            <w:tcW w:w="942" w:type="dxa"/>
          </w:tcPr>
          <w:p w:rsidR="00BC582F" w:rsidRPr="008F1F7C" w:rsidRDefault="00BC582F" w:rsidP="00BC582F">
            <w:pPr>
              <w:spacing w:before="0" w:after="0" w:line="240" w:lineRule="auto"/>
              <w:jc w:val="left"/>
              <w:rPr>
                <w:rFonts w:eastAsiaTheme="minorHAnsi"/>
              </w:rPr>
            </w:pPr>
          </w:p>
        </w:tc>
      </w:tr>
      <w:tr w:rsidR="00BC582F" w:rsidRPr="008F1F7C" w:rsidTr="00BC582F">
        <w:tc>
          <w:tcPr>
            <w:tcW w:w="582" w:type="dxa"/>
          </w:tcPr>
          <w:p w:rsidR="00BC582F" w:rsidRPr="008F1F7C" w:rsidRDefault="00BC582F" w:rsidP="00BC582F">
            <w:pPr>
              <w:spacing w:before="0" w:after="0" w:line="240" w:lineRule="auto"/>
              <w:jc w:val="left"/>
              <w:rPr>
                <w:rFonts w:eastAsiaTheme="minorHAnsi"/>
              </w:rPr>
            </w:pPr>
          </w:p>
        </w:tc>
        <w:tc>
          <w:tcPr>
            <w:tcW w:w="1572" w:type="dxa"/>
          </w:tcPr>
          <w:p w:rsidR="00BC582F" w:rsidRPr="008F1F7C" w:rsidRDefault="00BC582F" w:rsidP="00BC582F">
            <w:pPr>
              <w:spacing w:before="0" w:after="0" w:line="240" w:lineRule="auto"/>
              <w:jc w:val="left"/>
              <w:rPr>
                <w:rFonts w:eastAsiaTheme="minorHAnsi"/>
              </w:rPr>
            </w:pPr>
          </w:p>
        </w:tc>
        <w:tc>
          <w:tcPr>
            <w:tcW w:w="1227" w:type="dxa"/>
          </w:tcPr>
          <w:p w:rsidR="00BC582F" w:rsidRPr="008F1F7C" w:rsidRDefault="00BC582F" w:rsidP="00BC582F">
            <w:pPr>
              <w:spacing w:before="0" w:after="0" w:line="240" w:lineRule="auto"/>
              <w:jc w:val="left"/>
              <w:rPr>
                <w:rFonts w:eastAsiaTheme="minorHAnsi"/>
              </w:rPr>
            </w:pPr>
          </w:p>
        </w:tc>
        <w:tc>
          <w:tcPr>
            <w:tcW w:w="1434" w:type="dxa"/>
          </w:tcPr>
          <w:p w:rsidR="00BC582F" w:rsidRPr="008F1F7C" w:rsidRDefault="00BC582F" w:rsidP="00BC582F">
            <w:pPr>
              <w:spacing w:before="0" w:after="0" w:line="240" w:lineRule="auto"/>
              <w:jc w:val="left"/>
              <w:rPr>
                <w:rFonts w:eastAsiaTheme="minorHAnsi"/>
              </w:rPr>
            </w:pPr>
          </w:p>
        </w:tc>
        <w:tc>
          <w:tcPr>
            <w:tcW w:w="992" w:type="dxa"/>
          </w:tcPr>
          <w:p w:rsidR="00BC582F" w:rsidRPr="008F1F7C" w:rsidRDefault="00BC582F" w:rsidP="00BC582F">
            <w:pPr>
              <w:spacing w:before="0" w:after="0" w:line="240" w:lineRule="auto"/>
              <w:jc w:val="left"/>
              <w:rPr>
                <w:rFonts w:eastAsiaTheme="minorHAnsi"/>
              </w:rPr>
            </w:pPr>
          </w:p>
        </w:tc>
        <w:tc>
          <w:tcPr>
            <w:tcW w:w="1442" w:type="dxa"/>
          </w:tcPr>
          <w:p w:rsidR="00BC582F" w:rsidRPr="008F1F7C" w:rsidRDefault="00BC582F" w:rsidP="00BC582F">
            <w:pPr>
              <w:spacing w:before="0" w:after="0" w:line="240" w:lineRule="auto"/>
              <w:jc w:val="left"/>
              <w:rPr>
                <w:rFonts w:eastAsiaTheme="minorHAnsi"/>
              </w:rPr>
            </w:pPr>
          </w:p>
        </w:tc>
        <w:tc>
          <w:tcPr>
            <w:tcW w:w="1438" w:type="dxa"/>
          </w:tcPr>
          <w:p w:rsidR="00BC582F" w:rsidRPr="008F1F7C" w:rsidRDefault="00BC582F" w:rsidP="00BC582F">
            <w:pPr>
              <w:spacing w:before="0" w:after="0" w:line="240" w:lineRule="auto"/>
              <w:jc w:val="left"/>
              <w:rPr>
                <w:rFonts w:eastAsiaTheme="minorHAnsi"/>
              </w:rPr>
            </w:pPr>
          </w:p>
        </w:tc>
        <w:tc>
          <w:tcPr>
            <w:tcW w:w="942" w:type="dxa"/>
          </w:tcPr>
          <w:p w:rsidR="00BC582F" w:rsidRPr="008F1F7C" w:rsidRDefault="00BC582F" w:rsidP="00BC582F">
            <w:pPr>
              <w:spacing w:before="0" w:after="0" w:line="240" w:lineRule="auto"/>
              <w:jc w:val="left"/>
              <w:rPr>
                <w:rFonts w:eastAsiaTheme="minorHAnsi"/>
              </w:rPr>
            </w:pPr>
          </w:p>
        </w:tc>
      </w:tr>
      <w:tr w:rsidR="00BC582F" w:rsidRPr="008F1F7C" w:rsidTr="00BC582F">
        <w:tc>
          <w:tcPr>
            <w:tcW w:w="582" w:type="dxa"/>
          </w:tcPr>
          <w:p w:rsidR="00BC582F" w:rsidRPr="008F1F7C" w:rsidRDefault="00BC582F" w:rsidP="00BC582F">
            <w:pPr>
              <w:spacing w:before="0" w:after="0" w:line="240" w:lineRule="auto"/>
              <w:jc w:val="left"/>
              <w:rPr>
                <w:rFonts w:eastAsiaTheme="minorHAnsi"/>
              </w:rPr>
            </w:pPr>
          </w:p>
        </w:tc>
        <w:tc>
          <w:tcPr>
            <w:tcW w:w="1572" w:type="dxa"/>
          </w:tcPr>
          <w:p w:rsidR="00BC582F" w:rsidRPr="008F1F7C" w:rsidRDefault="00BC582F" w:rsidP="00BC582F">
            <w:pPr>
              <w:spacing w:before="0" w:after="0" w:line="240" w:lineRule="auto"/>
              <w:jc w:val="left"/>
              <w:rPr>
                <w:rFonts w:eastAsiaTheme="minorHAnsi"/>
              </w:rPr>
            </w:pPr>
          </w:p>
        </w:tc>
        <w:tc>
          <w:tcPr>
            <w:tcW w:w="1227" w:type="dxa"/>
          </w:tcPr>
          <w:p w:rsidR="00BC582F" w:rsidRPr="008F1F7C" w:rsidRDefault="00BC582F" w:rsidP="00BC582F">
            <w:pPr>
              <w:spacing w:before="0" w:after="0" w:line="240" w:lineRule="auto"/>
              <w:jc w:val="left"/>
              <w:rPr>
                <w:rFonts w:eastAsiaTheme="minorHAnsi"/>
              </w:rPr>
            </w:pPr>
          </w:p>
        </w:tc>
        <w:tc>
          <w:tcPr>
            <w:tcW w:w="1434" w:type="dxa"/>
          </w:tcPr>
          <w:p w:rsidR="00BC582F" w:rsidRPr="008F1F7C" w:rsidRDefault="00BC582F" w:rsidP="00BC582F">
            <w:pPr>
              <w:spacing w:before="0" w:after="0" w:line="240" w:lineRule="auto"/>
              <w:jc w:val="left"/>
              <w:rPr>
                <w:rFonts w:eastAsiaTheme="minorHAnsi"/>
              </w:rPr>
            </w:pPr>
          </w:p>
        </w:tc>
        <w:tc>
          <w:tcPr>
            <w:tcW w:w="992" w:type="dxa"/>
          </w:tcPr>
          <w:p w:rsidR="00BC582F" w:rsidRPr="008F1F7C" w:rsidRDefault="00BC582F" w:rsidP="00BC582F">
            <w:pPr>
              <w:spacing w:before="0" w:after="0" w:line="240" w:lineRule="auto"/>
              <w:jc w:val="left"/>
              <w:rPr>
                <w:rFonts w:eastAsiaTheme="minorHAnsi"/>
              </w:rPr>
            </w:pPr>
          </w:p>
        </w:tc>
        <w:tc>
          <w:tcPr>
            <w:tcW w:w="1442" w:type="dxa"/>
          </w:tcPr>
          <w:p w:rsidR="00BC582F" w:rsidRPr="008F1F7C" w:rsidRDefault="00BC582F" w:rsidP="00BC582F">
            <w:pPr>
              <w:spacing w:before="0" w:after="0" w:line="240" w:lineRule="auto"/>
              <w:jc w:val="left"/>
              <w:rPr>
                <w:rFonts w:eastAsiaTheme="minorHAnsi"/>
              </w:rPr>
            </w:pPr>
          </w:p>
        </w:tc>
        <w:tc>
          <w:tcPr>
            <w:tcW w:w="1438" w:type="dxa"/>
          </w:tcPr>
          <w:p w:rsidR="00BC582F" w:rsidRPr="008F1F7C" w:rsidRDefault="00BC582F" w:rsidP="00BC582F">
            <w:pPr>
              <w:spacing w:before="0" w:after="0" w:line="240" w:lineRule="auto"/>
              <w:jc w:val="left"/>
              <w:rPr>
                <w:rFonts w:eastAsiaTheme="minorHAnsi"/>
              </w:rPr>
            </w:pPr>
          </w:p>
        </w:tc>
        <w:tc>
          <w:tcPr>
            <w:tcW w:w="942" w:type="dxa"/>
          </w:tcPr>
          <w:p w:rsidR="00BC582F" w:rsidRPr="008F1F7C" w:rsidRDefault="00BC582F" w:rsidP="00BC582F">
            <w:pPr>
              <w:spacing w:before="0" w:after="0" w:line="240" w:lineRule="auto"/>
              <w:jc w:val="left"/>
              <w:rPr>
                <w:rFonts w:eastAsiaTheme="minorHAnsi"/>
              </w:rPr>
            </w:pPr>
          </w:p>
        </w:tc>
      </w:tr>
      <w:tr w:rsidR="00BC582F" w:rsidRPr="008F1F7C" w:rsidTr="00BC582F">
        <w:tc>
          <w:tcPr>
            <w:tcW w:w="582" w:type="dxa"/>
          </w:tcPr>
          <w:p w:rsidR="00BC582F" w:rsidRPr="008F1F7C" w:rsidRDefault="00BC582F" w:rsidP="00BC582F">
            <w:pPr>
              <w:spacing w:before="0" w:after="0" w:line="240" w:lineRule="auto"/>
              <w:jc w:val="left"/>
              <w:rPr>
                <w:rFonts w:eastAsiaTheme="minorHAnsi"/>
              </w:rPr>
            </w:pPr>
          </w:p>
        </w:tc>
        <w:tc>
          <w:tcPr>
            <w:tcW w:w="1572" w:type="dxa"/>
          </w:tcPr>
          <w:p w:rsidR="00BC582F" w:rsidRPr="008F1F7C" w:rsidRDefault="00BC582F" w:rsidP="00BC582F">
            <w:pPr>
              <w:spacing w:before="0" w:after="0" w:line="240" w:lineRule="auto"/>
              <w:jc w:val="left"/>
              <w:rPr>
                <w:rFonts w:eastAsiaTheme="minorHAnsi"/>
              </w:rPr>
            </w:pPr>
          </w:p>
        </w:tc>
        <w:tc>
          <w:tcPr>
            <w:tcW w:w="1227" w:type="dxa"/>
          </w:tcPr>
          <w:p w:rsidR="00BC582F" w:rsidRPr="008F1F7C" w:rsidRDefault="00BC582F" w:rsidP="00BC582F">
            <w:pPr>
              <w:spacing w:before="0" w:after="0" w:line="240" w:lineRule="auto"/>
              <w:jc w:val="left"/>
              <w:rPr>
                <w:rFonts w:eastAsiaTheme="minorHAnsi"/>
              </w:rPr>
            </w:pPr>
          </w:p>
        </w:tc>
        <w:tc>
          <w:tcPr>
            <w:tcW w:w="1434" w:type="dxa"/>
          </w:tcPr>
          <w:p w:rsidR="00BC582F" w:rsidRPr="008F1F7C" w:rsidRDefault="00BC582F" w:rsidP="00BC582F">
            <w:pPr>
              <w:spacing w:before="0" w:after="0" w:line="240" w:lineRule="auto"/>
              <w:jc w:val="left"/>
              <w:rPr>
                <w:rFonts w:eastAsiaTheme="minorHAnsi"/>
              </w:rPr>
            </w:pPr>
          </w:p>
        </w:tc>
        <w:tc>
          <w:tcPr>
            <w:tcW w:w="992" w:type="dxa"/>
          </w:tcPr>
          <w:p w:rsidR="00BC582F" w:rsidRPr="008F1F7C" w:rsidRDefault="00BC582F" w:rsidP="00BC582F">
            <w:pPr>
              <w:spacing w:before="0" w:after="0" w:line="240" w:lineRule="auto"/>
              <w:jc w:val="left"/>
              <w:rPr>
                <w:rFonts w:eastAsiaTheme="minorHAnsi"/>
              </w:rPr>
            </w:pPr>
          </w:p>
        </w:tc>
        <w:tc>
          <w:tcPr>
            <w:tcW w:w="1442" w:type="dxa"/>
          </w:tcPr>
          <w:p w:rsidR="00BC582F" w:rsidRPr="008F1F7C" w:rsidRDefault="00BC582F" w:rsidP="00BC582F">
            <w:pPr>
              <w:spacing w:before="0" w:after="0" w:line="240" w:lineRule="auto"/>
              <w:jc w:val="left"/>
              <w:rPr>
                <w:rFonts w:eastAsiaTheme="minorHAnsi"/>
              </w:rPr>
            </w:pPr>
          </w:p>
        </w:tc>
        <w:tc>
          <w:tcPr>
            <w:tcW w:w="1438" w:type="dxa"/>
          </w:tcPr>
          <w:p w:rsidR="00BC582F" w:rsidRPr="008F1F7C" w:rsidRDefault="00BC582F" w:rsidP="00BC582F">
            <w:pPr>
              <w:spacing w:before="0" w:after="0" w:line="240" w:lineRule="auto"/>
              <w:jc w:val="left"/>
              <w:rPr>
                <w:rFonts w:eastAsiaTheme="minorHAnsi"/>
              </w:rPr>
            </w:pPr>
          </w:p>
        </w:tc>
        <w:tc>
          <w:tcPr>
            <w:tcW w:w="942" w:type="dxa"/>
          </w:tcPr>
          <w:p w:rsidR="00BC582F" w:rsidRPr="008F1F7C" w:rsidRDefault="00BC582F" w:rsidP="00BC582F">
            <w:pPr>
              <w:spacing w:before="0" w:after="0" w:line="240" w:lineRule="auto"/>
              <w:jc w:val="left"/>
              <w:rPr>
                <w:rFonts w:eastAsiaTheme="minorHAnsi"/>
              </w:rPr>
            </w:pPr>
          </w:p>
        </w:tc>
      </w:tr>
    </w:tbl>
    <w:p w:rsidR="00BC582F" w:rsidRPr="008F1F7C" w:rsidRDefault="00BC582F" w:rsidP="00BC582F">
      <w:pPr>
        <w:spacing w:before="0" w:after="160" w:line="259" w:lineRule="auto"/>
        <w:jc w:val="left"/>
        <w:rPr>
          <w:rFonts w:eastAsiaTheme="minorHAnsi"/>
        </w:rPr>
      </w:pPr>
    </w:p>
    <w:p w:rsidR="00BC582F" w:rsidRPr="008F1F7C" w:rsidRDefault="00BC582F" w:rsidP="00BC582F">
      <w:pPr>
        <w:spacing w:before="0" w:after="160" w:line="259" w:lineRule="auto"/>
        <w:jc w:val="left"/>
        <w:rPr>
          <w:rFonts w:eastAsiaTheme="minorHAnsi"/>
        </w:rPr>
      </w:pPr>
    </w:p>
    <w:p w:rsidR="00BC582F" w:rsidRDefault="00BC582F" w:rsidP="00BC582F">
      <w:pPr>
        <w:tabs>
          <w:tab w:val="left" w:pos="567"/>
          <w:tab w:val="left" w:pos="851"/>
          <w:tab w:val="left" w:pos="1418"/>
        </w:tabs>
        <w:sectPr w:rsidR="00BC582F" w:rsidSect="00BC582F">
          <w:footerReference w:type="even" r:id="rId11"/>
          <w:footerReference w:type="default" r:id="rId12"/>
          <w:pgSz w:w="11907" w:h="16839" w:code="9"/>
          <w:pgMar w:top="850" w:right="850" w:bottom="850" w:left="1843" w:header="708" w:footer="708" w:gutter="0"/>
          <w:cols w:space="708"/>
          <w:titlePg/>
          <w:docGrid w:linePitch="360"/>
        </w:sectPr>
      </w:pPr>
    </w:p>
    <w:p w:rsidR="00BC582F" w:rsidRPr="00793AD5" w:rsidRDefault="00BC582F" w:rsidP="00793AD5">
      <w:pPr>
        <w:pStyle w:val="2"/>
        <w:jc w:val="right"/>
        <w:rPr>
          <w:b w:val="0"/>
          <w:bCs w:val="0"/>
        </w:rPr>
      </w:pPr>
      <w:bookmarkStart w:id="34" w:name="_Toc35692594"/>
      <w:bookmarkStart w:id="35" w:name="_Toc35692912"/>
      <w:bookmarkStart w:id="36" w:name="_Toc38367429"/>
      <w:bookmarkStart w:id="37" w:name="_Toc38367897"/>
      <w:bookmarkStart w:id="38" w:name="_Toc63861773"/>
      <w:r w:rsidRPr="00793AD5">
        <w:lastRenderedPageBreak/>
        <w:t>Додаток Б</w:t>
      </w:r>
      <w:bookmarkEnd w:id="34"/>
      <w:bookmarkEnd w:id="35"/>
      <w:bookmarkEnd w:id="36"/>
      <w:bookmarkEnd w:id="37"/>
      <w:r w:rsidR="008F0B19" w:rsidRPr="00793AD5">
        <w:rPr>
          <w:b w:val="0"/>
          <w:bCs w:val="0"/>
        </w:rPr>
        <w:t>. Інформаційні матеріали до перевірки</w:t>
      </w:r>
      <w:bookmarkEnd w:id="38"/>
    </w:p>
    <w:p w:rsidR="00BC582F" w:rsidRPr="00793AD5" w:rsidRDefault="00BC582F" w:rsidP="00793AD5">
      <w:pPr>
        <w:jc w:val="center"/>
        <w:rPr>
          <w:b/>
          <w:bCs/>
        </w:rPr>
      </w:pPr>
      <w:r w:rsidRPr="00D963C3">
        <w:rPr>
          <w:sz w:val="24"/>
          <w:szCs w:val="24"/>
        </w:rPr>
        <w:br/>
      </w:r>
      <w:bookmarkStart w:id="39" w:name="_Toc35692595"/>
      <w:bookmarkStart w:id="40" w:name="_Toc35692913"/>
      <w:bookmarkStart w:id="41" w:name="_Toc38367430"/>
      <w:r w:rsidRPr="00793AD5">
        <w:rPr>
          <w:b/>
          <w:bCs/>
        </w:rPr>
        <w:t>ІНФОРМАЦІЙНІ МАТЕРІАЛИ ДО ПЕРЕВІРКИ</w:t>
      </w:r>
      <w:bookmarkEnd w:id="39"/>
      <w:bookmarkEnd w:id="40"/>
      <w:bookmarkEnd w:id="41"/>
    </w:p>
    <w:p w:rsidR="00BC582F" w:rsidRDefault="00BC582F" w:rsidP="00BC582F">
      <w:pPr>
        <w:spacing w:line="240" w:lineRule="auto"/>
        <w:ind w:firstLine="340"/>
        <w:jc w:val="center"/>
        <w:rPr>
          <w:b/>
          <w:sz w:val="24"/>
          <w:szCs w:val="24"/>
        </w:rPr>
      </w:pPr>
    </w:p>
    <w:p w:rsidR="00BC582F" w:rsidRPr="00FF08F6" w:rsidRDefault="00BC582F" w:rsidP="00342823">
      <w:pPr>
        <w:pStyle w:val="a"/>
        <w:numPr>
          <w:ilvl w:val="0"/>
          <w:numId w:val="9"/>
        </w:numPr>
        <w:spacing w:before="0" w:after="120" w:line="240" w:lineRule="auto"/>
        <w:contextualSpacing/>
        <w:jc w:val="center"/>
        <w:rPr>
          <w:b/>
          <w:sz w:val="24"/>
          <w:szCs w:val="24"/>
        </w:rPr>
      </w:pPr>
      <w:r w:rsidRPr="00FF08F6">
        <w:rPr>
          <w:b/>
          <w:sz w:val="24"/>
          <w:szCs w:val="24"/>
        </w:rPr>
        <w:t>Позиції у штатному розпис</w:t>
      </w:r>
      <w:r>
        <w:rPr>
          <w:b/>
          <w:sz w:val="24"/>
          <w:szCs w:val="24"/>
        </w:rPr>
        <w:t>і</w:t>
      </w:r>
      <w:r w:rsidRPr="00FF08F6">
        <w:rPr>
          <w:b/>
          <w:sz w:val="24"/>
          <w:szCs w:val="24"/>
        </w:rPr>
        <w:t xml:space="preserve"> надавача послуг</w:t>
      </w:r>
      <w:r>
        <w:rPr>
          <w:b/>
          <w:sz w:val="24"/>
          <w:szCs w:val="24"/>
        </w:rPr>
        <w:t xml:space="preserve"> (Стандарт 1)</w:t>
      </w:r>
    </w:p>
    <w:tbl>
      <w:tblPr>
        <w:tblStyle w:val="a6"/>
        <w:tblW w:w="14737" w:type="dxa"/>
        <w:tblLook w:val="04A0" w:firstRow="1" w:lastRow="0" w:firstColumn="1" w:lastColumn="0" w:noHBand="0" w:noVBand="1"/>
      </w:tblPr>
      <w:tblGrid>
        <w:gridCol w:w="421"/>
        <w:gridCol w:w="3118"/>
        <w:gridCol w:w="6804"/>
        <w:gridCol w:w="4394"/>
      </w:tblGrid>
      <w:tr w:rsidR="00BC582F" w:rsidRPr="003953ED" w:rsidTr="00BC582F">
        <w:trPr>
          <w:tblHeader/>
        </w:trPr>
        <w:tc>
          <w:tcPr>
            <w:tcW w:w="421" w:type="dxa"/>
            <w:vAlign w:val="center"/>
          </w:tcPr>
          <w:p w:rsidR="00BC582F" w:rsidRPr="003953ED" w:rsidRDefault="00BC582F" w:rsidP="00BC582F">
            <w:pPr>
              <w:jc w:val="center"/>
              <w:rPr>
                <w:rFonts w:cs="Times New Roman"/>
                <w:b/>
                <w:sz w:val="24"/>
                <w:szCs w:val="24"/>
              </w:rPr>
            </w:pPr>
          </w:p>
        </w:tc>
        <w:tc>
          <w:tcPr>
            <w:tcW w:w="3118" w:type="dxa"/>
            <w:vAlign w:val="center"/>
          </w:tcPr>
          <w:p w:rsidR="00BC582F" w:rsidRPr="00D16AA0" w:rsidRDefault="00BC582F" w:rsidP="00BC582F">
            <w:pPr>
              <w:pStyle w:val="17"/>
              <w:ind w:left="0" w:firstLine="33"/>
              <w:jc w:val="left"/>
              <w:rPr>
                <w:rFonts w:ascii="Times New Roman" w:hAnsi="Times New Roman"/>
                <w:b/>
                <w:bCs/>
              </w:rPr>
            </w:pPr>
            <w:r w:rsidRPr="00D16AA0">
              <w:rPr>
                <w:rFonts w:ascii="Times New Roman" w:hAnsi="Times New Roman"/>
                <w:b/>
                <w:bCs/>
              </w:rPr>
              <w:t>посада/професія</w:t>
            </w:r>
          </w:p>
        </w:tc>
        <w:tc>
          <w:tcPr>
            <w:tcW w:w="6804" w:type="dxa"/>
            <w:vAlign w:val="center"/>
          </w:tcPr>
          <w:p w:rsidR="00BC582F" w:rsidRPr="00C90CCD" w:rsidRDefault="00BC582F" w:rsidP="00BC582F">
            <w:pPr>
              <w:jc w:val="center"/>
              <w:rPr>
                <w:rFonts w:cs="Times New Roman"/>
                <w:b/>
                <w:sz w:val="24"/>
                <w:szCs w:val="24"/>
              </w:rPr>
            </w:pPr>
            <w:r w:rsidRPr="00C90CCD">
              <w:rPr>
                <w:rFonts w:cs="Times New Roman"/>
                <w:b/>
                <w:bCs/>
                <w:sz w:val="24"/>
                <w:szCs w:val="24"/>
              </w:rPr>
              <w:t>завдання та обов’язки</w:t>
            </w:r>
            <w:r w:rsidRPr="00C90CCD">
              <w:rPr>
                <w:rFonts w:cs="Times New Roman"/>
                <w:b/>
                <w:bCs/>
                <w:sz w:val="24"/>
                <w:szCs w:val="24"/>
              </w:rPr>
              <w:br/>
              <w:t>(опис)</w:t>
            </w:r>
            <w:r w:rsidRPr="00C90CCD">
              <w:rPr>
                <w:rStyle w:val="af3"/>
                <w:b/>
                <w:bCs/>
                <w:sz w:val="24"/>
                <w:szCs w:val="24"/>
              </w:rPr>
              <w:footnoteReference w:id="1"/>
            </w:r>
          </w:p>
        </w:tc>
        <w:tc>
          <w:tcPr>
            <w:tcW w:w="4394" w:type="dxa"/>
            <w:vAlign w:val="center"/>
          </w:tcPr>
          <w:p w:rsidR="00BC582F" w:rsidRPr="00C90CCD" w:rsidRDefault="00BC582F" w:rsidP="00BC582F">
            <w:pPr>
              <w:jc w:val="center"/>
              <w:rPr>
                <w:rFonts w:cs="Times New Roman"/>
                <w:b/>
                <w:sz w:val="24"/>
                <w:szCs w:val="24"/>
              </w:rPr>
            </w:pPr>
            <w:r w:rsidRPr="00C90CCD">
              <w:rPr>
                <w:rFonts w:cs="Times New Roman"/>
                <w:b/>
                <w:sz w:val="24"/>
                <w:szCs w:val="24"/>
              </w:rPr>
              <w:t>вимоги</w:t>
            </w:r>
            <w:r w:rsidRPr="00C90CCD">
              <w:rPr>
                <w:rFonts w:cs="Times New Roman"/>
                <w:b/>
                <w:bCs/>
                <w:sz w:val="24"/>
                <w:szCs w:val="24"/>
              </w:rPr>
              <w:t xml:space="preserve"> до кваліфікації</w:t>
            </w:r>
          </w:p>
        </w:tc>
      </w:tr>
      <w:tr w:rsidR="00BC582F" w:rsidRPr="003953ED" w:rsidTr="00BC582F">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r w:rsidRPr="00D16AA0">
              <w:rPr>
                <w:rFonts w:ascii="Times New Roman" w:hAnsi="Times New Roman"/>
                <w:b/>
                <w:bCs/>
                <w:lang w:val="ru-RU"/>
              </w:rPr>
              <w:t>Д</w:t>
            </w:r>
            <w:proofErr w:type="spellStart"/>
            <w:r w:rsidRPr="00D16AA0">
              <w:rPr>
                <w:rFonts w:ascii="Times New Roman" w:hAnsi="Times New Roman"/>
                <w:b/>
                <w:bCs/>
              </w:rPr>
              <w:t>иректор</w:t>
            </w:r>
            <w:proofErr w:type="spellEnd"/>
            <w:r w:rsidRPr="00D16AA0">
              <w:rPr>
                <w:rFonts w:ascii="Times New Roman" w:hAnsi="Times New Roman"/>
                <w:b/>
                <w:bCs/>
              </w:rPr>
              <w:t xml:space="preserve"> закладу (установи) надання соціальних послуг</w:t>
            </w:r>
            <w:r w:rsidRPr="00D16AA0">
              <w:rPr>
                <w:rStyle w:val="af3"/>
                <w:rFonts w:ascii="Times New Roman" w:hAnsi="Times New Roman"/>
                <w:b/>
                <w:bCs/>
                <w:sz w:val="24"/>
                <w:szCs w:val="24"/>
              </w:rPr>
              <w:footnoteReference w:id="2"/>
            </w:r>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Керує згідно з чинним законодавством діяльністю закладу (установи), що надає соціальні послуги (далі – заклад (установа), забезпечує відповідно до положення про заклад (установу) роботу структурних підрозділів, несе повну відповідальність за стан та результати їхньої роботи, укладає угоди, діє від імені закладу (установи) і представляє його інтереси.</w:t>
            </w:r>
          </w:p>
        </w:tc>
        <w:tc>
          <w:tcPr>
            <w:tcW w:w="4394" w:type="dxa"/>
          </w:tcPr>
          <w:p w:rsidR="00BC582F" w:rsidRPr="00C90CCD" w:rsidRDefault="00BC582F" w:rsidP="00BC582F">
            <w:pPr>
              <w:ind w:firstLine="340"/>
              <w:rPr>
                <w:rFonts w:cs="Times New Roman"/>
                <w:sz w:val="24"/>
                <w:szCs w:val="24"/>
              </w:rPr>
            </w:pPr>
            <w:r w:rsidRPr="00C90CCD">
              <w:rPr>
                <w:rFonts w:cs="Times New Roman"/>
                <w:sz w:val="24"/>
                <w:szCs w:val="24"/>
              </w:rPr>
              <w:t>Вища освіта другого рівня за ступенем магістра та спеціальністю відповідної галузі знань; стаж роботи у відповідній сфері діяльності на керівних посадах нижчого рівня – не менше ніж 5 років.</w:t>
            </w:r>
          </w:p>
        </w:tc>
      </w:tr>
      <w:tr w:rsidR="00BC582F" w:rsidRPr="003953ED" w:rsidTr="00BC582F">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2" w:name="_Toc35692596"/>
            <w:r w:rsidRPr="00D16AA0">
              <w:rPr>
                <w:rFonts w:ascii="Times New Roman" w:hAnsi="Times New Roman"/>
                <w:b/>
                <w:bCs/>
              </w:rPr>
              <w:t>Завідувач відділення (соціальні послуги)</w:t>
            </w:r>
            <w:bookmarkEnd w:id="42"/>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Керує згідно з чинним законодавством діяльністю відділення, що надає соціальні послуги, відповідно до положення про заклад (установу), що надає соціальні послуги. забезпечує виконання завдань, покладених на відділення. Організовує розгляд звернень осіб, які перебувають у складних життєвих обставинах і потребують надання соціальних послуг. В</w:t>
            </w:r>
            <w:r w:rsidRPr="00C90CCD">
              <w:rPr>
                <w:rFonts w:cs="Times New Roman"/>
                <w:bCs/>
                <w:sz w:val="24"/>
                <w:szCs w:val="24"/>
              </w:rPr>
              <w:t xml:space="preserve">изначає індивідуальні потреби отримувачів соціальних послуг відповідно до державних стандартів, </w:t>
            </w:r>
            <w:r w:rsidRPr="00C90CCD">
              <w:rPr>
                <w:rFonts w:cs="Times New Roman"/>
                <w:sz w:val="24"/>
                <w:szCs w:val="24"/>
              </w:rPr>
              <w:t xml:space="preserve">складає та контролює впровадження узгодженого з отримувачем соціальних послуг </w:t>
            </w:r>
            <w:r w:rsidRPr="00C90CCD">
              <w:rPr>
                <w:rStyle w:val="rvts0"/>
                <w:sz w:val="24"/>
                <w:szCs w:val="24"/>
              </w:rPr>
              <w:lastRenderedPageBreak/>
              <w:t>індивідуального плану надання соціальної послуги</w:t>
            </w:r>
            <w:r w:rsidRPr="00C90CCD">
              <w:rPr>
                <w:rFonts w:cs="Times New Roman"/>
                <w:sz w:val="24"/>
                <w:szCs w:val="24"/>
              </w:rPr>
              <w:t xml:space="preserve">. Контролює, за згодою </w:t>
            </w:r>
            <w:r w:rsidRPr="00C90CCD">
              <w:rPr>
                <w:rStyle w:val="FontStyle25"/>
              </w:rPr>
              <w:t>отримувачів соціальних послуг</w:t>
            </w:r>
            <w:r w:rsidRPr="00C90CCD">
              <w:rPr>
                <w:rFonts w:cs="Times New Roman"/>
                <w:sz w:val="24"/>
                <w:szCs w:val="24"/>
              </w:rPr>
              <w:t xml:space="preserve">, роботу щодо обстеження матеріально-побутових умов їхнього проживання, визначення потреби в одержанні матеріальної, натуральної, побутової та соціальної допомоги. Планує роботу відділення згідно з потребами отримувачів соціальних послуг та у відповідності до державних стандартів соціальних послуг. </w:t>
            </w:r>
          </w:p>
          <w:p w:rsidR="00BC582F" w:rsidRPr="00C90CCD" w:rsidRDefault="00BC582F" w:rsidP="00BC582F">
            <w:pPr>
              <w:ind w:firstLine="340"/>
              <w:rPr>
                <w:rFonts w:cs="Times New Roman"/>
                <w:sz w:val="24"/>
                <w:szCs w:val="24"/>
              </w:rPr>
            </w:pPr>
            <w:r w:rsidRPr="00C90CCD">
              <w:rPr>
                <w:rFonts w:cs="Times New Roman"/>
                <w:sz w:val="24"/>
                <w:szCs w:val="24"/>
              </w:rPr>
              <w:t>Інформує керівництво про стан обслуговування отримувачів соціальних послуг; контролює ведення обліку документації, складання та подання звітності відповідно до встановленої форми; контролює діяльність соціальних працівників і соціальних робітників відділення, забезпечує їх навчання, належні умови праці; розподіляє посадові обов’язки між працівниками відділення з урахуванням їх взаємозамінності; забезпечує контроль за додержанням персоналом правил охорони праці, виробничої санітарії та пожежної безпеки.</w:t>
            </w:r>
          </w:p>
        </w:tc>
        <w:tc>
          <w:tcPr>
            <w:tcW w:w="4394" w:type="dxa"/>
          </w:tcPr>
          <w:p w:rsidR="00BC582F" w:rsidRPr="00C90CCD" w:rsidRDefault="00BC582F" w:rsidP="00BC582F">
            <w:pPr>
              <w:pStyle w:val="HTML"/>
              <w:spacing w:after="120"/>
              <w:ind w:firstLine="340"/>
              <w:jc w:val="both"/>
              <w:rPr>
                <w:rFonts w:ascii="Times New Roman" w:hAnsi="Times New Roman"/>
                <w:sz w:val="24"/>
                <w:szCs w:val="24"/>
                <w:lang w:val="uk-UA"/>
              </w:rPr>
            </w:pPr>
            <w:r w:rsidRPr="00C90CCD">
              <w:rPr>
                <w:rFonts w:ascii="Times New Roman" w:eastAsiaTheme="minorHAnsi" w:hAnsi="Times New Roman"/>
                <w:sz w:val="24"/>
                <w:szCs w:val="24"/>
                <w:lang w:val="uk-UA" w:eastAsia="en-US"/>
              </w:rPr>
              <w:lastRenderedPageBreak/>
              <w:t>Вища освіта другого рівня за ступенем магістра та спеціальністю відповідної галузі знань. Стаж роботи у відповідній сфері діяльності на керівних посадах нижчого рівня – не менше ніж 3 роки або на посадах в інших відповідних сферах діяльності – не менше ніж 5 років.</w:t>
            </w:r>
          </w:p>
        </w:tc>
      </w:tr>
      <w:tr w:rsidR="00BC582F" w:rsidRPr="003953ED" w:rsidTr="00BC582F">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3" w:name="_Toc35692597"/>
            <w:r w:rsidRPr="00D16AA0">
              <w:rPr>
                <w:rFonts w:ascii="Times New Roman" w:hAnsi="Times New Roman"/>
                <w:b/>
                <w:bCs/>
              </w:rPr>
              <w:t>Вихователь соціальний по роботі з дітьми з інвалідністю</w:t>
            </w:r>
            <w:bookmarkEnd w:id="43"/>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Працює з дітьми з інвалідністю. Розробляє оптимальну педагогічну стратегію навчання, виховання та реабілітації дитини з інвалідністю, планує та проводить роботу із соціальної адаптації дитини з інвалідністю: прищеплює та розвиває навички самообслуговування, організовує дозвілля, роботу з іншими фахівцями, спрямовану на соціальну реабілітацію, спілкування з людьми, формує основи опанування професій (занять), які дають змогу працювати в домашніх умовах; проводить психолого-педагогічну корекцію особистості, спрямовану на вироблення самостійності у будь-якій діяльності, розвиток соціальних, інтелектуальних, художніх, спортивних і </w:t>
            </w:r>
            <w:r w:rsidRPr="00C90CCD">
              <w:rPr>
                <w:rFonts w:cs="Times New Roman"/>
                <w:sz w:val="24"/>
                <w:szCs w:val="24"/>
              </w:rPr>
              <w:lastRenderedPageBreak/>
              <w:t xml:space="preserve">творчих </w:t>
            </w:r>
            <w:proofErr w:type="spellStart"/>
            <w:r w:rsidRPr="00C90CCD">
              <w:rPr>
                <w:rFonts w:cs="Times New Roman"/>
                <w:sz w:val="24"/>
                <w:szCs w:val="24"/>
              </w:rPr>
              <w:t>здатностей</w:t>
            </w:r>
            <w:proofErr w:type="spellEnd"/>
            <w:r w:rsidRPr="00C90CCD">
              <w:rPr>
                <w:rFonts w:cs="Times New Roman"/>
                <w:sz w:val="24"/>
                <w:szCs w:val="24"/>
              </w:rPr>
              <w:t xml:space="preserve"> та здібностей, емоційно-вольових якостей з урахуванням потенційних можливостей дитини з інвалідністю. Координує діяльність фахівців, які розробляють індивідуальні методи та прийоми корекційно-реабілітаційної роботи; веде психолого-педагогічні спостереження, аналізує динаміку розвитку дитини з інвалідністю. </w:t>
            </w:r>
          </w:p>
          <w:p w:rsidR="00BC582F" w:rsidRPr="00C90CCD" w:rsidRDefault="00BC582F" w:rsidP="00BC582F">
            <w:pPr>
              <w:ind w:firstLine="340"/>
              <w:rPr>
                <w:rFonts w:cs="Times New Roman"/>
                <w:sz w:val="24"/>
                <w:szCs w:val="24"/>
              </w:rPr>
            </w:pPr>
          </w:p>
        </w:tc>
        <w:tc>
          <w:tcPr>
            <w:tcW w:w="4394" w:type="dxa"/>
          </w:tcPr>
          <w:p w:rsidR="00BC582F" w:rsidRPr="00C90CCD" w:rsidRDefault="00BC582F" w:rsidP="00BC582F">
            <w:pPr>
              <w:ind w:firstLine="340"/>
              <w:rPr>
                <w:rFonts w:cs="Times New Roman"/>
                <w:sz w:val="24"/>
                <w:szCs w:val="24"/>
              </w:rPr>
            </w:pPr>
            <w:r w:rsidRPr="00C90CCD">
              <w:rPr>
                <w:rFonts w:cs="Times New Roman"/>
                <w:b/>
                <w:bCs/>
                <w:sz w:val="24"/>
                <w:szCs w:val="24"/>
              </w:rPr>
              <w:lastRenderedPageBreak/>
              <w:t>Вихователь соціальний по роботі з дітьми-інвалідами вищої категорії:</w:t>
            </w:r>
            <w:r w:rsidRPr="00C90CCD">
              <w:rPr>
                <w:rFonts w:cs="Times New Roman"/>
                <w:sz w:val="24"/>
                <w:szCs w:val="24"/>
              </w:rPr>
              <w:t xml:space="preserve"> вища освіта другого рівня за ступенем магістра та спеціальністю відповідної галузі знань; підвищення  кваліфікації; стаж роботи на посаді вихователя соціального по роботі з дітьми з інвалідністю – не менше ніж 8 років;</w:t>
            </w:r>
          </w:p>
          <w:p w:rsidR="00BC582F" w:rsidRPr="00C90CCD" w:rsidRDefault="00BC582F" w:rsidP="00BC582F">
            <w:pPr>
              <w:ind w:firstLine="340"/>
              <w:rPr>
                <w:rFonts w:cs="Times New Roman"/>
                <w:sz w:val="24"/>
                <w:szCs w:val="24"/>
              </w:rPr>
            </w:pPr>
            <w:r w:rsidRPr="00C90CCD">
              <w:rPr>
                <w:rFonts w:cs="Times New Roman"/>
                <w:b/>
                <w:bCs/>
                <w:sz w:val="24"/>
                <w:szCs w:val="24"/>
              </w:rPr>
              <w:t>вихователь соціальний по роботі з дітьми-інвалідами I категорії</w:t>
            </w:r>
            <w:r w:rsidRPr="00C90CCD">
              <w:rPr>
                <w:rFonts w:cs="Times New Roman"/>
                <w:sz w:val="24"/>
                <w:szCs w:val="24"/>
              </w:rPr>
              <w:t xml:space="preserve">: вища освіта другого рівня за ступенем </w:t>
            </w:r>
            <w:r w:rsidRPr="00C90CCD">
              <w:rPr>
                <w:rFonts w:cs="Times New Roman"/>
                <w:sz w:val="24"/>
                <w:szCs w:val="24"/>
              </w:rPr>
              <w:lastRenderedPageBreak/>
              <w:t xml:space="preserve">магістра та спеціальністю відповідної галузі знань; підвищення кваліфікації; стаж роботи на посаді вихователя соціального по роботі з дітьми-інвалідами – не менше ніж 5 років; </w:t>
            </w:r>
          </w:p>
          <w:p w:rsidR="00BC582F" w:rsidRPr="00C90CCD" w:rsidRDefault="00BC582F" w:rsidP="00BC582F">
            <w:pPr>
              <w:ind w:firstLine="340"/>
              <w:rPr>
                <w:rFonts w:cs="Times New Roman"/>
                <w:sz w:val="24"/>
                <w:szCs w:val="24"/>
              </w:rPr>
            </w:pPr>
            <w:r w:rsidRPr="00C90CCD">
              <w:rPr>
                <w:rFonts w:cs="Times New Roman"/>
                <w:b/>
                <w:bCs/>
                <w:sz w:val="24"/>
                <w:szCs w:val="24"/>
              </w:rPr>
              <w:t>вихователь соціальний по роботі з дітьми-інвалідами II категорії:</w:t>
            </w:r>
            <w:r w:rsidRPr="00C90CCD">
              <w:rPr>
                <w:rFonts w:cs="Times New Roman"/>
                <w:sz w:val="24"/>
                <w:szCs w:val="24"/>
              </w:rPr>
              <w:t xml:space="preserve"> вища освіта другого рівня за ступенем магістра та спеціальністю відповідної галузі знань; підвищення  кваліфікації; стаж роботи на посаді вихователя соціального по роботі з дітьми-інвалідами – не менше ніж 3 роки.</w:t>
            </w:r>
          </w:p>
          <w:p w:rsidR="00BC582F" w:rsidRPr="00C90CCD" w:rsidRDefault="00BC582F" w:rsidP="00BC582F">
            <w:pPr>
              <w:pStyle w:val="HTML"/>
              <w:spacing w:after="120"/>
              <w:ind w:firstLine="340"/>
              <w:jc w:val="both"/>
              <w:rPr>
                <w:rFonts w:ascii="Times New Roman" w:eastAsiaTheme="minorHAnsi" w:hAnsi="Times New Roman"/>
                <w:sz w:val="24"/>
                <w:szCs w:val="24"/>
                <w:lang w:val="uk-UA" w:eastAsia="en-US"/>
              </w:rPr>
            </w:pPr>
            <w:proofErr w:type="spellStart"/>
            <w:r w:rsidRPr="00C90CCD">
              <w:rPr>
                <w:rFonts w:ascii="Times New Roman" w:hAnsi="Times New Roman"/>
                <w:b/>
                <w:bCs/>
                <w:sz w:val="24"/>
                <w:szCs w:val="24"/>
              </w:rPr>
              <w:t>вихователь</w:t>
            </w:r>
            <w:proofErr w:type="spellEnd"/>
            <w:r w:rsidRPr="00C90CCD">
              <w:rPr>
                <w:rFonts w:ascii="Times New Roman" w:hAnsi="Times New Roman"/>
                <w:b/>
                <w:bCs/>
                <w:sz w:val="24"/>
                <w:szCs w:val="24"/>
              </w:rPr>
              <w:t xml:space="preserve"> </w:t>
            </w:r>
            <w:proofErr w:type="spellStart"/>
            <w:r w:rsidRPr="00C90CCD">
              <w:rPr>
                <w:rFonts w:ascii="Times New Roman" w:hAnsi="Times New Roman"/>
                <w:b/>
                <w:bCs/>
                <w:sz w:val="24"/>
                <w:szCs w:val="24"/>
              </w:rPr>
              <w:t>соціальний</w:t>
            </w:r>
            <w:proofErr w:type="spellEnd"/>
            <w:r w:rsidRPr="00C90CCD">
              <w:rPr>
                <w:rFonts w:ascii="Times New Roman" w:hAnsi="Times New Roman"/>
                <w:b/>
                <w:bCs/>
                <w:sz w:val="24"/>
                <w:szCs w:val="24"/>
              </w:rPr>
              <w:t xml:space="preserve"> по </w:t>
            </w:r>
            <w:proofErr w:type="spellStart"/>
            <w:r w:rsidRPr="00C90CCD">
              <w:rPr>
                <w:rFonts w:ascii="Times New Roman" w:hAnsi="Times New Roman"/>
                <w:b/>
                <w:bCs/>
                <w:sz w:val="24"/>
                <w:szCs w:val="24"/>
              </w:rPr>
              <w:t>роботі</w:t>
            </w:r>
            <w:proofErr w:type="spellEnd"/>
            <w:r w:rsidRPr="00C90CCD">
              <w:rPr>
                <w:rFonts w:ascii="Times New Roman" w:hAnsi="Times New Roman"/>
                <w:b/>
                <w:bCs/>
                <w:sz w:val="24"/>
                <w:szCs w:val="24"/>
              </w:rPr>
              <w:t xml:space="preserve"> з </w:t>
            </w:r>
            <w:proofErr w:type="spellStart"/>
            <w:r w:rsidRPr="00C90CCD">
              <w:rPr>
                <w:rFonts w:ascii="Times New Roman" w:hAnsi="Times New Roman"/>
                <w:b/>
                <w:bCs/>
                <w:sz w:val="24"/>
                <w:szCs w:val="24"/>
              </w:rPr>
              <w:t>дітьми-інвалідами</w:t>
            </w:r>
            <w:proofErr w:type="spellEnd"/>
            <w:r w:rsidRPr="00C90CCD">
              <w:rPr>
                <w:rFonts w:ascii="Times New Roman" w:hAnsi="Times New Roman"/>
                <w:b/>
                <w:bCs/>
                <w:sz w:val="24"/>
                <w:szCs w:val="24"/>
              </w:rPr>
              <w:t>:</w:t>
            </w:r>
            <w:r w:rsidRPr="00C90CCD">
              <w:rPr>
                <w:rFonts w:ascii="Times New Roman" w:hAnsi="Times New Roman"/>
                <w:sz w:val="24"/>
                <w:szCs w:val="24"/>
              </w:rPr>
              <w:t xml:space="preserve"> </w:t>
            </w:r>
            <w:proofErr w:type="spellStart"/>
            <w:r w:rsidRPr="00C90CCD">
              <w:rPr>
                <w:rFonts w:ascii="Times New Roman" w:hAnsi="Times New Roman"/>
                <w:sz w:val="24"/>
                <w:szCs w:val="24"/>
              </w:rPr>
              <w:t>вища</w:t>
            </w:r>
            <w:proofErr w:type="spellEnd"/>
            <w:r w:rsidRPr="00C90CCD">
              <w:rPr>
                <w:rFonts w:ascii="Times New Roman" w:hAnsi="Times New Roman"/>
                <w:sz w:val="24"/>
                <w:szCs w:val="24"/>
              </w:rPr>
              <w:t xml:space="preserve"> </w:t>
            </w:r>
            <w:proofErr w:type="spellStart"/>
            <w:r w:rsidRPr="00C90CCD">
              <w:rPr>
                <w:rFonts w:ascii="Times New Roman" w:hAnsi="Times New Roman"/>
                <w:sz w:val="24"/>
                <w:szCs w:val="24"/>
              </w:rPr>
              <w:t>освіта</w:t>
            </w:r>
            <w:proofErr w:type="spellEnd"/>
            <w:r w:rsidRPr="00C90CCD">
              <w:rPr>
                <w:rFonts w:ascii="Times New Roman" w:hAnsi="Times New Roman"/>
                <w:sz w:val="24"/>
                <w:szCs w:val="24"/>
              </w:rPr>
              <w:t xml:space="preserve"> другого </w:t>
            </w:r>
            <w:proofErr w:type="spellStart"/>
            <w:r w:rsidRPr="00C90CCD">
              <w:rPr>
                <w:rFonts w:ascii="Times New Roman" w:hAnsi="Times New Roman"/>
                <w:sz w:val="24"/>
                <w:szCs w:val="24"/>
              </w:rPr>
              <w:t>рівня</w:t>
            </w:r>
            <w:proofErr w:type="spellEnd"/>
            <w:r w:rsidRPr="00C90CCD">
              <w:rPr>
                <w:rFonts w:ascii="Times New Roman" w:hAnsi="Times New Roman"/>
                <w:sz w:val="24"/>
                <w:szCs w:val="24"/>
              </w:rPr>
              <w:t xml:space="preserve"> за </w:t>
            </w:r>
            <w:proofErr w:type="spellStart"/>
            <w:r w:rsidRPr="00C90CCD">
              <w:rPr>
                <w:rFonts w:ascii="Times New Roman" w:hAnsi="Times New Roman"/>
                <w:sz w:val="24"/>
                <w:szCs w:val="24"/>
              </w:rPr>
              <w:t>ступенем</w:t>
            </w:r>
            <w:proofErr w:type="spellEnd"/>
            <w:r w:rsidRPr="00C90CCD">
              <w:rPr>
                <w:rFonts w:ascii="Times New Roman" w:hAnsi="Times New Roman"/>
                <w:sz w:val="24"/>
                <w:szCs w:val="24"/>
              </w:rPr>
              <w:t xml:space="preserve"> </w:t>
            </w:r>
            <w:proofErr w:type="spellStart"/>
            <w:r w:rsidRPr="00C90CCD">
              <w:rPr>
                <w:rFonts w:ascii="Times New Roman" w:hAnsi="Times New Roman"/>
                <w:sz w:val="24"/>
                <w:szCs w:val="24"/>
              </w:rPr>
              <w:t>магістра</w:t>
            </w:r>
            <w:proofErr w:type="spellEnd"/>
            <w:r w:rsidRPr="00C90CCD">
              <w:rPr>
                <w:rFonts w:ascii="Times New Roman" w:hAnsi="Times New Roman"/>
                <w:sz w:val="24"/>
                <w:szCs w:val="24"/>
              </w:rPr>
              <w:t xml:space="preserve"> та </w:t>
            </w:r>
            <w:proofErr w:type="spellStart"/>
            <w:r w:rsidRPr="00C90CCD">
              <w:rPr>
                <w:rFonts w:ascii="Times New Roman" w:hAnsi="Times New Roman"/>
                <w:sz w:val="24"/>
                <w:szCs w:val="24"/>
              </w:rPr>
              <w:t>спеціальністю</w:t>
            </w:r>
            <w:proofErr w:type="spellEnd"/>
            <w:r w:rsidRPr="00C90CCD">
              <w:rPr>
                <w:rFonts w:ascii="Times New Roman" w:hAnsi="Times New Roman"/>
                <w:sz w:val="24"/>
                <w:szCs w:val="24"/>
              </w:rPr>
              <w:t xml:space="preserve"> </w:t>
            </w:r>
            <w:proofErr w:type="spellStart"/>
            <w:r w:rsidRPr="00C90CCD">
              <w:rPr>
                <w:rFonts w:ascii="Times New Roman" w:hAnsi="Times New Roman"/>
                <w:sz w:val="24"/>
                <w:szCs w:val="24"/>
              </w:rPr>
              <w:t>відповідної</w:t>
            </w:r>
            <w:proofErr w:type="spellEnd"/>
            <w:r w:rsidRPr="00C90CCD">
              <w:rPr>
                <w:rFonts w:ascii="Times New Roman" w:hAnsi="Times New Roman"/>
                <w:sz w:val="24"/>
                <w:szCs w:val="24"/>
              </w:rPr>
              <w:t xml:space="preserve"> </w:t>
            </w:r>
            <w:proofErr w:type="spellStart"/>
            <w:r w:rsidRPr="00C90CCD">
              <w:rPr>
                <w:rFonts w:ascii="Times New Roman" w:hAnsi="Times New Roman"/>
                <w:sz w:val="24"/>
                <w:szCs w:val="24"/>
              </w:rPr>
              <w:t>галузі</w:t>
            </w:r>
            <w:proofErr w:type="spellEnd"/>
            <w:r w:rsidRPr="00C90CCD">
              <w:rPr>
                <w:rFonts w:ascii="Times New Roman" w:hAnsi="Times New Roman"/>
                <w:sz w:val="24"/>
                <w:szCs w:val="24"/>
              </w:rPr>
              <w:t xml:space="preserve"> </w:t>
            </w:r>
            <w:proofErr w:type="spellStart"/>
            <w:r w:rsidRPr="00C90CCD">
              <w:rPr>
                <w:rFonts w:ascii="Times New Roman" w:hAnsi="Times New Roman"/>
                <w:sz w:val="24"/>
                <w:szCs w:val="24"/>
              </w:rPr>
              <w:t>знань</w:t>
            </w:r>
            <w:proofErr w:type="spellEnd"/>
            <w:r w:rsidRPr="00C90CCD">
              <w:rPr>
                <w:rFonts w:ascii="Times New Roman" w:hAnsi="Times New Roman"/>
                <w:sz w:val="24"/>
                <w:szCs w:val="24"/>
              </w:rPr>
              <w:t xml:space="preserve"> без </w:t>
            </w:r>
            <w:proofErr w:type="spellStart"/>
            <w:r w:rsidRPr="00C90CCD">
              <w:rPr>
                <w:rFonts w:ascii="Times New Roman" w:hAnsi="Times New Roman"/>
                <w:sz w:val="24"/>
                <w:szCs w:val="24"/>
              </w:rPr>
              <w:t>вимог</w:t>
            </w:r>
            <w:proofErr w:type="spellEnd"/>
            <w:r w:rsidRPr="00C90CCD">
              <w:rPr>
                <w:rFonts w:ascii="Times New Roman" w:hAnsi="Times New Roman"/>
                <w:sz w:val="24"/>
                <w:szCs w:val="24"/>
              </w:rPr>
              <w:t xml:space="preserve"> до стажу </w:t>
            </w:r>
            <w:proofErr w:type="spellStart"/>
            <w:r w:rsidRPr="00C90CCD">
              <w:rPr>
                <w:rFonts w:ascii="Times New Roman" w:hAnsi="Times New Roman"/>
                <w:sz w:val="24"/>
                <w:szCs w:val="24"/>
              </w:rPr>
              <w:t>роботи</w:t>
            </w:r>
            <w:proofErr w:type="spellEnd"/>
            <w:r w:rsidRPr="00C90CCD">
              <w:rPr>
                <w:rFonts w:ascii="Times New Roman" w:hAnsi="Times New Roman"/>
                <w:sz w:val="24"/>
                <w:szCs w:val="24"/>
              </w:rPr>
              <w:t>.</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4" w:name="_Toc35692598"/>
            <w:r w:rsidRPr="00D16AA0">
              <w:rPr>
                <w:rFonts w:ascii="Times New Roman" w:hAnsi="Times New Roman"/>
                <w:b/>
                <w:bCs/>
              </w:rPr>
              <w:t>Вчитель - дефектолог</w:t>
            </w:r>
            <w:bookmarkEnd w:id="44"/>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Планує і проводить навчальну, виховну, корекційно-</w:t>
            </w:r>
            <w:proofErr w:type="spellStart"/>
            <w:r w:rsidRPr="00C90CCD">
              <w:rPr>
                <w:rFonts w:cs="Times New Roman"/>
                <w:sz w:val="24"/>
                <w:szCs w:val="24"/>
              </w:rPr>
              <w:t>розвиткову</w:t>
            </w:r>
            <w:proofErr w:type="spellEnd"/>
            <w:r w:rsidRPr="00C90CCD">
              <w:rPr>
                <w:rFonts w:cs="Times New Roman"/>
                <w:sz w:val="24"/>
                <w:szCs w:val="24"/>
              </w:rPr>
              <w:t>, реабілітаційну роботу з дітьми, які мають вади у фізичному або розумовому розвитку. Забезпечує умови для засвоєння дітьми відповідних навчальних і корекційно-</w:t>
            </w:r>
            <w:proofErr w:type="spellStart"/>
            <w:r w:rsidRPr="00C90CCD">
              <w:rPr>
                <w:rFonts w:cs="Times New Roman"/>
                <w:sz w:val="24"/>
                <w:szCs w:val="24"/>
              </w:rPr>
              <w:t>розвиткових</w:t>
            </w:r>
            <w:proofErr w:type="spellEnd"/>
            <w:r w:rsidRPr="00C90CCD">
              <w:rPr>
                <w:rFonts w:cs="Times New Roman"/>
                <w:sz w:val="24"/>
                <w:szCs w:val="24"/>
              </w:rPr>
              <w:t xml:space="preserve"> програм з урахуванням порушень, вікових, індивідуальних особливостей дітей, сприяє їхній соціальній реабілітації та адаптації, профорієнтації. Вивчає та фіксує динаміку розвитку дітей, виробляє оптимальну педагогічну стратегію, визначає напрями навчання, виховання, реабілітації </w:t>
            </w:r>
            <w:r w:rsidRPr="00C90CCD">
              <w:rPr>
                <w:rFonts w:cs="Times New Roman"/>
                <w:sz w:val="24"/>
                <w:szCs w:val="24"/>
              </w:rPr>
              <w:lastRenderedPageBreak/>
              <w:t>та соціальної адаптації кожної дитини. Вибирає ефективні форми, методи, засоби, прийоми навчально-виховного, корекційно-реабілітаційного процесу. Вимагає від дітей дотримання статуту (положення), правил внутрішнього розпорядку установи. Контролює забезпечення здорових і безпечних умов навчання, виховання, реабілітації та праці. Підтримує зв’язки з батьками, іншими фахівцями, надає їм консультативну педагогічну допомогу з питань освіти, фізичного і психічного розвитку їхніх дітей.</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Вчитель-дефектолог вищої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 вчителя-дефектолога І категорії – не менше ніж 8 років;</w:t>
            </w:r>
          </w:p>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вчитель-дефектолог І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 вчителя-дефектолога ІІ категорії – не менше ніж 5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вчитель-дефектолог ІІ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 вчителя-дефектолога – не менше ніж 3 роки;</w:t>
            </w:r>
          </w:p>
          <w:p w:rsidR="00BC582F" w:rsidRPr="00C90CCD" w:rsidRDefault="00BC582F" w:rsidP="00BC582F">
            <w:pPr>
              <w:ind w:firstLine="340"/>
              <w:rPr>
                <w:rFonts w:cs="Times New Roman"/>
                <w:b/>
                <w:bCs/>
                <w:sz w:val="24"/>
                <w:szCs w:val="24"/>
              </w:rPr>
            </w:pPr>
            <w:r w:rsidRPr="00C90CCD">
              <w:rPr>
                <w:rFonts w:cs="Times New Roman"/>
                <w:b/>
                <w:bCs/>
                <w:sz w:val="24"/>
                <w:szCs w:val="24"/>
              </w:rPr>
              <w:t xml:space="preserve">вчитель-дефектолог: </w:t>
            </w:r>
            <w:r w:rsidRPr="00C90CCD">
              <w:rPr>
                <w:rFonts w:cs="Times New Roman"/>
                <w:bCs/>
                <w:sz w:val="24"/>
                <w:szCs w:val="24"/>
              </w:rPr>
              <w:t>вища освіта другого рівня за ступенем магістра та спеціальністю відповідної галузі знань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5" w:name="_Toc35692599"/>
            <w:r w:rsidRPr="00D16AA0">
              <w:rPr>
                <w:rFonts w:ascii="Times New Roman" w:hAnsi="Times New Roman"/>
                <w:b/>
                <w:bCs/>
              </w:rPr>
              <w:t>Вчитель - логопед</w:t>
            </w:r>
            <w:bookmarkEnd w:id="45"/>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Здійснює навчальну, корекційно-</w:t>
            </w:r>
            <w:proofErr w:type="spellStart"/>
            <w:r w:rsidRPr="00C90CCD">
              <w:rPr>
                <w:rFonts w:cs="Times New Roman"/>
                <w:sz w:val="24"/>
                <w:szCs w:val="24"/>
              </w:rPr>
              <w:t>розвиткову</w:t>
            </w:r>
            <w:proofErr w:type="spellEnd"/>
            <w:r w:rsidRPr="00C90CCD">
              <w:rPr>
                <w:rFonts w:cs="Times New Roman"/>
                <w:sz w:val="24"/>
                <w:szCs w:val="24"/>
              </w:rPr>
              <w:t xml:space="preserve">, компенсаційну, реабілітаційну роботу з дітьми, які мають мовленнєві порушення. Розробляє і вдосконалює навчально-корекційні програми. Забезпечує умови для засвоєння дітьми </w:t>
            </w:r>
            <w:proofErr w:type="spellStart"/>
            <w:r w:rsidRPr="00C90CCD">
              <w:rPr>
                <w:rFonts w:cs="Times New Roman"/>
                <w:sz w:val="24"/>
                <w:szCs w:val="24"/>
              </w:rPr>
              <w:t>компенсаційно</w:t>
            </w:r>
            <w:proofErr w:type="spellEnd"/>
            <w:r w:rsidRPr="00C90CCD">
              <w:rPr>
                <w:rFonts w:cs="Times New Roman"/>
                <w:sz w:val="24"/>
                <w:szCs w:val="24"/>
              </w:rPr>
              <w:t xml:space="preserve">-корекційних програм з урахуванням порушень, вікових та індивідуальних особливостей, сприяє їхній соціальній реабілітації, профорієнтації. Вивчає та фіксує динаміку розвитку дитини. Створює сприятливі організаційно-педагогічні умови для дітей з важкими мовленнєвими порушеннями (з </w:t>
            </w:r>
            <w:proofErr w:type="spellStart"/>
            <w:r w:rsidRPr="00C90CCD">
              <w:rPr>
                <w:rFonts w:cs="Times New Roman"/>
                <w:sz w:val="24"/>
                <w:szCs w:val="24"/>
              </w:rPr>
              <w:t>ринолалією</w:t>
            </w:r>
            <w:proofErr w:type="spellEnd"/>
            <w:r w:rsidRPr="00C90CCD">
              <w:rPr>
                <w:rFonts w:cs="Times New Roman"/>
                <w:sz w:val="24"/>
                <w:szCs w:val="24"/>
              </w:rPr>
              <w:t xml:space="preserve">, заїкуватістю, алалією, афазією, дизартрією). Виробляє </w:t>
            </w:r>
            <w:r w:rsidRPr="00C90CCD">
              <w:rPr>
                <w:rFonts w:cs="Times New Roman"/>
                <w:sz w:val="24"/>
                <w:szCs w:val="24"/>
              </w:rPr>
              <w:lastRenderedPageBreak/>
              <w:t xml:space="preserve">оптимальну педагогічну й корекційну стратегію. Проектує шляхи навчання, реабілітації та соціальної адаптації кожної дитини. Обирає ефективні форми, методи, засоби корекційно-реабілітаційного процесу. Надає батькам або сім’ям консультативну допомогу щодо виправлення дефектів усної і письмової мови їх дітей. Проводить з дітьми фронтальні, </w:t>
            </w:r>
            <w:proofErr w:type="spellStart"/>
            <w:r w:rsidRPr="00C90CCD">
              <w:rPr>
                <w:rFonts w:cs="Times New Roman"/>
                <w:sz w:val="24"/>
                <w:szCs w:val="24"/>
              </w:rPr>
              <w:t>підгрупові</w:t>
            </w:r>
            <w:proofErr w:type="spellEnd"/>
            <w:r w:rsidRPr="00C90CCD">
              <w:rPr>
                <w:rFonts w:cs="Times New Roman"/>
                <w:sz w:val="24"/>
                <w:szCs w:val="24"/>
              </w:rPr>
              <w:t xml:space="preserve"> та індивідуальні заняття. Виховує в дітях почуття впевненості у собі, усвідомлення своїх досягнень в опануванні методів, що можуть компенсувати обмеження, спричинені мовленнєвими порушеннями. Керує асистентами вчителя-логопеда. Планує роботу, проводить аналіз її результатів, веде встановлену психолого-педагогічну, реабілітаційну та статистичну документацію.</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Вчитель-логопед вищої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 вчителя-логопеда – не менше ніж 8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вчитель-логопед I категорії: </w:t>
            </w:r>
            <w:r w:rsidRPr="00C90CCD">
              <w:rPr>
                <w:rFonts w:cs="Times New Roman"/>
                <w:bCs/>
                <w:sz w:val="24"/>
                <w:szCs w:val="24"/>
              </w:rPr>
              <w:t xml:space="preserve">вища освіта другого рівня за ступенем магістра та спеціальністю відповідної </w:t>
            </w:r>
            <w:r w:rsidRPr="00C90CCD">
              <w:rPr>
                <w:rFonts w:cs="Times New Roman"/>
                <w:bCs/>
                <w:sz w:val="24"/>
                <w:szCs w:val="24"/>
              </w:rPr>
              <w:lastRenderedPageBreak/>
              <w:t>галузі знань; підвищення кваліфікації; стаж роботи на посаді вчителя-логопеда – не менше ніж 5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вчитель-логопед II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 вчителя-логопеда – не менше ніж 3 роки;</w:t>
            </w:r>
          </w:p>
          <w:p w:rsidR="00BC582F" w:rsidRPr="00C90CCD" w:rsidRDefault="00BC582F" w:rsidP="00BC582F">
            <w:pPr>
              <w:ind w:firstLine="340"/>
              <w:rPr>
                <w:rFonts w:cs="Times New Roman"/>
                <w:b/>
                <w:bCs/>
                <w:sz w:val="24"/>
                <w:szCs w:val="24"/>
              </w:rPr>
            </w:pPr>
            <w:r w:rsidRPr="00C90CCD">
              <w:rPr>
                <w:rFonts w:cs="Times New Roman"/>
                <w:b/>
                <w:bCs/>
                <w:sz w:val="24"/>
                <w:szCs w:val="24"/>
              </w:rPr>
              <w:t xml:space="preserve">вчитель-логопед: </w:t>
            </w:r>
            <w:r w:rsidRPr="00C90CCD">
              <w:rPr>
                <w:rFonts w:cs="Times New Roman"/>
                <w:bCs/>
                <w:sz w:val="24"/>
                <w:szCs w:val="24"/>
              </w:rPr>
              <w:t>вища освіта другого рівня за ступенем магістра та спеціальністю відповідної галузі знань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6" w:name="_Toc35692600"/>
            <w:r w:rsidRPr="00D16AA0">
              <w:rPr>
                <w:rFonts w:ascii="Times New Roman" w:hAnsi="Times New Roman"/>
                <w:b/>
                <w:bCs/>
              </w:rPr>
              <w:t xml:space="preserve">Вчитель - </w:t>
            </w:r>
            <w:proofErr w:type="spellStart"/>
            <w:r w:rsidRPr="00D16AA0">
              <w:rPr>
                <w:rFonts w:ascii="Times New Roman" w:hAnsi="Times New Roman"/>
                <w:b/>
                <w:bCs/>
              </w:rPr>
              <w:t>реабілітолог</w:t>
            </w:r>
            <w:bookmarkEnd w:id="46"/>
            <w:proofErr w:type="spellEnd"/>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Визначає зміст і порядок навчально-реабілітаційної роботи у дитячих реабілітаційних установах різних типів, спеціальних загальноосвітніх навчальних закладах, спеціалізованих закладах із поглибленим вивченням предметів для дітей, які мають порушення психофізичного розвитку. Відповідно до потенційних можливостей психофізичного розвитку дітей проводить навчальні, виховні, соціально-адаптаційні, реабілітаційні, корекційні, комплексні заходи та заняття. Створює навчально-виховні ситуації, ознайомлює з явищами, фактами та подіями, що відбуваються в суспільстві, природі, побуті, характеризує їх, тлумачить та оцінює; розвиває навички та вміння, необхідні для життя в суспільстві. Співпрацює з фахівцями, які розробляють індивідуальні методи та прийоми корекційно-реабілітаційної роботи: лікарями, психологами, </w:t>
            </w:r>
            <w:r w:rsidRPr="00C90CCD">
              <w:rPr>
                <w:rFonts w:cs="Times New Roman"/>
                <w:sz w:val="24"/>
                <w:szCs w:val="24"/>
              </w:rPr>
              <w:lastRenderedPageBreak/>
              <w:t>фізіологами, дефектологами, логопедами, дієтологами, фахівцями із фізичної реабілітації та іншими працівниками з корекційно-реабілітаційної роботи. Забезпечує разом з іншими працівниками здорові та безпечні умови реабілітації. Веде психолого-педагогічні спостереження, вивчає та фіксує динаміку розвитку, аналізує особливості фізичних і розумових успіхів дитини. Залучає членів сім’ї дитини до участі у навчально-реабілітаційній роботі, пояснює особливості застосування прийомів психолого-педагогічної корекції особистості. Захищає честь і гідність дітей, створює атмосферу для формування в них оптимізму та впевненості у своїх силах і майбутньому. Надає консультації з питань корекційно-реабілітаційних процесів. Керує помічниками та асистентами вчителя-</w:t>
            </w:r>
            <w:proofErr w:type="spellStart"/>
            <w:r w:rsidRPr="00C90CCD">
              <w:rPr>
                <w:rFonts w:cs="Times New Roman"/>
                <w:sz w:val="24"/>
                <w:szCs w:val="24"/>
              </w:rPr>
              <w:t>реабілітолога</w:t>
            </w:r>
            <w:proofErr w:type="spellEnd"/>
            <w:r w:rsidRPr="00C90CCD">
              <w:rPr>
                <w:rFonts w:cs="Times New Roman"/>
                <w:sz w:val="24"/>
                <w:szCs w:val="24"/>
              </w:rPr>
              <w:t>. Веде встановлену психолого-педагогічну, статистичну документацію.</w:t>
            </w:r>
          </w:p>
        </w:tc>
        <w:tc>
          <w:tcPr>
            <w:tcW w:w="4394" w:type="dxa"/>
          </w:tcPr>
          <w:p w:rsidR="00BC582F" w:rsidRPr="00C90CCD" w:rsidRDefault="00BC582F" w:rsidP="00BC582F">
            <w:pPr>
              <w:ind w:firstLine="340"/>
              <w:rPr>
                <w:rFonts w:cs="Times New Roman"/>
                <w:b/>
                <w:bCs/>
                <w:sz w:val="24"/>
                <w:szCs w:val="24"/>
              </w:rPr>
            </w:pPr>
            <w:r w:rsidRPr="00C90CCD">
              <w:rPr>
                <w:rFonts w:cs="Times New Roman"/>
                <w:b/>
                <w:bCs/>
                <w:sz w:val="24"/>
                <w:szCs w:val="24"/>
              </w:rPr>
              <w:lastRenderedPageBreak/>
              <w:t>Вчитель-</w:t>
            </w:r>
            <w:proofErr w:type="spellStart"/>
            <w:r w:rsidRPr="00C90CCD">
              <w:rPr>
                <w:rFonts w:cs="Times New Roman"/>
                <w:b/>
                <w:bCs/>
                <w:sz w:val="24"/>
                <w:szCs w:val="24"/>
              </w:rPr>
              <w:t>реабілітолог</w:t>
            </w:r>
            <w:proofErr w:type="spellEnd"/>
            <w:r w:rsidRPr="00C90CCD">
              <w:rPr>
                <w:rFonts w:cs="Times New Roman"/>
                <w:b/>
                <w:bCs/>
                <w:sz w:val="24"/>
                <w:szCs w:val="24"/>
              </w:rPr>
              <w:t xml:space="preserve"> вищої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сертифікати за відповідними методиками реабілітаційної роботи з дітьми, які мають вади у фізичному або розумовому розвитку; підвищення кваліфікації; стаж роботи на посаді вчителя-</w:t>
            </w:r>
            <w:proofErr w:type="spellStart"/>
            <w:r w:rsidRPr="00C90CCD">
              <w:rPr>
                <w:rFonts w:cs="Times New Roman"/>
                <w:bCs/>
                <w:sz w:val="24"/>
                <w:szCs w:val="24"/>
              </w:rPr>
              <w:t>реабілітолога</w:t>
            </w:r>
            <w:proofErr w:type="spellEnd"/>
            <w:r w:rsidRPr="00C90CCD">
              <w:rPr>
                <w:rFonts w:cs="Times New Roman"/>
                <w:bCs/>
                <w:sz w:val="24"/>
                <w:szCs w:val="24"/>
              </w:rPr>
              <w:t xml:space="preserve"> – не менше ніж 8 років;</w:t>
            </w:r>
            <w:r w:rsidRPr="00C90CCD">
              <w:rPr>
                <w:rFonts w:cs="Times New Roman"/>
                <w:b/>
                <w:bCs/>
                <w:sz w:val="24"/>
                <w:szCs w:val="24"/>
              </w:rPr>
              <w:t xml:space="preserve"> </w:t>
            </w:r>
          </w:p>
          <w:p w:rsidR="00BC582F" w:rsidRPr="00C90CCD" w:rsidRDefault="00BC582F" w:rsidP="00BC582F">
            <w:pPr>
              <w:ind w:firstLine="340"/>
              <w:rPr>
                <w:rFonts w:cs="Times New Roman"/>
                <w:bCs/>
                <w:sz w:val="24"/>
                <w:szCs w:val="24"/>
              </w:rPr>
            </w:pPr>
            <w:r w:rsidRPr="00C90CCD">
              <w:rPr>
                <w:rFonts w:cs="Times New Roman"/>
                <w:b/>
                <w:bCs/>
                <w:sz w:val="24"/>
                <w:szCs w:val="24"/>
              </w:rPr>
              <w:t>вчитель-</w:t>
            </w:r>
            <w:proofErr w:type="spellStart"/>
            <w:r w:rsidRPr="00C90CCD">
              <w:rPr>
                <w:rFonts w:cs="Times New Roman"/>
                <w:b/>
                <w:bCs/>
                <w:sz w:val="24"/>
                <w:szCs w:val="24"/>
              </w:rPr>
              <w:t>реабілітолог</w:t>
            </w:r>
            <w:proofErr w:type="spellEnd"/>
            <w:r w:rsidRPr="00C90CCD">
              <w:rPr>
                <w:rFonts w:cs="Times New Roman"/>
                <w:b/>
                <w:bCs/>
                <w:sz w:val="24"/>
                <w:szCs w:val="24"/>
              </w:rPr>
              <w:t xml:space="preserve"> I категорії: </w:t>
            </w:r>
            <w:r w:rsidRPr="00C90CCD">
              <w:rPr>
                <w:rFonts w:cs="Times New Roman"/>
                <w:bCs/>
                <w:sz w:val="24"/>
                <w:szCs w:val="24"/>
              </w:rPr>
              <w:t xml:space="preserve">вища освіта другого рівня за ступенем магістра та спеціальністю відповідної </w:t>
            </w:r>
            <w:r w:rsidRPr="00C90CCD">
              <w:rPr>
                <w:rFonts w:cs="Times New Roman"/>
                <w:bCs/>
                <w:sz w:val="24"/>
                <w:szCs w:val="24"/>
              </w:rPr>
              <w:lastRenderedPageBreak/>
              <w:t>галузі знань; сертифікати за відповідними методиками реабілітаційної роботи з дітьми, які мають вади у фізичному або розумовому розвитку; підвищення кваліфікації; стаж роботи на посаді вчителя-</w:t>
            </w:r>
            <w:proofErr w:type="spellStart"/>
            <w:r w:rsidRPr="00C90CCD">
              <w:rPr>
                <w:rFonts w:cs="Times New Roman"/>
                <w:bCs/>
                <w:sz w:val="24"/>
                <w:szCs w:val="24"/>
              </w:rPr>
              <w:t>реабілітолога</w:t>
            </w:r>
            <w:proofErr w:type="spellEnd"/>
            <w:r w:rsidRPr="00C90CCD">
              <w:rPr>
                <w:rFonts w:cs="Times New Roman"/>
                <w:bCs/>
                <w:sz w:val="24"/>
                <w:szCs w:val="24"/>
              </w:rPr>
              <w:t xml:space="preserve"> – не менше ніж 5 років;</w:t>
            </w:r>
          </w:p>
          <w:p w:rsidR="00BC582F" w:rsidRPr="00C90CCD" w:rsidRDefault="00BC582F" w:rsidP="00BC582F">
            <w:pPr>
              <w:ind w:firstLine="340"/>
              <w:rPr>
                <w:rFonts w:cs="Times New Roman"/>
                <w:b/>
                <w:bCs/>
                <w:sz w:val="24"/>
                <w:szCs w:val="24"/>
              </w:rPr>
            </w:pPr>
            <w:r w:rsidRPr="00C90CCD">
              <w:rPr>
                <w:rFonts w:cs="Times New Roman"/>
                <w:b/>
                <w:bCs/>
                <w:sz w:val="24"/>
                <w:szCs w:val="24"/>
              </w:rPr>
              <w:t>вчитель-</w:t>
            </w:r>
            <w:proofErr w:type="spellStart"/>
            <w:r w:rsidRPr="00C90CCD">
              <w:rPr>
                <w:rFonts w:cs="Times New Roman"/>
                <w:b/>
                <w:bCs/>
                <w:sz w:val="24"/>
                <w:szCs w:val="24"/>
              </w:rPr>
              <w:t>реабілітолог</w:t>
            </w:r>
            <w:proofErr w:type="spellEnd"/>
            <w:r w:rsidRPr="00C90CCD">
              <w:rPr>
                <w:rFonts w:cs="Times New Roman"/>
                <w:b/>
                <w:bCs/>
                <w:sz w:val="24"/>
                <w:szCs w:val="24"/>
              </w:rPr>
              <w:t xml:space="preserve"> II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сертифікати за відповідними методиками реабілітаційної роботи з дітьми, які мають вади у фізичному або розумовому розвитку; підвищення кваліфікації; стаж роботи на посаді вчителя-</w:t>
            </w:r>
            <w:proofErr w:type="spellStart"/>
            <w:r w:rsidRPr="00C90CCD">
              <w:rPr>
                <w:rFonts w:cs="Times New Roman"/>
                <w:bCs/>
                <w:sz w:val="24"/>
                <w:szCs w:val="24"/>
              </w:rPr>
              <w:t>реабілітолога</w:t>
            </w:r>
            <w:proofErr w:type="spellEnd"/>
            <w:r w:rsidRPr="00C90CCD">
              <w:rPr>
                <w:rFonts w:cs="Times New Roman"/>
                <w:bCs/>
                <w:sz w:val="24"/>
                <w:szCs w:val="24"/>
              </w:rPr>
              <w:t xml:space="preserve"> – не менше ніж 3 років;</w:t>
            </w:r>
          </w:p>
          <w:p w:rsidR="00BC582F" w:rsidRPr="00C90CCD" w:rsidRDefault="00BC582F" w:rsidP="00BC582F">
            <w:pPr>
              <w:ind w:firstLine="340"/>
              <w:rPr>
                <w:rFonts w:cs="Times New Roman"/>
                <w:b/>
                <w:bCs/>
                <w:sz w:val="24"/>
                <w:szCs w:val="24"/>
              </w:rPr>
            </w:pPr>
            <w:r w:rsidRPr="00C90CCD">
              <w:rPr>
                <w:rFonts w:cs="Times New Roman"/>
                <w:b/>
                <w:bCs/>
                <w:sz w:val="24"/>
                <w:szCs w:val="24"/>
              </w:rPr>
              <w:t>вчитель-</w:t>
            </w:r>
            <w:proofErr w:type="spellStart"/>
            <w:r w:rsidRPr="00C90CCD">
              <w:rPr>
                <w:rFonts w:cs="Times New Roman"/>
                <w:b/>
                <w:bCs/>
                <w:sz w:val="24"/>
                <w:szCs w:val="24"/>
              </w:rPr>
              <w:t>реабілітолог</w:t>
            </w:r>
            <w:proofErr w:type="spellEnd"/>
            <w:r w:rsidRPr="00C90CCD">
              <w:rPr>
                <w:rFonts w:cs="Times New Roman"/>
                <w:b/>
                <w:bCs/>
                <w:sz w:val="24"/>
                <w:szCs w:val="24"/>
              </w:rPr>
              <w:t xml:space="preserve">: </w:t>
            </w:r>
            <w:r w:rsidRPr="00C90CCD">
              <w:rPr>
                <w:rFonts w:cs="Times New Roman"/>
                <w:bCs/>
                <w:sz w:val="24"/>
                <w:szCs w:val="24"/>
              </w:rPr>
              <w:t xml:space="preserve">вища освіта другого рівня за ступенем магістра та спеціальністю відповідної галузі знань без вимог до стажу роботи. </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7" w:name="_Toc35692601"/>
            <w:r w:rsidRPr="00D16AA0">
              <w:rPr>
                <w:rFonts w:ascii="Times New Roman" w:hAnsi="Times New Roman"/>
                <w:b/>
                <w:bCs/>
              </w:rPr>
              <w:t>Інструктор з праці</w:t>
            </w:r>
            <w:bookmarkEnd w:id="47"/>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Здійснює в закладах (установах) соціального захисту трудову підготовку вихованців, що спрямовується на формування практичних умінь і навичок, розвиток творчих здібностей дітей, їх здатності примножувати матеріальні цінності. Формує у вихованців трудові вміння  та навички, готовність застосувати їх на практиці. Сприяє створенню необхідних умов для </w:t>
            </w:r>
            <w:r w:rsidRPr="00C90CCD">
              <w:rPr>
                <w:rFonts w:cs="Times New Roman"/>
                <w:sz w:val="24"/>
                <w:szCs w:val="24"/>
              </w:rPr>
              <w:lastRenderedPageBreak/>
              <w:t xml:space="preserve">продуктивної праці та розвитку особистості. Організовує трудову діяльність дітей у </w:t>
            </w:r>
            <w:proofErr w:type="spellStart"/>
            <w:r w:rsidRPr="00C90CCD">
              <w:rPr>
                <w:rFonts w:cs="Times New Roman"/>
                <w:sz w:val="24"/>
                <w:szCs w:val="24"/>
              </w:rPr>
              <w:t>позанавчальний</w:t>
            </w:r>
            <w:proofErr w:type="spellEnd"/>
            <w:r w:rsidRPr="00C90CCD">
              <w:rPr>
                <w:rFonts w:cs="Times New Roman"/>
                <w:sz w:val="24"/>
                <w:szCs w:val="24"/>
              </w:rPr>
              <w:t xml:space="preserve"> час. Забезпечує дотримання вихованцями правил охорони праці, несе відповідальність за їх життя і здоров’я. Своєчасно готує засоби та предмети праці (інструменти, заготовки, матеріали, технологічну документацію). Визначає індивідуальні трудові завдання. Надає необхідну диференційовану допомогу. Виховує у вихованців працелюбність, повагу та інтерес до різних видів трудової діяльності, морально-вольові якості, дисциплінованість, акуратність у роботі. Сприяє професійному самовизначенню, підготовці дітей до самостійного трудового життя, до праці в сучасних соціально-економічних умовах. </w:t>
            </w:r>
          </w:p>
        </w:tc>
        <w:tc>
          <w:tcPr>
            <w:tcW w:w="4394" w:type="dxa"/>
          </w:tcPr>
          <w:p w:rsidR="00BC582F" w:rsidRPr="00C90CCD" w:rsidRDefault="00BC582F" w:rsidP="00BC582F">
            <w:pPr>
              <w:ind w:firstLine="340"/>
              <w:rPr>
                <w:rFonts w:cs="Times New Roman"/>
                <w:b/>
                <w:bCs/>
                <w:sz w:val="24"/>
                <w:szCs w:val="24"/>
              </w:rPr>
            </w:pPr>
            <w:r w:rsidRPr="00C90CCD">
              <w:rPr>
                <w:rFonts w:cs="Times New Roman"/>
                <w:b/>
                <w:bCs/>
                <w:sz w:val="24"/>
                <w:szCs w:val="24"/>
              </w:rPr>
              <w:lastRenderedPageBreak/>
              <w:t xml:space="preserve">Інструктор з праці вищої категорії: </w:t>
            </w:r>
            <w:r w:rsidRPr="00C90CCD">
              <w:rPr>
                <w:rFonts w:cs="Times New Roman"/>
                <w:bCs/>
                <w:sz w:val="24"/>
                <w:szCs w:val="24"/>
              </w:rPr>
              <w:t xml:space="preserve">вища освіта другого рівня за ступенем магістра відповідного напряму підготовки; підвищення кваліфікації; </w:t>
            </w:r>
            <w:r w:rsidRPr="00C90CCD">
              <w:rPr>
                <w:rFonts w:cs="Times New Roman"/>
                <w:bCs/>
                <w:sz w:val="24"/>
                <w:szCs w:val="24"/>
              </w:rPr>
              <w:lastRenderedPageBreak/>
              <w:t>стаж роботи на посаді інструктора з праці І категорії – не менше ніж 2 роки;</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інструктор з праці I категорії: </w:t>
            </w:r>
            <w:r w:rsidRPr="00C90CCD">
              <w:rPr>
                <w:rFonts w:cs="Times New Roman"/>
                <w:bCs/>
                <w:sz w:val="24"/>
                <w:szCs w:val="24"/>
              </w:rPr>
              <w:t>вища освіта другого рівня за ступенем магістра відповідного напряму підготовки; підвищення кваліфікації; стаж роботи на посаді інструктора з</w:t>
            </w:r>
            <w:r w:rsidRPr="00C90CCD">
              <w:rPr>
                <w:rFonts w:cs="Times New Roman"/>
                <w:b/>
                <w:bCs/>
                <w:sz w:val="24"/>
                <w:szCs w:val="24"/>
              </w:rPr>
              <w:t xml:space="preserve"> </w:t>
            </w:r>
            <w:r w:rsidRPr="00C90CCD">
              <w:rPr>
                <w:rFonts w:cs="Times New Roman"/>
                <w:bCs/>
                <w:sz w:val="24"/>
                <w:szCs w:val="24"/>
              </w:rPr>
              <w:t>праці ІІ категорії – не менше ніж 2 роки;</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інструктор з праці II категорії: </w:t>
            </w:r>
            <w:r w:rsidRPr="00C90CCD">
              <w:rPr>
                <w:rFonts w:cs="Times New Roman"/>
                <w:bCs/>
                <w:sz w:val="24"/>
                <w:szCs w:val="24"/>
              </w:rPr>
              <w:t>вища освіта другого рівня за ступенем магістра відповідного напряму підготовки; підвищення кваліфікації; стаж роботи на посаді інструктора з праці – не менше ніж 1 рік;</w:t>
            </w:r>
          </w:p>
          <w:p w:rsidR="00BC582F" w:rsidRPr="00C90CCD" w:rsidRDefault="00BC582F" w:rsidP="00BC582F">
            <w:pPr>
              <w:ind w:firstLine="340"/>
              <w:rPr>
                <w:rFonts w:cs="Times New Roman"/>
                <w:b/>
                <w:bCs/>
                <w:sz w:val="24"/>
                <w:szCs w:val="24"/>
              </w:rPr>
            </w:pPr>
            <w:r w:rsidRPr="00C90CCD">
              <w:rPr>
                <w:rFonts w:cs="Times New Roman"/>
                <w:b/>
                <w:bCs/>
                <w:sz w:val="24"/>
                <w:szCs w:val="24"/>
              </w:rPr>
              <w:t xml:space="preserve">інструктор з праці: </w:t>
            </w:r>
            <w:r w:rsidRPr="00C90CCD">
              <w:rPr>
                <w:rFonts w:cs="Times New Roman"/>
                <w:bCs/>
                <w:sz w:val="24"/>
                <w:szCs w:val="24"/>
              </w:rPr>
              <w:t>вища освіта другого рівня за ступенем магістра відповідного напряму підготовки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8" w:name="_Toc35692602"/>
            <w:r w:rsidRPr="00D16AA0">
              <w:rPr>
                <w:rFonts w:ascii="Times New Roman" w:hAnsi="Times New Roman"/>
                <w:b/>
                <w:bCs/>
              </w:rPr>
              <w:t>Інструктор з трудової адаптації</w:t>
            </w:r>
            <w:bookmarkEnd w:id="48"/>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Організовує адаптацію до трудової діяльності осіб з інвалідністю. Обирає ефективні форми, методи й засоби трудової адаптації осіб з інвалідністю. Сприяє їх повноцінній інтеграції та реінтеграції в суспільство. Виконує завдання щодо надання послуги соціальної адаптації у відповідності до вимог державних соціальних стандартів. Планує та аналізує роботу щодо професійної орієнтації осіб з інвалідністю. Спрямовує роботу на відновлення набутих або придбання нових </w:t>
            </w:r>
            <w:r w:rsidRPr="00C90CCD">
              <w:rPr>
                <w:rFonts w:cs="Times New Roman"/>
                <w:sz w:val="24"/>
                <w:szCs w:val="24"/>
              </w:rPr>
              <w:lastRenderedPageBreak/>
              <w:t>професійних навичок і знань з подальшим працевлаштуванням. Бере участь у розроблені індивідуальних програм з трудової адаптації та забезпечує ефективність процесу трудової адаптації. Готує засоби та предмети праці, необхідні для здійснення трудової діяльності (інструменти, заготовки, матеріали). Визначає індивідуальні диференційовані завдання з урахуванням фізичного стану осіб з інвалідністю. Проводить інструктаж щодо дотримання правил і норм охорони праці, виробничої санітарії, технічної експлуатації устаткування та інструменту, контролює їх додержання під час трудового процесу. Веде встановлену документацію, готує звіти.</w:t>
            </w:r>
          </w:p>
          <w:p w:rsidR="00BC582F" w:rsidRPr="00C90CCD" w:rsidRDefault="00BC582F" w:rsidP="00BC582F">
            <w:pPr>
              <w:ind w:firstLine="340"/>
              <w:rPr>
                <w:rFonts w:cs="Times New Roman"/>
                <w:sz w:val="24"/>
                <w:szCs w:val="24"/>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Інструктор з трудової адаптації I категорії: </w:t>
            </w:r>
            <w:r w:rsidRPr="00C90CCD">
              <w:rPr>
                <w:rFonts w:cs="Times New Roman"/>
                <w:bCs/>
                <w:sz w:val="24"/>
                <w:szCs w:val="24"/>
              </w:rPr>
              <w:t>вища освіта початкового або першого рівня за ступенем молодшого бакалавра або бакалавра та спеціальністю відповідної галузі знань; підвищення кваліфікації; стаж роботи на посаді інструктора з трудової адаптації II категорії – не менше ніж 1 рік;</w:t>
            </w:r>
          </w:p>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інструктор з трудової адаптації II категорії: </w:t>
            </w:r>
            <w:r w:rsidRPr="00C90CCD">
              <w:rPr>
                <w:rFonts w:cs="Times New Roman"/>
                <w:bCs/>
                <w:sz w:val="24"/>
                <w:szCs w:val="24"/>
              </w:rPr>
              <w:t>вища освіта початкового або першого рівня за ступенем молодшого бакалавра або бакалавра та спеціальністю відповідної галузі знань; підвищення кваліфікації; стаж роботи на посаді інструктора з трудової адаптації – не менше ніж 2 роки;</w:t>
            </w:r>
          </w:p>
          <w:p w:rsidR="00BC582F" w:rsidRPr="00C90CCD" w:rsidRDefault="00BC582F" w:rsidP="00BC582F">
            <w:pPr>
              <w:ind w:firstLine="340"/>
              <w:rPr>
                <w:rFonts w:cs="Times New Roman"/>
                <w:b/>
                <w:bCs/>
                <w:sz w:val="24"/>
                <w:szCs w:val="24"/>
              </w:rPr>
            </w:pPr>
            <w:r w:rsidRPr="00C90CCD">
              <w:rPr>
                <w:rFonts w:cs="Times New Roman"/>
                <w:b/>
                <w:bCs/>
                <w:sz w:val="24"/>
                <w:szCs w:val="24"/>
              </w:rPr>
              <w:t xml:space="preserve">інструктор з трудової адаптації: </w:t>
            </w:r>
            <w:r w:rsidRPr="00C90CCD">
              <w:rPr>
                <w:rFonts w:cs="Times New Roman"/>
                <w:bCs/>
                <w:sz w:val="24"/>
                <w:szCs w:val="24"/>
              </w:rPr>
              <w:t>вища освіта початкового або першого рівня за ступенем молодшого бакалавра або бакалавра та</w:t>
            </w:r>
            <w:r w:rsidRPr="00C90CCD">
              <w:rPr>
                <w:rFonts w:cs="Times New Roman"/>
                <w:b/>
                <w:bCs/>
                <w:sz w:val="24"/>
                <w:szCs w:val="24"/>
              </w:rPr>
              <w:t xml:space="preserve"> </w:t>
            </w:r>
            <w:r w:rsidRPr="00C90CCD">
              <w:rPr>
                <w:rFonts w:cs="Times New Roman"/>
                <w:bCs/>
                <w:sz w:val="24"/>
                <w:szCs w:val="24"/>
              </w:rPr>
              <w:t>спеціальністю</w:t>
            </w:r>
            <w:r w:rsidRPr="00C90CCD">
              <w:rPr>
                <w:rFonts w:cs="Times New Roman"/>
                <w:b/>
                <w:bCs/>
                <w:sz w:val="24"/>
                <w:szCs w:val="24"/>
              </w:rPr>
              <w:t xml:space="preserve"> </w:t>
            </w:r>
            <w:r w:rsidRPr="00C90CCD">
              <w:rPr>
                <w:rFonts w:cs="Times New Roman"/>
                <w:bCs/>
                <w:sz w:val="24"/>
                <w:szCs w:val="24"/>
              </w:rPr>
              <w:t>відповідної галузі знань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49" w:name="_Toc35692603"/>
            <w:r w:rsidRPr="00D16AA0">
              <w:rPr>
                <w:rFonts w:ascii="Times New Roman" w:hAnsi="Times New Roman"/>
                <w:b/>
                <w:bCs/>
              </w:rPr>
              <w:t>Педагог соціальний</w:t>
            </w:r>
            <w:bookmarkEnd w:id="49"/>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Вивчає, узагальнює та впроваджує в роботу нові методи навчання та виховання; веде документацію щодо дітей, які потребують соціальної реабілітації: особові справи, листування з органами виконавчої влади, суб’єктами профілактично-виховної та лікувальної реабілітації, батьками (та особами, які їх заміняють). Складає плани виховної та реабілітаційної роботи; здійснює посередництво між навчальними закладами, соціальними установами, сім’єю, трудовими колективами, громадськістю, органами опіки та піклування, організовує їх взаємодію; об’єднує зусилля з метою створення в соціальному середовищі умов для всебічного розвитку дітей та підлітків; проводить соціальну роботу щодо організації спілкування дітей, молоді, дорослих у громаді за місцем їхнього проживання.</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 xml:space="preserve">Педагог соціальний вищої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 педагога соціального І категорії – не менше ніж 8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педагог соціальний І категорії: </w:t>
            </w:r>
            <w:r w:rsidRPr="00C90CCD">
              <w:rPr>
                <w:rFonts w:cs="Times New Roman"/>
                <w:bCs/>
                <w:sz w:val="24"/>
                <w:szCs w:val="24"/>
              </w:rPr>
              <w:t xml:space="preserve">вища освіта другого рівня за ступенем магістра та спеціальністю відповідної галузі знань; підвищення кваліфікації; стаж роботи на посаді педагога </w:t>
            </w:r>
            <w:r w:rsidRPr="00C90CCD">
              <w:rPr>
                <w:rFonts w:cs="Times New Roman"/>
                <w:bCs/>
                <w:sz w:val="24"/>
                <w:szCs w:val="24"/>
              </w:rPr>
              <w:lastRenderedPageBreak/>
              <w:t>соціального ІІ категорії – не менше ніж 5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педагог соціальний ІІ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роботи на посаді</w:t>
            </w:r>
            <w:r w:rsidRPr="00C90CCD">
              <w:rPr>
                <w:rFonts w:cs="Times New Roman"/>
                <w:b/>
                <w:bCs/>
                <w:sz w:val="24"/>
                <w:szCs w:val="24"/>
              </w:rPr>
              <w:t xml:space="preserve"> </w:t>
            </w:r>
            <w:r w:rsidRPr="00C90CCD">
              <w:rPr>
                <w:rFonts w:cs="Times New Roman"/>
                <w:bCs/>
                <w:sz w:val="24"/>
                <w:szCs w:val="24"/>
              </w:rPr>
              <w:t>педагога соціального – не менше ніж 3 роки;</w:t>
            </w:r>
          </w:p>
          <w:p w:rsidR="00BC582F" w:rsidRPr="00C90CCD" w:rsidRDefault="00BC582F" w:rsidP="00BC582F">
            <w:pPr>
              <w:ind w:firstLine="340"/>
              <w:rPr>
                <w:rFonts w:cs="Times New Roman"/>
                <w:b/>
                <w:bCs/>
                <w:sz w:val="24"/>
                <w:szCs w:val="24"/>
              </w:rPr>
            </w:pPr>
            <w:r w:rsidRPr="00C90CCD">
              <w:rPr>
                <w:rFonts w:cs="Times New Roman"/>
                <w:b/>
                <w:bCs/>
                <w:sz w:val="24"/>
                <w:szCs w:val="24"/>
              </w:rPr>
              <w:t xml:space="preserve">педагог соціальний: </w:t>
            </w:r>
            <w:r w:rsidRPr="00C90CCD">
              <w:rPr>
                <w:rFonts w:cs="Times New Roman"/>
                <w:bCs/>
                <w:sz w:val="24"/>
                <w:szCs w:val="24"/>
              </w:rPr>
              <w:t>вища освіта другого рівня за ступенем магістра та спеціальністю відповідної галузі знань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50" w:name="_Toc35692604"/>
            <w:r w:rsidRPr="00D16AA0">
              <w:rPr>
                <w:rFonts w:ascii="Times New Roman" w:hAnsi="Times New Roman"/>
                <w:b/>
                <w:bCs/>
              </w:rPr>
              <w:t>Практичний психолог</w:t>
            </w:r>
            <w:bookmarkEnd w:id="50"/>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проводить професійну діяльність, спрямовану на забезпечення здорового та безпечного психологічного, соматичного та соціального стану дітей, підлітків, молоді у процесі виховання та навчання. Сприяє охороні прав особистості відповідно до Конвенції з охорони прав дитини, проводить превентивні заходи щодо профілактики виникнення соціальної дезадаптації. Визначає фактори, які перешкоджають розвитку особистості вихованців (учнів), вживає заходів щодо надання різного виду психологічної допомоги (</w:t>
            </w:r>
            <w:proofErr w:type="spellStart"/>
            <w:r w:rsidRPr="00C90CCD">
              <w:rPr>
                <w:rFonts w:cs="Times New Roman"/>
                <w:sz w:val="24"/>
                <w:szCs w:val="24"/>
              </w:rPr>
              <w:t>психокоректувальна</w:t>
            </w:r>
            <w:proofErr w:type="spellEnd"/>
            <w:r w:rsidRPr="00C90CCD">
              <w:rPr>
                <w:rFonts w:cs="Times New Roman"/>
                <w:sz w:val="24"/>
                <w:szCs w:val="24"/>
              </w:rPr>
              <w:t xml:space="preserve">, реабілітаційна, консультативна). Надає допомогу учням (вихованцям), батькам (особам, які їх замінюють), колективу закладу / установи у розв’язанні конкретних проблем. Проводить психологічну діагностику різних профілів і призначення. Складає психолого-педагогічні висновки за матеріалами досліджень з метою спрямування </w:t>
            </w:r>
            <w:r w:rsidRPr="00C90CCD">
              <w:rPr>
                <w:rFonts w:cs="Times New Roman"/>
                <w:sz w:val="24"/>
                <w:szCs w:val="24"/>
              </w:rPr>
              <w:lastRenderedPageBreak/>
              <w:t xml:space="preserve">роботи педагогічного колективу, а також батьків (осіб, які їх замінюють) з проблем особистісного та соціального розвитку вихованців (учнів). Зберігає професійну таємницю, не розповсюджує відомості, отримані в результаті діагностичної та консультативної роботи. Використовує нові розробки та методики діагностики, </w:t>
            </w:r>
            <w:proofErr w:type="spellStart"/>
            <w:r w:rsidRPr="00C90CCD">
              <w:rPr>
                <w:rFonts w:cs="Times New Roman"/>
                <w:sz w:val="24"/>
                <w:szCs w:val="24"/>
              </w:rPr>
              <w:t>психокорекційної</w:t>
            </w:r>
            <w:proofErr w:type="spellEnd"/>
            <w:r w:rsidRPr="00C90CCD">
              <w:rPr>
                <w:rFonts w:cs="Times New Roman"/>
                <w:sz w:val="24"/>
                <w:szCs w:val="24"/>
              </w:rPr>
              <w:t xml:space="preserve"> та психолого-профілактичної роботи. Веде документацію за встановленою формою і використовує її за призначенням. Бере участь у плануванні та розробленні </w:t>
            </w:r>
            <w:proofErr w:type="spellStart"/>
            <w:r w:rsidRPr="00C90CCD">
              <w:rPr>
                <w:rFonts w:cs="Times New Roman"/>
                <w:sz w:val="24"/>
                <w:szCs w:val="24"/>
              </w:rPr>
              <w:t>розвиткових</w:t>
            </w:r>
            <w:proofErr w:type="spellEnd"/>
            <w:r w:rsidRPr="00C90CCD">
              <w:rPr>
                <w:rFonts w:cs="Times New Roman"/>
                <w:sz w:val="24"/>
                <w:szCs w:val="24"/>
              </w:rPr>
              <w:t xml:space="preserve"> і корекційних програм освітньої, виховної діяльності з урахуванням індивідуальних, статевих і вікових особистісних особливостей вихованців (учнів), сприяє розвитку в них готовності до орієнтації в різних ситуаціях життєвого та професійного самовизначення. Здійснює психологічну підтримку творчо обдарованих вихованців (учнів), сприяє їхньому творчому визначенню та розвитку. Проводить психолого-педагогічну корекцію порушень соціалізації особистості вихованців (учнів). Формує психологічну культуру вихованців (учнів), працівників закладу / установи та батьків (осіб, які їх замінюють), у тому числі культуру статевого виховання. Консультує працівників освітнього, соціального закладу з питань практичного застосування психології, орієнтованої на підвищення соціально-психологічної компетентності вихованців (учнів), працівників закладу / установи, батьків (осіб, які їх заміняють). </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Практичний психолог вищої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педагогічної роботи – не менше ніж 8 років, у тому числі на посаді практичного психолога – не менше ніж 5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практичний психолог I категорії: </w:t>
            </w:r>
            <w:r w:rsidRPr="00C90CCD">
              <w:rPr>
                <w:rFonts w:cs="Times New Roman"/>
                <w:bCs/>
                <w:sz w:val="24"/>
                <w:szCs w:val="24"/>
              </w:rPr>
              <w:t xml:space="preserve">вища освіта другого рівня за ступенем магістра та спеціальністю відповідної галузі знань; підвищення кваліфікації; стаж педагогічної роботи – не менше ніж 5 років, у тому числі на посаді </w:t>
            </w:r>
            <w:r w:rsidRPr="00C90CCD">
              <w:rPr>
                <w:rFonts w:cs="Times New Roman"/>
                <w:bCs/>
                <w:sz w:val="24"/>
                <w:szCs w:val="24"/>
              </w:rPr>
              <w:lastRenderedPageBreak/>
              <w:t>практичного психолога – не менше ніж 3 роки;</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практичний психолог II категорії:  </w:t>
            </w:r>
            <w:r w:rsidRPr="00C90CCD">
              <w:rPr>
                <w:rFonts w:cs="Times New Roman"/>
                <w:bCs/>
                <w:sz w:val="24"/>
                <w:szCs w:val="24"/>
              </w:rPr>
              <w:t>вища освіта другого рівня за ступенем магістра та спеціальністю відповідної галузі знань; підвищення кваліфікації; стаж педагогічної роботи – не менше ніж 3 роки, у тому числі на посаді практичного психолога – не менше ніж 1 рік;</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практичний психолог: </w:t>
            </w:r>
            <w:r w:rsidRPr="00C90CCD">
              <w:rPr>
                <w:rFonts w:cs="Times New Roman"/>
                <w:bCs/>
                <w:sz w:val="24"/>
                <w:szCs w:val="24"/>
              </w:rPr>
              <w:t>вища освіта другого рівня за ступенем магістра та спеціальністю відповідної галузі знань без вимог до стажу роботи.</w:t>
            </w:r>
          </w:p>
          <w:p w:rsidR="00BC582F" w:rsidRPr="00C90CCD" w:rsidRDefault="00BC582F" w:rsidP="00BC582F">
            <w:pPr>
              <w:ind w:firstLine="340"/>
              <w:rPr>
                <w:rFonts w:cs="Times New Roman"/>
                <w:bCs/>
                <w:sz w:val="24"/>
                <w:szCs w:val="24"/>
              </w:rPr>
            </w:pPr>
          </w:p>
          <w:p w:rsidR="00BC582F" w:rsidRPr="00C90CCD" w:rsidRDefault="00BC582F" w:rsidP="00BC582F">
            <w:pPr>
              <w:ind w:firstLine="340"/>
              <w:rPr>
                <w:rFonts w:cs="Times New Roman"/>
                <w:b/>
                <w:bCs/>
                <w:sz w:val="24"/>
                <w:szCs w:val="24"/>
              </w:rPr>
            </w:pP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51" w:name="_Toc35692605"/>
            <w:r w:rsidRPr="00D16AA0">
              <w:rPr>
                <w:rFonts w:ascii="Times New Roman" w:hAnsi="Times New Roman"/>
                <w:b/>
                <w:bCs/>
              </w:rPr>
              <w:t>Соціальний працівник</w:t>
            </w:r>
            <w:bookmarkEnd w:id="51"/>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Організовує процес виявлення осіб, сімей, які потрапили у складні життєві обставини та потребують соціальної допомоги чи послуг; розробляє та контролює заходи із захисту та безпеки отримувачів соціальних послуг; бере участь у розробленні </w:t>
            </w:r>
            <w:r w:rsidRPr="00C90CCD">
              <w:rPr>
                <w:rFonts w:cs="Times New Roman"/>
                <w:sz w:val="24"/>
                <w:szCs w:val="24"/>
              </w:rPr>
              <w:lastRenderedPageBreak/>
              <w:t xml:space="preserve">профілактичних програм для вирішення актуальних соціальних проблем у межах адміністративно-територіальної одиниці. Координує та організовує роботу </w:t>
            </w:r>
            <w:proofErr w:type="spellStart"/>
            <w:r w:rsidRPr="00C90CCD">
              <w:rPr>
                <w:rFonts w:cs="Times New Roman"/>
                <w:sz w:val="24"/>
                <w:szCs w:val="24"/>
              </w:rPr>
              <w:t>мультидисциплінарної</w:t>
            </w:r>
            <w:proofErr w:type="spellEnd"/>
            <w:r w:rsidRPr="00C90CCD">
              <w:rPr>
                <w:rFonts w:cs="Times New Roman"/>
                <w:sz w:val="24"/>
                <w:szCs w:val="24"/>
              </w:rPr>
              <w:t xml:space="preserve"> команди при реалізації індивідуального плану надання соціальних послуг. Працює з особами та сім’ями (отримувачами соціальних послуг), які потребують соціальних послуг, проводить комплексне визначення стану та оцінює індивідуальні потреби отримувачів соціальних послуг, які потрапили у складні життєві обставини. Разом з отримувачем соціальних послуг, або особою, що представляє його інтереси, розробляє, переглядає, за необхідності коригує та координує виконання індивідуального плану надання соціальних послуг;</w:t>
            </w:r>
          </w:p>
          <w:p w:rsidR="00BC582F" w:rsidRPr="00C90CCD" w:rsidRDefault="00BC582F" w:rsidP="00BC582F">
            <w:pPr>
              <w:ind w:firstLine="340"/>
              <w:rPr>
                <w:rFonts w:cs="Times New Roman"/>
                <w:sz w:val="24"/>
                <w:szCs w:val="24"/>
              </w:rPr>
            </w:pPr>
            <w:r w:rsidRPr="00C90CCD">
              <w:rPr>
                <w:rFonts w:cs="Times New Roman"/>
                <w:sz w:val="24"/>
                <w:szCs w:val="24"/>
              </w:rPr>
              <w:t>контролює процес та якість надання послуг соціальними працівниками-фахівцями, соціальними робітниками та проводить моніторинг якості та оцінку послуг при реалізації індивідуальної програми надання соціальних послуг.</w:t>
            </w:r>
          </w:p>
        </w:tc>
        <w:tc>
          <w:tcPr>
            <w:tcW w:w="4394" w:type="dxa"/>
          </w:tcPr>
          <w:p w:rsidR="00BC582F" w:rsidRPr="00C90CCD" w:rsidRDefault="00BC582F" w:rsidP="00BC582F">
            <w:pPr>
              <w:ind w:firstLine="340"/>
              <w:rPr>
                <w:rFonts w:cs="Times New Roman"/>
                <w:sz w:val="24"/>
                <w:szCs w:val="24"/>
              </w:rPr>
            </w:pPr>
            <w:r w:rsidRPr="00C90CCD">
              <w:rPr>
                <w:rFonts w:cs="Times New Roman"/>
                <w:b/>
                <w:bCs/>
                <w:sz w:val="24"/>
                <w:szCs w:val="24"/>
              </w:rPr>
              <w:lastRenderedPageBreak/>
              <w:t>Провідний соціальний працівник:</w:t>
            </w:r>
            <w:r w:rsidRPr="00C90CCD">
              <w:rPr>
                <w:rFonts w:cs="Times New Roman"/>
                <w:sz w:val="24"/>
                <w:szCs w:val="24"/>
              </w:rPr>
              <w:t xml:space="preserve"> вища освіта першого або другого рівня за ступенем бакалавра або магістра та спеціальністю відповідної галузі знань; </w:t>
            </w:r>
            <w:r w:rsidRPr="00C90CCD">
              <w:rPr>
                <w:rFonts w:cs="Times New Roman"/>
                <w:sz w:val="24"/>
                <w:szCs w:val="24"/>
              </w:rPr>
              <w:lastRenderedPageBreak/>
              <w:t>підвищення кваліфікації; стаж роботи на посаді соціального працівника І категорії – не менше ніж 2 роки;</w:t>
            </w:r>
          </w:p>
          <w:p w:rsidR="00BC582F" w:rsidRPr="00C90CCD" w:rsidRDefault="00BC582F" w:rsidP="00BC582F">
            <w:pPr>
              <w:ind w:firstLine="340"/>
              <w:rPr>
                <w:rFonts w:cs="Times New Roman"/>
                <w:sz w:val="24"/>
                <w:szCs w:val="24"/>
              </w:rPr>
            </w:pPr>
            <w:r w:rsidRPr="00C90CCD">
              <w:rPr>
                <w:rFonts w:cs="Times New Roman"/>
                <w:b/>
                <w:bCs/>
                <w:sz w:val="24"/>
                <w:szCs w:val="24"/>
              </w:rPr>
              <w:t>соціальний працівник І категорії:</w:t>
            </w:r>
            <w:r w:rsidRPr="00C90CCD">
              <w:rPr>
                <w:rFonts w:cs="Times New Roman"/>
                <w:sz w:val="24"/>
                <w:szCs w:val="24"/>
              </w:rPr>
              <w:t xml:space="preserve"> вища освіта першого або другого рівня за ступенем бакалавра або магістра та спеціальністю відповідної галузі знань; підвищення кваліфікації; стаж роботи на посаді соціального працівника ІІ категорії – не менше ніж 2 роки;</w:t>
            </w:r>
          </w:p>
          <w:p w:rsidR="00BC582F" w:rsidRPr="00C90CCD" w:rsidRDefault="00BC582F" w:rsidP="00BC582F">
            <w:pPr>
              <w:ind w:firstLine="340"/>
              <w:rPr>
                <w:rFonts w:cs="Times New Roman"/>
                <w:sz w:val="24"/>
                <w:szCs w:val="24"/>
              </w:rPr>
            </w:pPr>
            <w:r w:rsidRPr="00C90CCD">
              <w:rPr>
                <w:rFonts w:cs="Times New Roman"/>
                <w:b/>
                <w:bCs/>
                <w:sz w:val="24"/>
                <w:szCs w:val="24"/>
              </w:rPr>
              <w:t>соціальний працівник ІІ категорії:</w:t>
            </w:r>
            <w:r w:rsidRPr="00C90CCD">
              <w:rPr>
                <w:rFonts w:cs="Times New Roman"/>
                <w:sz w:val="24"/>
                <w:szCs w:val="24"/>
              </w:rPr>
              <w:t xml:space="preserve"> вища освіта першого або другого рівня за ступенем бакалавра або магістра та спеціальністю відповідної галузі знань; підвищення кваліфікації; для бакалавра стаж роботи на посаді соціального працівника – не менше ніж 1 рік, для магістра – без вимог до стажу роботи;</w:t>
            </w:r>
          </w:p>
          <w:p w:rsidR="00BC582F" w:rsidRPr="00C90CCD" w:rsidRDefault="00BC582F" w:rsidP="00BC582F">
            <w:pPr>
              <w:ind w:firstLine="340"/>
              <w:rPr>
                <w:rFonts w:cs="Times New Roman"/>
                <w:b/>
                <w:bCs/>
                <w:sz w:val="24"/>
                <w:szCs w:val="24"/>
              </w:rPr>
            </w:pPr>
            <w:r w:rsidRPr="00C90CCD">
              <w:rPr>
                <w:rFonts w:cs="Times New Roman"/>
                <w:b/>
                <w:bCs/>
                <w:sz w:val="24"/>
                <w:szCs w:val="24"/>
              </w:rPr>
              <w:t>соціальний працівник:</w:t>
            </w:r>
            <w:r w:rsidRPr="00C90CCD">
              <w:rPr>
                <w:rFonts w:cs="Times New Roman"/>
                <w:sz w:val="24"/>
                <w:szCs w:val="24"/>
              </w:rPr>
              <w:t xml:space="preserve"> вища освіта першого рівня за ступенем бакалавра та спеціальністю відповідної галузі знань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52" w:name="_Toc35692606"/>
            <w:r w:rsidRPr="00D16AA0">
              <w:rPr>
                <w:rFonts w:ascii="Times New Roman" w:hAnsi="Times New Roman"/>
                <w:b/>
                <w:bCs/>
              </w:rPr>
              <w:t>Фахівець із соціальної роботи</w:t>
            </w:r>
            <w:bookmarkEnd w:id="52"/>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Організовує виявлення в зоні соціального обслуговування (громаді, організації, на підприємстві тощо) та веде облік осіб, які перебувають у складних життєвих обставинах і потребують соціальної підтримки (отримувачів соціальних послуг). Бере </w:t>
            </w:r>
            <w:r w:rsidRPr="00C90CCD">
              <w:rPr>
                <w:rFonts w:cs="Times New Roman"/>
                <w:sz w:val="24"/>
                <w:szCs w:val="24"/>
              </w:rPr>
              <w:lastRenderedPageBreak/>
              <w:t>участь у встановленні причин негативних соціальних явищ і розробці комплексу заходів щодо їх усунення. Оцінює потреби отримувачів соціальних послуг. Визначає перелік необхідних соціальних послуг, форми та методи соціальної роботи. Готує та подає пропозиції керівнику установи (закладу), місцевим органам виконавчої влади, місцевого самоврядування щодо необхідності надання соціальних послуг для прийняття відповідного рішення. Надає в зоні соціального обслуговування базовий комплекс соціальних послуг (консультування, представництва інтересів, посередництво та інші). Забезпечує соціальний супровід отримувачів соціальних послуг, у тому числі прийомних сімей і дитячих будинків сімейного типу. Надає отримувачам соціальних послуг допомогу в оформленні запитів до відповідних інстанцій, заяв, документів для отримання всіх видів допомоги, приймає такі документи та забезпечує їх подання у відповідний підрозділ соціального захисту населення. Залучає до надання соціальних послуг заклади освіти, охорони здоров’я, соціального обслуговування, громадські організації, фонди тощо.</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Провідний фахівець із соціальної роботи:  </w:t>
            </w:r>
            <w:r w:rsidRPr="00C90CCD">
              <w:rPr>
                <w:rFonts w:cs="Times New Roman"/>
                <w:bCs/>
                <w:sz w:val="24"/>
                <w:szCs w:val="24"/>
              </w:rPr>
              <w:t xml:space="preserve">вища освіта першого або другого рівня за ступенем бакалавра або магістра та спеціальністю відповідної </w:t>
            </w:r>
            <w:r w:rsidRPr="00C90CCD">
              <w:rPr>
                <w:rFonts w:cs="Times New Roman"/>
                <w:bCs/>
                <w:sz w:val="24"/>
                <w:szCs w:val="24"/>
              </w:rPr>
              <w:lastRenderedPageBreak/>
              <w:t>галузі знань; підвищення кваліфікації; стаж роботи на посаді фахівця із соціальної роботи І категорії – не менше ніж 2 роки;</w:t>
            </w:r>
          </w:p>
          <w:p w:rsidR="00BC582F" w:rsidRPr="00C90CCD" w:rsidRDefault="00BC582F" w:rsidP="00BC582F">
            <w:pPr>
              <w:ind w:firstLine="340"/>
              <w:rPr>
                <w:rFonts w:cs="Times New Roman"/>
                <w:bCs/>
                <w:sz w:val="24"/>
                <w:szCs w:val="24"/>
              </w:rPr>
            </w:pPr>
            <w:r w:rsidRPr="00C90CCD">
              <w:rPr>
                <w:rFonts w:cs="Times New Roman"/>
                <w:b/>
                <w:bCs/>
                <w:sz w:val="24"/>
                <w:szCs w:val="24"/>
              </w:rPr>
              <w:t>фахівець із соціальної роботи I категорії: </w:t>
            </w:r>
            <w:r w:rsidRPr="00C90CCD">
              <w:rPr>
                <w:rFonts w:cs="Times New Roman"/>
                <w:bCs/>
                <w:sz w:val="24"/>
                <w:szCs w:val="24"/>
              </w:rPr>
              <w:t>вища освіта першого або другого рівня за ступенем бакалавра або магістра та спеціальністю відповідної галузі знань; підвищення кваліфікації; стаж роботи на посаді фахівця із соціальної роботи II категорії – не менше ніж 2 роки;</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фахівець із соціальної роботи II категорії: </w:t>
            </w:r>
            <w:r w:rsidRPr="00C90CCD">
              <w:rPr>
                <w:rFonts w:cs="Times New Roman"/>
                <w:bCs/>
                <w:sz w:val="24"/>
                <w:szCs w:val="24"/>
              </w:rPr>
              <w:t>вища освіта першого або другого рівня за ступенем бакалавра або магістра та спеціальністю відповідної галузі знань; підвищення кваліфікації; для магістра – без вимог до стажу роботи, для бакалавра стаж роботи на посаді фахівця із соціальної роботи – не менше ніж 1 рік;</w:t>
            </w:r>
          </w:p>
          <w:p w:rsidR="00BC582F" w:rsidRPr="00C90CCD" w:rsidRDefault="00BC582F" w:rsidP="00BC582F">
            <w:pPr>
              <w:ind w:firstLine="340"/>
              <w:rPr>
                <w:rFonts w:cs="Times New Roman"/>
                <w:b/>
                <w:bCs/>
                <w:sz w:val="24"/>
                <w:szCs w:val="24"/>
              </w:rPr>
            </w:pPr>
            <w:r w:rsidRPr="00C90CCD">
              <w:rPr>
                <w:rFonts w:cs="Times New Roman"/>
                <w:b/>
                <w:bCs/>
                <w:sz w:val="24"/>
                <w:szCs w:val="24"/>
              </w:rPr>
              <w:t>фахівець із соціальної роботи: </w:t>
            </w:r>
            <w:r w:rsidRPr="00C90CCD">
              <w:rPr>
                <w:rFonts w:cs="Times New Roman"/>
                <w:bCs/>
                <w:sz w:val="24"/>
                <w:szCs w:val="24"/>
              </w:rPr>
              <w:t>вища освіта першого рівня за ступенем бакалавра та спеціальністю відповідної галузі знань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highlight w:val="yellow"/>
              </w:rPr>
            </w:pPr>
            <w:bookmarkStart w:id="53" w:name="_Toc35692607"/>
            <w:proofErr w:type="spellStart"/>
            <w:r w:rsidRPr="00D16AA0">
              <w:rPr>
                <w:rFonts w:ascii="Times New Roman" w:hAnsi="Times New Roman"/>
                <w:b/>
                <w:bCs/>
              </w:rPr>
              <w:t>Ерготерапевт</w:t>
            </w:r>
            <w:proofErr w:type="spellEnd"/>
            <w:r w:rsidRPr="00D16AA0">
              <w:rPr>
                <w:rFonts w:ascii="Times New Roman" w:hAnsi="Times New Roman"/>
                <w:b/>
                <w:bCs/>
              </w:rPr>
              <w:t>*</w:t>
            </w:r>
            <w:bookmarkEnd w:id="53"/>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 xml:space="preserve">Здійснює заходи щодо набуття людьми з обмеженнями життєдіяльності максимального рівня функціональності та незалежності в усіх аспектах життя через терапевтичне використання </w:t>
            </w:r>
            <w:proofErr w:type="spellStart"/>
            <w:r w:rsidRPr="00C90CCD">
              <w:rPr>
                <w:rFonts w:cs="Times New Roman"/>
                <w:sz w:val="24"/>
                <w:szCs w:val="24"/>
              </w:rPr>
              <w:t>заняттєвої</w:t>
            </w:r>
            <w:proofErr w:type="spellEnd"/>
            <w:r w:rsidRPr="00C90CCD">
              <w:rPr>
                <w:rFonts w:cs="Times New Roman"/>
                <w:sz w:val="24"/>
                <w:szCs w:val="24"/>
              </w:rPr>
              <w:t xml:space="preserve"> активності (занять) та активних реабілітаційних технологій, відновленню у них фізичного, соціального та психічного здоров'я, поверненню людини до нормального соціального, професійного та побутового функціонування, відновлення автономності, інтеграції її у суспільство у закладах охорони здоров'я, освіти, соціального захисту та за їх межами. Виконує обстеження, оцінювання та тестування окремих пацієнтів/клієнтів або груп; визначає причину та рівень обмеження життєдіяльності на основі обстеження структур і функцій організму; оцінює активність та участь особи, напрямок та ступінь впливу контекстових факторів на її </w:t>
            </w:r>
            <w:proofErr w:type="spellStart"/>
            <w:r w:rsidRPr="00C90CCD">
              <w:rPr>
                <w:rFonts w:cs="Times New Roman"/>
                <w:sz w:val="24"/>
                <w:szCs w:val="24"/>
              </w:rPr>
              <w:t>заняттєву</w:t>
            </w:r>
            <w:proofErr w:type="spellEnd"/>
            <w:r w:rsidRPr="00C90CCD">
              <w:rPr>
                <w:rFonts w:cs="Times New Roman"/>
                <w:sz w:val="24"/>
                <w:szCs w:val="24"/>
              </w:rPr>
              <w:t xml:space="preserve"> активність та участь. Визначає реабілітаційні цілі з урахуванням думки пацієнта, розробляє і впроваджує програму </w:t>
            </w:r>
            <w:proofErr w:type="spellStart"/>
            <w:r w:rsidRPr="00C90CCD">
              <w:rPr>
                <w:rFonts w:cs="Times New Roman"/>
                <w:sz w:val="24"/>
                <w:szCs w:val="24"/>
              </w:rPr>
              <w:t>ерготерапії</w:t>
            </w:r>
            <w:proofErr w:type="spellEnd"/>
            <w:r w:rsidRPr="00C90CCD">
              <w:rPr>
                <w:rFonts w:cs="Times New Roman"/>
                <w:sz w:val="24"/>
                <w:szCs w:val="24"/>
              </w:rPr>
              <w:t xml:space="preserve"> у рамках індивідуальної програми реабілітації. Працює з пацієнтами усіх вікових категорій з неврологічними, ортопедичними патологіями, сенсорними розладами, психічними, серцево-судинними та іншими захворюваннями. Здійснює реабілітаційні заходи з метою розвитку, відновлення або компенсації функцій організму, які обмежують життєдіяльність та функціональну незалежність, включаючи рухові, </w:t>
            </w:r>
            <w:proofErr w:type="spellStart"/>
            <w:r w:rsidRPr="00C90CCD">
              <w:rPr>
                <w:rFonts w:cs="Times New Roman"/>
                <w:sz w:val="24"/>
                <w:szCs w:val="24"/>
              </w:rPr>
              <w:t>нейром'язові</w:t>
            </w:r>
            <w:proofErr w:type="spellEnd"/>
            <w:r w:rsidRPr="00C90CCD">
              <w:rPr>
                <w:rFonts w:cs="Times New Roman"/>
                <w:sz w:val="24"/>
                <w:szCs w:val="24"/>
              </w:rPr>
              <w:t>, розумові, сенсорно-</w:t>
            </w:r>
            <w:proofErr w:type="spellStart"/>
            <w:r w:rsidRPr="00C90CCD">
              <w:rPr>
                <w:rFonts w:cs="Times New Roman"/>
                <w:sz w:val="24"/>
                <w:szCs w:val="24"/>
              </w:rPr>
              <w:t>перцептивні</w:t>
            </w:r>
            <w:proofErr w:type="spellEnd"/>
            <w:r w:rsidRPr="00C90CCD">
              <w:rPr>
                <w:rFonts w:cs="Times New Roman"/>
                <w:sz w:val="24"/>
                <w:szCs w:val="24"/>
              </w:rPr>
              <w:t xml:space="preserve">, когнітивні та </w:t>
            </w:r>
            <w:proofErr w:type="spellStart"/>
            <w:r w:rsidRPr="00C90CCD">
              <w:rPr>
                <w:rFonts w:cs="Times New Roman"/>
                <w:sz w:val="24"/>
                <w:szCs w:val="24"/>
              </w:rPr>
              <w:t>емоційно</w:t>
            </w:r>
            <w:proofErr w:type="spellEnd"/>
            <w:r w:rsidRPr="00C90CCD">
              <w:rPr>
                <w:rFonts w:cs="Times New Roman"/>
                <w:sz w:val="24"/>
                <w:szCs w:val="24"/>
              </w:rPr>
              <w:t xml:space="preserve">-регуляційні функції. Застосовує терапевтичні вправи, терапевтичні заняття, </w:t>
            </w:r>
            <w:proofErr w:type="spellStart"/>
            <w:r w:rsidRPr="00C90CCD">
              <w:rPr>
                <w:rFonts w:cs="Times New Roman"/>
                <w:sz w:val="24"/>
                <w:szCs w:val="24"/>
              </w:rPr>
              <w:t>преформовані</w:t>
            </w:r>
            <w:proofErr w:type="spellEnd"/>
            <w:r w:rsidRPr="00C90CCD">
              <w:rPr>
                <w:rFonts w:cs="Times New Roman"/>
                <w:sz w:val="24"/>
                <w:szCs w:val="24"/>
              </w:rPr>
              <w:t xml:space="preserve"> фізичні чинники, моделює та виготовляє </w:t>
            </w:r>
            <w:proofErr w:type="spellStart"/>
            <w:r w:rsidRPr="00C90CCD">
              <w:rPr>
                <w:rFonts w:cs="Times New Roman"/>
                <w:sz w:val="24"/>
                <w:szCs w:val="24"/>
              </w:rPr>
              <w:t>ортези</w:t>
            </w:r>
            <w:proofErr w:type="spellEnd"/>
            <w:r w:rsidRPr="00C90CCD">
              <w:rPr>
                <w:rFonts w:cs="Times New Roman"/>
                <w:sz w:val="24"/>
                <w:szCs w:val="24"/>
              </w:rPr>
              <w:t xml:space="preserve"> з метою підтримки постраждалих структур організму у рамках </w:t>
            </w:r>
            <w:r w:rsidRPr="00C90CCD">
              <w:rPr>
                <w:rFonts w:cs="Times New Roman"/>
                <w:sz w:val="24"/>
                <w:szCs w:val="24"/>
              </w:rPr>
              <w:lastRenderedPageBreak/>
              <w:t xml:space="preserve">індивідуальної програми реабілітації. Застосовує методики корекції сенсорних, когнітивних та моторних функцій, пов'язаних із проблемами харчування. Застосовує методики підвищення мотивації хворих. Здійснює заходи щодо розширення і покращення </w:t>
            </w:r>
            <w:proofErr w:type="spellStart"/>
            <w:r w:rsidRPr="00C90CCD">
              <w:rPr>
                <w:rFonts w:cs="Times New Roman"/>
                <w:sz w:val="24"/>
                <w:szCs w:val="24"/>
              </w:rPr>
              <w:t>заняттєвої</w:t>
            </w:r>
            <w:proofErr w:type="spellEnd"/>
            <w:r w:rsidRPr="00C90CCD">
              <w:rPr>
                <w:rFonts w:cs="Times New Roman"/>
                <w:sz w:val="24"/>
                <w:szCs w:val="24"/>
              </w:rPr>
              <w:t xml:space="preserve"> участі пацієнта в усіх сферах: активності повсякденного життя (самообслуговуванні, </w:t>
            </w:r>
            <w:proofErr w:type="spellStart"/>
            <w:r w:rsidRPr="00C90CCD">
              <w:rPr>
                <w:rFonts w:cs="Times New Roman"/>
                <w:sz w:val="24"/>
                <w:szCs w:val="24"/>
              </w:rPr>
              <w:t>самодогляді</w:t>
            </w:r>
            <w:proofErr w:type="spellEnd"/>
            <w:r w:rsidRPr="00C90CCD">
              <w:rPr>
                <w:rFonts w:cs="Times New Roman"/>
                <w:sz w:val="24"/>
                <w:szCs w:val="24"/>
              </w:rPr>
              <w:t xml:space="preserve"> та догляді за іншими особами), професійній діяльності, дозвіллі, грі, освіті, соціальній участі, відпочинку і сні. На основі результатів реабілітаційного </w:t>
            </w:r>
            <w:proofErr w:type="spellStart"/>
            <w:r w:rsidRPr="00C90CCD">
              <w:rPr>
                <w:rFonts w:cs="Times New Roman"/>
                <w:sz w:val="24"/>
                <w:szCs w:val="24"/>
              </w:rPr>
              <w:t>ерготерапевтичного</w:t>
            </w:r>
            <w:proofErr w:type="spellEnd"/>
            <w:r w:rsidRPr="00C90CCD">
              <w:rPr>
                <w:rFonts w:cs="Times New Roman"/>
                <w:sz w:val="24"/>
                <w:szCs w:val="24"/>
              </w:rPr>
              <w:t xml:space="preserve"> обстеження рекомендує обладнання і технології підтримки для підвищення функціональної незалежності та соціально-побутової адаптації, включаючи технічні та інші засоби реабілітації. Надає рекомендації щодо влаштування доступного і безпечного функціонального середовища вдома, на роботі, в громадських місцях, у соціальному оточенні осіб з обмеженими фізичними, когнітивними та емоційними можливостями. Бере участь в аналізі виконання індивідуальної програми реабілітації та внесенні змін на кожному з етапів. Постійно веде встановлену профільну оцінювальну та звітну документацію з </w:t>
            </w:r>
            <w:proofErr w:type="spellStart"/>
            <w:r w:rsidRPr="00C90CCD">
              <w:rPr>
                <w:rFonts w:cs="Times New Roman"/>
                <w:sz w:val="24"/>
                <w:szCs w:val="24"/>
              </w:rPr>
              <w:t>ерготерапії</w:t>
            </w:r>
            <w:proofErr w:type="spellEnd"/>
            <w:r w:rsidRPr="00C90CCD">
              <w:rPr>
                <w:rFonts w:cs="Times New Roman"/>
                <w:sz w:val="24"/>
                <w:szCs w:val="24"/>
              </w:rPr>
              <w:t xml:space="preserve">. Надає консультації у межах компетенції </w:t>
            </w:r>
            <w:proofErr w:type="spellStart"/>
            <w:r w:rsidRPr="00C90CCD">
              <w:rPr>
                <w:rFonts w:cs="Times New Roman"/>
                <w:sz w:val="24"/>
                <w:szCs w:val="24"/>
              </w:rPr>
              <w:t>ерготерапевта</w:t>
            </w:r>
            <w:proofErr w:type="spellEnd"/>
            <w:r w:rsidRPr="00C90CCD">
              <w:rPr>
                <w:rFonts w:cs="Times New Roman"/>
                <w:sz w:val="24"/>
                <w:szCs w:val="24"/>
              </w:rPr>
              <w:t xml:space="preserve"> та рекомендує залучення інших фахівців сфери охорони здоров'я. Виконує професійні обов'язки в закладах охорони здоров'я, освітніх, соціальних закладах, установах та організаціях державного, громадського і приватного секторів в </w:t>
            </w:r>
            <w:proofErr w:type="spellStart"/>
            <w:r w:rsidRPr="00C90CCD">
              <w:rPr>
                <w:rFonts w:cs="Times New Roman"/>
                <w:sz w:val="24"/>
                <w:szCs w:val="24"/>
              </w:rPr>
              <w:t>мультидисциплінарному</w:t>
            </w:r>
            <w:proofErr w:type="spellEnd"/>
            <w:r w:rsidRPr="00C90CCD">
              <w:rPr>
                <w:rFonts w:cs="Times New Roman"/>
                <w:sz w:val="24"/>
                <w:szCs w:val="24"/>
              </w:rPr>
              <w:t xml:space="preserve"> та </w:t>
            </w:r>
            <w:proofErr w:type="spellStart"/>
            <w:r w:rsidRPr="00C90CCD">
              <w:rPr>
                <w:rFonts w:cs="Times New Roman"/>
                <w:sz w:val="24"/>
                <w:szCs w:val="24"/>
              </w:rPr>
              <w:t>монопрофесійному</w:t>
            </w:r>
            <w:proofErr w:type="spellEnd"/>
            <w:r w:rsidRPr="00C90CCD">
              <w:rPr>
                <w:rFonts w:cs="Times New Roman"/>
                <w:sz w:val="24"/>
                <w:szCs w:val="24"/>
              </w:rPr>
              <w:t xml:space="preserve"> середовищах. Формулює пропозиції для покращення надання послуг з </w:t>
            </w:r>
            <w:proofErr w:type="spellStart"/>
            <w:r w:rsidRPr="00C90CCD">
              <w:rPr>
                <w:rFonts w:cs="Times New Roman"/>
                <w:sz w:val="24"/>
                <w:szCs w:val="24"/>
              </w:rPr>
              <w:t>ерготерапії</w:t>
            </w:r>
            <w:proofErr w:type="spellEnd"/>
            <w:r w:rsidRPr="00C90CCD">
              <w:rPr>
                <w:rFonts w:cs="Times New Roman"/>
                <w:sz w:val="24"/>
                <w:szCs w:val="24"/>
              </w:rPr>
              <w:t xml:space="preserve">; оцінює та корегує ефективність проведеної реабілітаційної програми на основі об'єктивних показників та </w:t>
            </w:r>
            <w:r w:rsidRPr="00C90CCD">
              <w:rPr>
                <w:rFonts w:cs="Times New Roman"/>
                <w:sz w:val="24"/>
                <w:szCs w:val="24"/>
              </w:rPr>
              <w:lastRenderedPageBreak/>
              <w:t xml:space="preserve">суб'єктивного ставлення пацієнта, визначає необхідність проведення спеціальних методів обстеження та тестування, визначає прогноз функціональної незалежності особи з обмеженням життєдіяльності, використовуючи методи поглибленого реабілітаційного обстеження та тестування, проводить навчально-методичну роботу з </w:t>
            </w:r>
            <w:proofErr w:type="spellStart"/>
            <w:r w:rsidRPr="00C90CCD">
              <w:rPr>
                <w:rFonts w:cs="Times New Roman"/>
                <w:sz w:val="24"/>
                <w:szCs w:val="24"/>
              </w:rPr>
              <w:t>ерготерапії</w:t>
            </w:r>
            <w:proofErr w:type="spellEnd"/>
            <w:r w:rsidRPr="00C90CCD">
              <w:rPr>
                <w:rFonts w:cs="Times New Roman"/>
                <w:sz w:val="24"/>
                <w:szCs w:val="24"/>
              </w:rPr>
              <w:t xml:space="preserve"> у якості викладача та/або клінічного керівника/методиста навчальних практик в межах / поза межами свого структурного підрозділу або закладу; використовує новітнє обладнання, сучасні методи адаптації та технологічної підтримки осіб з обмеженнями життєдіяльності, застосовує новітні стандартизовані методи обстеження та тестування; проводить навчально-методичну роботу з </w:t>
            </w:r>
            <w:proofErr w:type="spellStart"/>
            <w:r w:rsidRPr="00C90CCD">
              <w:rPr>
                <w:rFonts w:cs="Times New Roman"/>
                <w:sz w:val="24"/>
                <w:szCs w:val="24"/>
              </w:rPr>
              <w:t>ерготерапії</w:t>
            </w:r>
            <w:proofErr w:type="spellEnd"/>
            <w:r w:rsidRPr="00C90CCD">
              <w:rPr>
                <w:rFonts w:cs="Times New Roman"/>
                <w:sz w:val="24"/>
                <w:szCs w:val="24"/>
              </w:rPr>
              <w:t xml:space="preserve"> (семінари, збори, презентації) у своєму структурному підрозділі або закладі. </w:t>
            </w:r>
          </w:p>
        </w:tc>
        <w:tc>
          <w:tcPr>
            <w:tcW w:w="4394" w:type="dxa"/>
          </w:tcPr>
          <w:p w:rsidR="00BC582F" w:rsidRPr="00C90CCD" w:rsidRDefault="00BC582F" w:rsidP="00BC582F">
            <w:pPr>
              <w:ind w:firstLine="340"/>
              <w:rPr>
                <w:rFonts w:cs="Times New Roman"/>
                <w:bCs/>
                <w:sz w:val="24"/>
                <w:szCs w:val="24"/>
              </w:rPr>
            </w:pPr>
            <w:proofErr w:type="spellStart"/>
            <w:r w:rsidRPr="00C90CCD">
              <w:rPr>
                <w:rFonts w:cs="Times New Roman"/>
                <w:b/>
                <w:bCs/>
                <w:sz w:val="24"/>
                <w:szCs w:val="24"/>
              </w:rPr>
              <w:lastRenderedPageBreak/>
              <w:t>Ерготерапевт</w:t>
            </w:r>
            <w:proofErr w:type="spellEnd"/>
            <w:r w:rsidRPr="00C90CCD">
              <w:rPr>
                <w:rFonts w:cs="Times New Roman"/>
                <w:b/>
                <w:bCs/>
                <w:sz w:val="24"/>
                <w:szCs w:val="24"/>
              </w:rPr>
              <w:t xml:space="preserve"> вищої кваліфікаційної категорії: </w:t>
            </w:r>
            <w:r w:rsidRPr="00C90CCD">
              <w:rPr>
                <w:rFonts w:cs="Times New Roman"/>
                <w:bCs/>
                <w:sz w:val="24"/>
                <w:szCs w:val="24"/>
              </w:rPr>
              <w:t xml:space="preserve">вища освіта (магістр) у галузі знань "Охорона 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"Фізична реабілітація". Спеціалізація "</w:t>
            </w:r>
            <w:proofErr w:type="spellStart"/>
            <w:r w:rsidRPr="00C90CCD">
              <w:rPr>
                <w:rFonts w:cs="Times New Roman"/>
                <w:bCs/>
                <w:sz w:val="24"/>
                <w:szCs w:val="24"/>
              </w:rPr>
              <w:t>Ерготерапія</w:t>
            </w:r>
            <w:proofErr w:type="spellEnd"/>
            <w:r w:rsidRPr="00C90CCD">
              <w:rPr>
                <w:rFonts w:cs="Times New Roman"/>
                <w:bCs/>
                <w:sz w:val="24"/>
                <w:szCs w:val="24"/>
              </w:rPr>
              <w:t xml:space="preserve">". Наявність посвідчення про підтвердження/присвоєння вищої кваліфікаційної категорії з </w:t>
            </w:r>
            <w:proofErr w:type="spellStart"/>
            <w:r w:rsidRPr="00C90CCD">
              <w:rPr>
                <w:rFonts w:cs="Times New Roman"/>
                <w:bCs/>
                <w:sz w:val="24"/>
                <w:szCs w:val="24"/>
              </w:rPr>
              <w:t>ерготерапії</w:t>
            </w:r>
            <w:proofErr w:type="spellEnd"/>
            <w:r w:rsidRPr="00C90CCD">
              <w:rPr>
                <w:rFonts w:cs="Times New Roman"/>
                <w:bCs/>
                <w:sz w:val="24"/>
                <w:szCs w:val="24"/>
              </w:rPr>
              <w:t>. Стаж роботи за фахом понад 10 років.</w:t>
            </w:r>
          </w:p>
          <w:p w:rsidR="00BC582F" w:rsidRPr="00C90CCD" w:rsidRDefault="00BC582F" w:rsidP="00BC582F">
            <w:pPr>
              <w:ind w:firstLine="340"/>
              <w:rPr>
                <w:rFonts w:cs="Times New Roman"/>
                <w:bCs/>
                <w:sz w:val="24"/>
                <w:szCs w:val="24"/>
              </w:rPr>
            </w:pPr>
            <w:bookmarkStart w:id="54" w:name="n3904"/>
            <w:bookmarkEnd w:id="54"/>
            <w:proofErr w:type="spellStart"/>
            <w:r w:rsidRPr="00C90CCD">
              <w:rPr>
                <w:rFonts w:cs="Times New Roman"/>
                <w:b/>
                <w:bCs/>
                <w:sz w:val="24"/>
                <w:szCs w:val="24"/>
              </w:rPr>
              <w:t>Ерготерапевт</w:t>
            </w:r>
            <w:proofErr w:type="spellEnd"/>
            <w:r w:rsidRPr="00C90CCD">
              <w:rPr>
                <w:rFonts w:cs="Times New Roman"/>
                <w:b/>
                <w:bCs/>
                <w:sz w:val="24"/>
                <w:szCs w:val="24"/>
              </w:rPr>
              <w:t xml:space="preserve"> I кваліфікаційної категорії: </w:t>
            </w:r>
            <w:r w:rsidRPr="00C90CCD">
              <w:rPr>
                <w:rFonts w:cs="Times New Roman"/>
                <w:bCs/>
                <w:sz w:val="24"/>
                <w:szCs w:val="24"/>
              </w:rPr>
              <w:t xml:space="preserve">вища освіта (магістр) у галузі знань "Охорона 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"Фізична реабілітація". Спеціалізація "</w:t>
            </w:r>
            <w:proofErr w:type="spellStart"/>
            <w:r w:rsidRPr="00C90CCD">
              <w:rPr>
                <w:rFonts w:cs="Times New Roman"/>
                <w:bCs/>
                <w:sz w:val="24"/>
                <w:szCs w:val="24"/>
              </w:rPr>
              <w:t>Ерготерапія</w:t>
            </w:r>
            <w:proofErr w:type="spellEnd"/>
            <w:r w:rsidRPr="00C90CCD">
              <w:rPr>
                <w:rFonts w:cs="Times New Roman"/>
                <w:bCs/>
                <w:sz w:val="24"/>
                <w:szCs w:val="24"/>
              </w:rPr>
              <w:t xml:space="preserve">". Наявність посвідчення </w:t>
            </w:r>
            <w:r w:rsidRPr="00C90CCD">
              <w:rPr>
                <w:rFonts w:cs="Times New Roman"/>
                <w:bCs/>
                <w:sz w:val="24"/>
                <w:szCs w:val="24"/>
              </w:rPr>
              <w:lastRenderedPageBreak/>
              <w:t>про підтвердження/присвоєння першої</w:t>
            </w:r>
            <w:r w:rsidRPr="00C90CCD">
              <w:rPr>
                <w:rFonts w:cs="Times New Roman"/>
                <w:b/>
                <w:bCs/>
                <w:sz w:val="24"/>
                <w:szCs w:val="24"/>
              </w:rPr>
              <w:t xml:space="preserve"> </w:t>
            </w:r>
            <w:r w:rsidRPr="00C90CCD">
              <w:rPr>
                <w:rFonts w:cs="Times New Roman"/>
                <w:bCs/>
                <w:sz w:val="24"/>
                <w:szCs w:val="24"/>
              </w:rPr>
              <w:t>кваліфікаційної категорії з</w:t>
            </w:r>
            <w:r w:rsidRPr="00C90CCD">
              <w:rPr>
                <w:rFonts w:cs="Times New Roman"/>
                <w:b/>
                <w:bCs/>
                <w:sz w:val="24"/>
                <w:szCs w:val="24"/>
              </w:rPr>
              <w:t xml:space="preserve"> </w:t>
            </w:r>
            <w:proofErr w:type="spellStart"/>
            <w:r w:rsidRPr="00C90CCD">
              <w:rPr>
                <w:rFonts w:cs="Times New Roman"/>
                <w:bCs/>
                <w:sz w:val="24"/>
                <w:szCs w:val="24"/>
              </w:rPr>
              <w:t>ерготерапії</w:t>
            </w:r>
            <w:proofErr w:type="spellEnd"/>
            <w:r w:rsidRPr="00C90CCD">
              <w:rPr>
                <w:rFonts w:cs="Times New Roman"/>
                <w:bCs/>
                <w:sz w:val="24"/>
                <w:szCs w:val="24"/>
              </w:rPr>
              <w:t>.</w:t>
            </w:r>
            <w:r w:rsidRPr="00C90CCD">
              <w:rPr>
                <w:rFonts w:cs="Times New Roman"/>
                <w:b/>
                <w:bCs/>
                <w:sz w:val="24"/>
                <w:szCs w:val="24"/>
              </w:rPr>
              <w:t xml:space="preserve"> </w:t>
            </w:r>
            <w:r w:rsidRPr="00C90CCD">
              <w:rPr>
                <w:rFonts w:cs="Times New Roman"/>
                <w:bCs/>
                <w:sz w:val="24"/>
                <w:szCs w:val="24"/>
              </w:rPr>
              <w:t>Стаж роботи за фахом понад 7 років.</w:t>
            </w:r>
          </w:p>
          <w:p w:rsidR="00BC582F" w:rsidRPr="00C90CCD" w:rsidRDefault="00BC582F" w:rsidP="00BC582F">
            <w:pPr>
              <w:ind w:firstLine="340"/>
              <w:rPr>
                <w:rFonts w:cs="Times New Roman"/>
                <w:bCs/>
                <w:sz w:val="24"/>
                <w:szCs w:val="24"/>
              </w:rPr>
            </w:pPr>
            <w:bookmarkStart w:id="55" w:name="n3905"/>
            <w:bookmarkEnd w:id="55"/>
            <w:proofErr w:type="spellStart"/>
            <w:r w:rsidRPr="00C90CCD">
              <w:rPr>
                <w:rFonts w:cs="Times New Roman"/>
                <w:b/>
                <w:bCs/>
                <w:sz w:val="24"/>
                <w:szCs w:val="24"/>
              </w:rPr>
              <w:t>Ерготерапевт</w:t>
            </w:r>
            <w:proofErr w:type="spellEnd"/>
            <w:r w:rsidRPr="00C90CCD">
              <w:rPr>
                <w:rFonts w:cs="Times New Roman"/>
                <w:b/>
                <w:bCs/>
                <w:sz w:val="24"/>
                <w:szCs w:val="24"/>
              </w:rPr>
              <w:t xml:space="preserve"> II кваліфікаційної категорії: </w:t>
            </w:r>
            <w:r w:rsidRPr="00C90CCD">
              <w:rPr>
                <w:rFonts w:cs="Times New Roman"/>
                <w:bCs/>
                <w:sz w:val="24"/>
                <w:szCs w:val="24"/>
              </w:rPr>
              <w:t>вища освіта (магістр) у</w:t>
            </w:r>
            <w:r w:rsidRPr="00C90CCD">
              <w:rPr>
                <w:rFonts w:cs="Times New Roman"/>
                <w:b/>
                <w:bCs/>
                <w:sz w:val="24"/>
                <w:szCs w:val="24"/>
              </w:rPr>
              <w:t xml:space="preserve"> </w:t>
            </w:r>
            <w:r w:rsidRPr="00C90CCD">
              <w:rPr>
                <w:rFonts w:cs="Times New Roman"/>
                <w:bCs/>
                <w:sz w:val="24"/>
                <w:szCs w:val="24"/>
              </w:rPr>
              <w:t xml:space="preserve">галузі знань "Охорона 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"Фізична реабілітація". Спеціалізація</w:t>
            </w:r>
            <w:r w:rsidRPr="00C90CCD">
              <w:rPr>
                <w:rFonts w:cs="Times New Roman"/>
                <w:b/>
                <w:bCs/>
                <w:sz w:val="24"/>
                <w:szCs w:val="24"/>
              </w:rPr>
              <w:t xml:space="preserve"> </w:t>
            </w:r>
            <w:r w:rsidRPr="00C90CCD">
              <w:rPr>
                <w:rFonts w:cs="Times New Roman"/>
                <w:bCs/>
                <w:sz w:val="24"/>
                <w:szCs w:val="24"/>
              </w:rPr>
              <w:t>"</w:t>
            </w:r>
            <w:proofErr w:type="spellStart"/>
            <w:r w:rsidRPr="00C90CCD">
              <w:rPr>
                <w:rFonts w:cs="Times New Roman"/>
                <w:bCs/>
                <w:sz w:val="24"/>
                <w:szCs w:val="24"/>
              </w:rPr>
              <w:t>Ерготерапія</w:t>
            </w:r>
            <w:proofErr w:type="spellEnd"/>
            <w:r w:rsidRPr="00C90CCD">
              <w:rPr>
                <w:rFonts w:cs="Times New Roman"/>
                <w:bCs/>
                <w:sz w:val="24"/>
                <w:szCs w:val="24"/>
              </w:rPr>
              <w:t>".</w:t>
            </w:r>
            <w:r w:rsidRPr="00C90CCD">
              <w:rPr>
                <w:rFonts w:cs="Times New Roman"/>
                <w:b/>
                <w:bCs/>
                <w:sz w:val="24"/>
                <w:szCs w:val="24"/>
              </w:rPr>
              <w:t xml:space="preserve"> </w:t>
            </w:r>
            <w:r w:rsidRPr="00C90CCD">
              <w:rPr>
                <w:rFonts w:cs="Times New Roman"/>
                <w:bCs/>
                <w:sz w:val="24"/>
                <w:szCs w:val="24"/>
              </w:rPr>
              <w:t xml:space="preserve">Наявність посвідчення про підтвердження/присвоєння другої кваліфікаційної категорії з </w:t>
            </w:r>
            <w:proofErr w:type="spellStart"/>
            <w:r w:rsidRPr="00C90CCD">
              <w:rPr>
                <w:rFonts w:cs="Times New Roman"/>
                <w:bCs/>
                <w:sz w:val="24"/>
                <w:szCs w:val="24"/>
              </w:rPr>
              <w:t>ерготерапії</w:t>
            </w:r>
            <w:proofErr w:type="spellEnd"/>
            <w:r w:rsidRPr="00C90CCD">
              <w:rPr>
                <w:rFonts w:cs="Times New Roman"/>
                <w:bCs/>
                <w:sz w:val="24"/>
                <w:szCs w:val="24"/>
              </w:rPr>
              <w:t>. Стаж роботи за фахом не менше 5 років.</w:t>
            </w:r>
          </w:p>
          <w:p w:rsidR="00BC582F" w:rsidRPr="00C90CCD" w:rsidRDefault="00BC582F" w:rsidP="00BC582F">
            <w:pPr>
              <w:ind w:firstLine="340"/>
              <w:rPr>
                <w:rFonts w:cs="Times New Roman"/>
                <w:bCs/>
                <w:sz w:val="24"/>
                <w:szCs w:val="24"/>
              </w:rPr>
            </w:pPr>
            <w:bookmarkStart w:id="56" w:name="n3906"/>
            <w:bookmarkEnd w:id="56"/>
            <w:proofErr w:type="spellStart"/>
            <w:r w:rsidRPr="00C90CCD">
              <w:rPr>
                <w:rFonts w:cs="Times New Roman"/>
                <w:b/>
                <w:bCs/>
                <w:sz w:val="24"/>
                <w:szCs w:val="24"/>
              </w:rPr>
              <w:t>Ерготерапевт</w:t>
            </w:r>
            <w:proofErr w:type="spellEnd"/>
            <w:r w:rsidRPr="00C90CCD">
              <w:rPr>
                <w:rFonts w:cs="Times New Roman"/>
                <w:b/>
                <w:bCs/>
                <w:sz w:val="24"/>
                <w:szCs w:val="24"/>
              </w:rPr>
              <w:t xml:space="preserve">: </w:t>
            </w:r>
            <w:r w:rsidRPr="00C90CCD">
              <w:rPr>
                <w:rFonts w:cs="Times New Roman"/>
                <w:bCs/>
                <w:sz w:val="24"/>
                <w:szCs w:val="24"/>
              </w:rPr>
              <w:t xml:space="preserve">вища освіта (магістр) у галузі знань "Охорона 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xml:space="preserve">"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w:t>
            </w:r>
            <w:r w:rsidRPr="00C90CCD">
              <w:rPr>
                <w:rFonts w:cs="Times New Roman"/>
                <w:bCs/>
                <w:sz w:val="24"/>
                <w:szCs w:val="24"/>
              </w:rPr>
              <w:lastRenderedPageBreak/>
              <w:t>"Фізична реабілітація". Без вимог до стажу роботи.</w:t>
            </w:r>
          </w:p>
          <w:p w:rsidR="00BC582F" w:rsidRPr="00C90CCD" w:rsidRDefault="00BC582F" w:rsidP="00BC582F">
            <w:pPr>
              <w:ind w:firstLine="340"/>
              <w:rPr>
                <w:rFonts w:cs="Times New Roman"/>
                <w:b/>
                <w:bCs/>
                <w:sz w:val="24"/>
                <w:szCs w:val="24"/>
              </w:rPr>
            </w:pP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highlight w:val="yellow"/>
              </w:rPr>
            </w:pPr>
            <w:bookmarkStart w:id="57" w:name="_Toc35692608"/>
            <w:r w:rsidRPr="00D16AA0">
              <w:rPr>
                <w:rFonts w:ascii="Times New Roman" w:hAnsi="Times New Roman"/>
                <w:b/>
                <w:bCs/>
              </w:rPr>
              <w:t>Інструктор з трудової терапії*</w:t>
            </w:r>
            <w:bookmarkEnd w:id="57"/>
          </w:p>
        </w:tc>
        <w:tc>
          <w:tcPr>
            <w:tcW w:w="6804" w:type="dxa"/>
          </w:tcPr>
          <w:p w:rsidR="00BC582F" w:rsidRPr="00C90CCD" w:rsidRDefault="00BC582F" w:rsidP="00BC582F">
            <w:pPr>
              <w:ind w:firstLine="340"/>
              <w:rPr>
                <w:rFonts w:cs="Times New Roman"/>
                <w:sz w:val="24"/>
                <w:szCs w:val="24"/>
              </w:rPr>
            </w:pPr>
            <w:r w:rsidRPr="00C90CCD">
              <w:rPr>
                <w:rFonts w:cs="Times New Roman"/>
                <w:sz w:val="24"/>
                <w:szCs w:val="24"/>
              </w:rPr>
              <w:t>Керується чинним законодавством України про охорону здоров’я та нормативно-правовими актами, що визначають діяльність закладів охорони здоров’я та соціального забезпечення, організацію надання медичної, в тому числі реабілітаційної допомоги хворим.</w:t>
            </w:r>
          </w:p>
          <w:p w:rsidR="00BC582F" w:rsidRPr="00C90CCD" w:rsidRDefault="00BC582F" w:rsidP="00BC582F">
            <w:pPr>
              <w:ind w:firstLine="340"/>
              <w:rPr>
                <w:rFonts w:cs="Times New Roman"/>
                <w:sz w:val="24"/>
                <w:szCs w:val="24"/>
                <w:highlight w:val="yellow"/>
                <w:lang w:val="ru-RU"/>
              </w:rPr>
            </w:pPr>
            <w:bookmarkStart w:id="58" w:name="n4004"/>
            <w:bookmarkEnd w:id="58"/>
            <w:r w:rsidRPr="00C90CCD">
              <w:rPr>
                <w:rFonts w:cs="Times New Roman"/>
                <w:sz w:val="24"/>
                <w:szCs w:val="24"/>
              </w:rPr>
              <w:t xml:space="preserve">Застосовує сучасні методи трудової терапії відповідно до призначень лікаря, працює під їх контролем. Готує приміщення та робочі місця. Забезпечує процес трудової терапії сировиною, матеріалами, інструментами, необхідним обладнанням. Визначає з лікарем для кожного хворого методи та способи праці, переходу від простих до більш складних трудових процесів. Контролює виконання хворими призначень з трудової терапії. Забезпечує охорону праці. Володіє прийомами </w:t>
            </w:r>
            <w:r w:rsidRPr="00C90CCD">
              <w:rPr>
                <w:rFonts w:cs="Times New Roman"/>
                <w:sz w:val="24"/>
                <w:szCs w:val="24"/>
              </w:rPr>
              <w:lastRenderedPageBreak/>
              <w:t xml:space="preserve">реанімації, вміє надати допомогу при травматичному пошкодженні, кровотечі, колапсі, отруєнні, утопленні, механічній асфіксії, анафілактичному шоці, </w:t>
            </w:r>
            <w:proofErr w:type="spellStart"/>
            <w:r w:rsidRPr="00C90CCD">
              <w:rPr>
                <w:rFonts w:cs="Times New Roman"/>
                <w:sz w:val="24"/>
                <w:szCs w:val="24"/>
              </w:rPr>
              <w:t>опіках</w:t>
            </w:r>
            <w:proofErr w:type="spellEnd"/>
            <w:r w:rsidRPr="00C90CCD">
              <w:rPr>
                <w:rFonts w:cs="Times New Roman"/>
                <w:sz w:val="24"/>
                <w:szCs w:val="24"/>
              </w:rPr>
              <w:t>,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Інструктор з трудової терапії вищої кваліфікаційної категорії: </w:t>
            </w:r>
            <w:r w:rsidRPr="00C90CCD">
              <w:rPr>
                <w:rFonts w:cs="Times New Roman"/>
                <w:bCs/>
                <w:sz w:val="24"/>
                <w:szCs w:val="24"/>
              </w:rPr>
              <w:t>неповна вища освіта (молодший спеціаліст) за напрямом підготовки "Медицина" за будь-якою спеціальністю медичного профілю.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59" w:name="n4008"/>
            <w:bookmarkEnd w:id="59"/>
            <w:r w:rsidRPr="00C90CCD">
              <w:rPr>
                <w:rFonts w:cs="Times New Roman"/>
                <w:b/>
                <w:bCs/>
                <w:sz w:val="24"/>
                <w:szCs w:val="24"/>
              </w:rPr>
              <w:lastRenderedPageBreak/>
              <w:t xml:space="preserve">Інструктор з трудової терапії I кваліфікаційної категорії: </w:t>
            </w:r>
            <w:r w:rsidRPr="00C90CCD">
              <w:rPr>
                <w:rFonts w:cs="Times New Roman"/>
                <w:bCs/>
                <w:sz w:val="24"/>
                <w:szCs w:val="24"/>
              </w:rPr>
              <w:t>неповна вища освіта (молодший спеціаліст) за напрямом підготовки "Медицина" за будь-якою спеціальністю медичного профілю.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60" w:name="n4009"/>
            <w:bookmarkEnd w:id="60"/>
            <w:r w:rsidRPr="00C90CCD">
              <w:rPr>
                <w:rFonts w:cs="Times New Roman"/>
                <w:b/>
                <w:bCs/>
                <w:sz w:val="24"/>
                <w:szCs w:val="24"/>
              </w:rPr>
              <w:t xml:space="preserve">Інструктор з трудової терапії II кваліфікаційної категорії: </w:t>
            </w:r>
            <w:r w:rsidRPr="00C90CCD">
              <w:rPr>
                <w:rFonts w:cs="Times New Roman"/>
                <w:bCs/>
                <w:sz w:val="24"/>
                <w:szCs w:val="24"/>
              </w:rPr>
              <w:t>неповна вища освіта (молодший спеціаліст) за напрямом підготовки "Медицина" за будь-якою спеціальністю медичного профілю. Спеціалізація за профілем роботи. Підвищення кваліфікації (курси удосконалення тощо). Наявність</w:t>
            </w:r>
            <w:r w:rsidRPr="00C90CCD">
              <w:rPr>
                <w:rFonts w:cs="Times New Roman"/>
                <w:b/>
                <w:bCs/>
                <w:sz w:val="24"/>
                <w:szCs w:val="24"/>
              </w:rPr>
              <w:t xml:space="preserve"> </w:t>
            </w:r>
            <w:r w:rsidRPr="00C90CCD">
              <w:rPr>
                <w:rFonts w:cs="Times New Roman"/>
                <w:bCs/>
                <w:sz w:val="24"/>
                <w:szCs w:val="24"/>
              </w:rPr>
              <w:t>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
                <w:bCs/>
                <w:sz w:val="24"/>
                <w:szCs w:val="24"/>
              </w:rPr>
            </w:pPr>
            <w:bookmarkStart w:id="61" w:name="n4010"/>
            <w:bookmarkEnd w:id="61"/>
            <w:r w:rsidRPr="00C90CCD">
              <w:rPr>
                <w:rFonts w:cs="Times New Roman"/>
                <w:b/>
                <w:bCs/>
                <w:sz w:val="24"/>
                <w:szCs w:val="24"/>
              </w:rPr>
              <w:t xml:space="preserve">Інструктор з трудової терапії: </w:t>
            </w:r>
            <w:r w:rsidRPr="00C90CCD">
              <w:rPr>
                <w:rFonts w:cs="Times New Roman"/>
                <w:bCs/>
                <w:sz w:val="24"/>
                <w:szCs w:val="24"/>
              </w:rPr>
              <w:t xml:space="preserve">неповна вища освіта (молодший спеціаліст) за напрямом підготовки "Медицина" за будь-якою спеціальністю </w:t>
            </w:r>
            <w:r w:rsidRPr="00C90CCD">
              <w:rPr>
                <w:rFonts w:cs="Times New Roman"/>
                <w:bCs/>
                <w:sz w:val="24"/>
                <w:szCs w:val="24"/>
              </w:rPr>
              <w:lastRenderedPageBreak/>
              <w:t>медичного профілю. Спеціалізація за профілем роботи.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highlight w:val="yellow"/>
              </w:rPr>
            </w:pPr>
            <w:bookmarkStart w:id="62" w:name="_Toc35692609"/>
            <w:r w:rsidRPr="00D16AA0">
              <w:rPr>
                <w:rFonts w:ascii="Times New Roman" w:hAnsi="Times New Roman"/>
                <w:b/>
                <w:bCs/>
              </w:rPr>
              <w:t>лаборант (медицина)*</w:t>
            </w:r>
            <w:bookmarkEnd w:id="62"/>
          </w:p>
        </w:tc>
        <w:tc>
          <w:tcPr>
            <w:tcW w:w="6804" w:type="dxa"/>
          </w:tcPr>
          <w:p w:rsidR="00BC582F" w:rsidRPr="00C90CCD" w:rsidRDefault="00BC582F" w:rsidP="00BC582F">
            <w:pPr>
              <w:ind w:firstLine="340"/>
              <w:rPr>
                <w:rFonts w:cs="Times New Roman"/>
                <w:sz w:val="24"/>
                <w:szCs w:val="24"/>
              </w:rPr>
            </w:pPr>
            <w:bookmarkStart w:id="63" w:name="n4040"/>
            <w:bookmarkEnd w:id="63"/>
            <w:r w:rsidRPr="00C90CCD">
              <w:rPr>
                <w:rFonts w:cs="Times New Roman"/>
                <w:sz w:val="24"/>
                <w:szCs w:val="24"/>
              </w:rPr>
              <w:t>Обладнує робоче місце. Виготовляє реактиви, розчини, дезінфікуючі засоби. Бере матеріал для лабораторних досліджень. Проводить основні види досліджень з використанням сучасної лабораторної апаратури і інструментарію. Забезпечує протиепідемічний режим в лабораторії. Знешкоджує відпрацьований матеріал. Миє лабораторний посуд, проводить його стерилізацію. Дотримується правил охорони праці. Веде медичну документацію. Надає першу медичну допомогу. Постійно удосконалює свій професійний рівень.</w:t>
            </w:r>
          </w:p>
          <w:p w:rsidR="00BC582F" w:rsidRPr="00C90CCD" w:rsidRDefault="00BC582F" w:rsidP="00BC582F">
            <w:pPr>
              <w:ind w:firstLine="340"/>
              <w:rPr>
                <w:rFonts w:cs="Times New Roman"/>
                <w:sz w:val="24"/>
                <w:szCs w:val="24"/>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 xml:space="preserve">Лаборант вищої кваліфікаційної категорії: </w:t>
            </w:r>
            <w:r w:rsidRPr="00C90CCD">
              <w:rPr>
                <w:rFonts w:cs="Times New Roman"/>
                <w:bCs/>
                <w:sz w:val="24"/>
                <w:szCs w:val="24"/>
              </w:rPr>
              <w:t>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64" w:name="n4044"/>
            <w:bookmarkEnd w:id="64"/>
            <w:r w:rsidRPr="00C90CCD">
              <w:rPr>
                <w:rFonts w:cs="Times New Roman"/>
                <w:b/>
                <w:bCs/>
                <w:sz w:val="24"/>
                <w:szCs w:val="24"/>
              </w:rPr>
              <w:t xml:space="preserve">Лаборант I кваліфікаційної категорії: </w:t>
            </w:r>
            <w:r w:rsidRPr="00C90CCD">
              <w:rPr>
                <w:rFonts w:cs="Times New Roman"/>
                <w:bCs/>
                <w:sz w:val="24"/>
                <w:szCs w:val="24"/>
              </w:rPr>
              <w:t>неповна вища освіта (молодший</w:t>
            </w:r>
            <w:r w:rsidRPr="00C90CCD">
              <w:rPr>
                <w:rFonts w:eastAsia="Times New Roman" w:cs="Times New Roman"/>
                <w:bCs/>
                <w:szCs w:val="24"/>
              </w:rPr>
              <w:t xml:space="preserve"> </w:t>
            </w:r>
            <w:r w:rsidRPr="00C90CCD">
              <w:rPr>
                <w:rFonts w:cs="Times New Roman"/>
                <w:bCs/>
                <w:sz w:val="24"/>
                <w:szCs w:val="24"/>
              </w:rPr>
              <w:t xml:space="preserve">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I кваліфікаційної </w:t>
            </w:r>
            <w:r w:rsidRPr="00C90CCD">
              <w:rPr>
                <w:rFonts w:cs="Times New Roman"/>
                <w:bCs/>
                <w:sz w:val="24"/>
                <w:szCs w:val="24"/>
              </w:rPr>
              <w:lastRenderedPageBreak/>
              <w:t>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65" w:name="n4045"/>
            <w:bookmarkEnd w:id="65"/>
            <w:r w:rsidRPr="00C90CCD">
              <w:rPr>
                <w:rFonts w:cs="Times New Roman"/>
                <w:b/>
                <w:bCs/>
                <w:sz w:val="24"/>
                <w:szCs w:val="24"/>
              </w:rPr>
              <w:t xml:space="preserve">Лаборант II кваліфікаційної категорії: </w:t>
            </w:r>
            <w:r w:rsidRPr="00C90CCD">
              <w:rPr>
                <w:rFonts w:cs="Times New Roman"/>
                <w:bCs/>
                <w:sz w:val="24"/>
                <w:szCs w:val="24"/>
              </w:rPr>
              <w:t>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
                <w:bCs/>
                <w:sz w:val="24"/>
                <w:szCs w:val="24"/>
              </w:rPr>
            </w:pPr>
            <w:r w:rsidRPr="00C90CCD">
              <w:rPr>
                <w:rFonts w:cs="Times New Roman"/>
                <w:b/>
                <w:bCs/>
                <w:sz w:val="24"/>
                <w:szCs w:val="24"/>
              </w:rPr>
              <w:t xml:space="preserve">Лаборант: </w:t>
            </w:r>
            <w:r w:rsidRPr="00C90CCD">
              <w:rPr>
                <w:rFonts w:cs="Times New Roman"/>
                <w:bCs/>
                <w:sz w:val="24"/>
                <w:szCs w:val="24"/>
              </w:rPr>
              <w:t>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66" w:name="_Toc35692610"/>
            <w:r w:rsidRPr="00D16AA0">
              <w:rPr>
                <w:rFonts w:ascii="Times New Roman" w:hAnsi="Times New Roman"/>
                <w:b/>
                <w:bCs/>
                <w:lang w:val="ru-RU"/>
              </w:rPr>
              <w:t>Л</w:t>
            </w:r>
            <w:proofErr w:type="spellStart"/>
            <w:r w:rsidRPr="00D16AA0">
              <w:rPr>
                <w:rFonts w:ascii="Times New Roman" w:hAnsi="Times New Roman"/>
                <w:b/>
                <w:bCs/>
              </w:rPr>
              <w:t>ікар</w:t>
            </w:r>
            <w:proofErr w:type="spellEnd"/>
            <w:r w:rsidRPr="00D16AA0">
              <w:rPr>
                <w:rFonts w:ascii="Times New Roman" w:hAnsi="Times New Roman"/>
                <w:b/>
                <w:bCs/>
              </w:rPr>
              <w:t>-акушер-гінеколог*</w:t>
            </w:r>
            <w:bookmarkEnd w:id="66"/>
          </w:p>
          <w:p w:rsidR="00BC582F" w:rsidRPr="00D16AA0" w:rsidRDefault="00BC582F" w:rsidP="00BC582F">
            <w:pPr>
              <w:pStyle w:val="17"/>
              <w:ind w:left="0" w:firstLine="33"/>
              <w:jc w:val="left"/>
              <w:rPr>
                <w:rFonts w:ascii="Times New Roman" w:hAnsi="Times New Roman"/>
                <w:b/>
                <w:bCs/>
                <w:highlight w:val="cyan"/>
              </w:rPr>
            </w:pPr>
          </w:p>
        </w:tc>
        <w:tc>
          <w:tcPr>
            <w:tcW w:w="6804" w:type="dxa"/>
            <w:shd w:val="clear" w:color="auto" w:fill="auto"/>
          </w:tcPr>
          <w:p w:rsidR="00BC582F" w:rsidRPr="00C90CCD" w:rsidRDefault="00BC582F" w:rsidP="00BC582F">
            <w:pPr>
              <w:ind w:firstLine="340"/>
              <w:rPr>
                <w:rFonts w:cs="Times New Roman"/>
                <w:sz w:val="24"/>
                <w:szCs w:val="24"/>
              </w:rPr>
            </w:pPr>
            <w:r w:rsidRPr="00C90CCD">
              <w:rPr>
                <w:rFonts w:cs="Times New Roman"/>
                <w:sz w:val="24"/>
                <w:szCs w:val="24"/>
              </w:rPr>
              <w:t xml:space="preserve">Здійснює діагностику вагітності, спостереження за вагітними, </w:t>
            </w:r>
            <w:proofErr w:type="spellStart"/>
            <w:r w:rsidRPr="00C90CCD">
              <w:rPr>
                <w:rFonts w:cs="Times New Roman"/>
                <w:sz w:val="24"/>
                <w:szCs w:val="24"/>
              </w:rPr>
              <w:t>рододопомогу</w:t>
            </w:r>
            <w:proofErr w:type="spellEnd"/>
            <w:r w:rsidRPr="00C90CCD">
              <w:rPr>
                <w:rFonts w:cs="Times New Roman"/>
                <w:sz w:val="24"/>
                <w:szCs w:val="24"/>
              </w:rPr>
              <w:t xml:space="preserve">, раннє виявлення ускладнень вагітності і пологів, лікування та нагляд за породіллям; організовує та проводить диспансеризацію гінекологічних хворих. Застосовує сучасні методи профілактики, лікування та </w:t>
            </w:r>
            <w:r w:rsidRPr="00C90CCD">
              <w:rPr>
                <w:rFonts w:cs="Times New Roman"/>
                <w:sz w:val="24"/>
                <w:szCs w:val="24"/>
              </w:rPr>
              <w:lastRenderedPageBreak/>
              <w:t xml:space="preserve">реабілітації в межах своєї спеціальності; володіє всіма методами амбулаторного і стаціонарного лікування, повним обсягом хірургічних </w:t>
            </w:r>
            <w:proofErr w:type="spellStart"/>
            <w:r w:rsidRPr="00C90CCD">
              <w:rPr>
                <w:rFonts w:cs="Times New Roman"/>
                <w:sz w:val="24"/>
                <w:szCs w:val="24"/>
              </w:rPr>
              <w:t>втручань</w:t>
            </w:r>
            <w:proofErr w:type="spellEnd"/>
            <w:r w:rsidRPr="00C90CCD">
              <w:rPr>
                <w:rFonts w:cs="Times New Roman"/>
                <w:sz w:val="24"/>
                <w:szCs w:val="24"/>
              </w:rPr>
              <w:t>, включаючи екстирпацію матки, перев'язку підчеревних артерій, мікрохірургічні і пластичні операції. Надає швидку і невідкладну медичну допомогу хворим акушерсько-гінекологічного профілю. Здійснює нагляд за побічними реакціями/діями лікарських засобів. Проводить консультації за направленнями лікарів інших спеціальностей, в тому числі і вдома. Здійснює експертизу працездатності. Планує роботу та проводить аналіз її результатів. Веде лікарську документацію. Дотримується принципів медичної деонтології. Сприяє правовому захисту жінок відповідно до чинного законодавства. Керує роботою середнього медичного персоналу. Бере активну участь в поширенні медичних знань серед населення, в проведенні масових профілактичних оглядів. Постійно удосконалює свій професійний рівень.</w:t>
            </w:r>
          </w:p>
        </w:tc>
        <w:tc>
          <w:tcPr>
            <w:tcW w:w="4394" w:type="dxa"/>
            <w:shd w:val="clear" w:color="auto" w:fill="auto"/>
          </w:tcPr>
          <w:p w:rsidR="00BC582F" w:rsidRPr="00C90CCD" w:rsidRDefault="00BC582F" w:rsidP="00BC582F">
            <w:pPr>
              <w:ind w:firstLine="340"/>
              <w:rPr>
                <w:rFonts w:cs="Times New Roman"/>
                <w:sz w:val="24"/>
                <w:szCs w:val="24"/>
              </w:rPr>
            </w:pPr>
            <w:r w:rsidRPr="00C90CCD">
              <w:rPr>
                <w:rFonts w:cs="Times New Roman"/>
                <w:b/>
                <w:sz w:val="24"/>
                <w:szCs w:val="24"/>
              </w:rPr>
              <w:lastRenderedPageBreak/>
              <w:t>Лікар-акушер-гінеколог вищої кваліфікаційної категорії:</w:t>
            </w:r>
            <w:r w:rsidRPr="00C90CCD">
              <w:rPr>
                <w:rFonts w:cs="Times New Roman"/>
                <w:sz w:val="24"/>
                <w:szCs w:val="24"/>
              </w:rPr>
              <w:t xml:space="preserve"> повна вища освіта (спеціаліст, магістр) за напрямом підготовки "Медицина", спеціальністю "Лікувальна справа". Спеціалізація за </w:t>
            </w:r>
            <w:r w:rsidRPr="00C90CCD">
              <w:rPr>
                <w:rFonts w:cs="Times New Roman"/>
                <w:sz w:val="24"/>
                <w:szCs w:val="24"/>
              </w:rPr>
              <w:lastRenderedPageBreak/>
              <w:t>фахом "Акушерство і гінекологія"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sz w:val="24"/>
                <w:szCs w:val="24"/>
              </w:rPr>
            </w:pPr>
            <w:bookmarkStart w:id="67" w:name="n2392"/>
            <w:bookmarkEnd w:id="67"/>
            <w:r w:rsidRPr="00C90CCD">
              <w:rPr>
                <w:rFonts w:cs="Times New Roman"/>
                <w:b/>
                <w:sz w:val="24"/>
                <w:szCs w:val="24"/>
              </w:rPr>
              <w:t>Лікар-акушер-гінеколог I кваліфікаційної категорії:</w:t>
            </w:r>
            <w:r w:rsidRPr="00C90CCD">
              <w:rPr>
                <w:rFonts w:cs="Times New Roman"/>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"Акушерство і гінекологія"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sz w:val="24"/>
                <w:szCs w:val="24"/>
              </w:rPr>
            </w:pPr>
            <w:bookmarkStart w:id="68" w:name="n2393"/>
            <w:bookmarkEnd w:id="68"/>
            <w:r w:rsidRPr="00C90CCD">
              <w:rPr>
                <w:rFonts w:cs="Times New Roman"/>
                <w:b/>
                <w:sz w:val="24"/>
                <w:szCs w:val="24"/>
              </w:rPr>
              <w:t xml:space="preserve">Лікар-акушер-гінеколог II кваліфікаційної категорії: </w:t>
            </w:r>
            <w:r w:rsidRPr="00C90CCD">
              <w:rPr>
                <w:rFonts w:cs="Times New Roman"/>
                <w:sz w:val="24"/>
                <w:szCs w:val="24"/>
              </w:rPr>
              <w:t xml:space="preserve">повна вища освіта (спеціаліст, магістр) за напрямом підготовки "Медицина", спеціальністю "Лікувальна справа". Спеціалізація за </w:t>
            </w:r>
            <w:r w:rsidRPr="00C90CCD">
              <w:rPr>
                <w:rFonts w:cs="Times New Roman"/>
                <w:sz w:val="24"/>
                <w:szCs w:val="24"/>
              </w:rPr>
              <w:lastRenderedPageBreak/>
              <w:t>фахом "Акушерство і гінекологія"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
                <w:bCs/>
                <w:sz w:val="24"/>
                <w:szCs w:val="24"/>
              </w:rPr>
            </w:pPr>
            <w:bookmarkStart w:id="69" w:name="n2394"/>
            <w:bookmarkEnd w:id="69"/>
            <w:r w:rsidRPr="00C90CCD">
              <w:rPr>
                <w:rFonts w:cs="Times New Roman"/>
                <w:b/>
                <w:sz w:val="24"/>
                <w:szCs w:val="24"/>
              </w:rPr>
              <w:t>Лікар-акушер-гінеколог:</w:t>
            </w:r>
            <w:r w:rsidRPr="00C90CCD">
              <w:rPr>
                <w:rFonts w:cs="Times New Roman"/>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"Акушерство і гінекологія" (інтернатура, курси спеціалізації). Наявність сертифіката лікаря-спеціаліста.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70" w:name="_Toc35692611"/>
            <w:r w:rsidRPr="00D16AA0">
              <w:rPr>
                <w:rFonts w:ascii="Times New Roman" w:hAnsi="Times New Roman"/>
                <w:b/>
                <w:bCs/>
              </w:rPr>
              <w:t>Лікар-геріатр*</w:t>
            </w:r>
            <w:bookmarkEnd w:id="70"/>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lang w:val="ru-RU"/>
              </w:rPr>
            </w:pPr>
          </w:p>
        </w:tc>
        <w:tc>
          <w:tcPr>
            <w:tcW w:w="6804" w:type="dxa"/>
          </w:tcPr>
          <w:p w:rsidR="00BC582F" w:rsidRPr="00C90CCD" w:rsidRDefault="00BC582F" w:rsidP="00BC582F">
            <w:pPr>
              <w:ind w:firstLine="340"/>
              <w:rPr>
                <w:rFonts w:cs="Times New Roman"/>
                <w:sz w:val="24"/>
                <w:szCs w:val="24"/>
              </w:rPr>
            </w:pPr>
            <w:bookmarkStart w:id="71" w:name="n2478"/>
            <w:bookmarkEnd w:id="71"/>
            <w:r w:rsidRPr="00C90CCD">
              <w:rPr>
                <w:rFonts w:cs="Times New Roman"/>
                <w:sz w:val="24"/>
                <w:szCs w:val="24"/>
              </w:rPr>
              <w:t xml:space="preserve">Надає висококваліфіковану лікувально-консультативну, реабілітаційну та профілактичну допомогу хворим і здоровим особам похилого віку. Здійснює нагляд за побічними реакціями/діями лікарських засобів. Працює в тісному контакті з лікарями інших спеціальностей - терапевтами, кардіологами, невропатологами, ортопедами. Організовує і проводить консультації хворих. Керує роботою середнього медичного персоналу. Планує роботу та проводить аналіз її результатів. Дотримується принципів медичної деонтології. Веде лікарську </w:t>
            </w:r>
            <w:r w:rsidRPr="00C90CCD">
              <w:rPr>
                <w:rFonts w:cs="Times New Roman"/>
                <w:sz w:val="24"/>
                <w:szCs w:val="24"/>
              </w:rPr>
              <w:lastRenderedPageBreak/>
              <w:t>документацію. Бере активну участь в пропаганді здорового способу життя, систематичних фізичних вправ, загартовування організму, раціонального харчування осіб літнього і старечого віку. Проводить цілеспрямовану роботу серед населення щодо запобігання передчасному старінню. Постійно удосконалює свій професійний рівень, впроваджує сучасні методи лікування.</w:t>
            </w:r>
          </w:p>
          <w:p w:rsidR="00BC582F" w:rsidRPr="00C90CCD" w:rsidRDefault="00BC582F" w:rsidP="00BC582F">
            <w:pPr>
              <w:ind w:firstLine="340"/>
              <w:rPr>
                <w:rFonts w:cs="Times New Roman"/>
                <w:sz w:val="24"/>
                <w:szCs w:val="24"/>
              </w:rPr>
            </w:pPr>
            <w:bookmarkStart w:id="72" w:name="n2479"/>
            <w:bookmarkEnd w:id="72"/>
            <w:r w:rsidRPr="00C90CCD">
              <w:rPr>
                <w:rFonts w:cs="Times New Roman"/>
                <w:sz w:val="24"/>
                <w:szCs w:val="24"/>
              </w:rPr>
              <w:t xml:space="preserve">Повинен знати: чинне законодавство про охорону здоров'я та нормативні акти, що регламентують діяльність органів управління та закладів охорони здоров'я, організацію геріатричної служби; основи права в медицині; права, обов'язки та відповідальність лікаря-геріатра; показники захворюваності, інвалідності, смертності осіб старших вікових груп і шляхи їх зниження; нормальну і патологічну анатомію та фізіологію органів і систем людини; основи водно-електролітного обміну, кислотно-основної рівноваги, гемостазу у віковому аспекті; сучасну класифікацію </w:t>
            </w:r>
            <w:proofErr w:type="spellStart"/>
            <w:r w:rsidRPr="00C90CCD">
              <w:rPr>
                <w:rFonts w:cs="Times New Roman"/>
                <w:sz w:val="24"/>
                <w:szCs w:val="24"/>
              </w:rPr>
              <w:t>хвороб</w:t>
            </w:r>
            <w:proofErr w:type="spellEnd"/>
            <w:r w:rsidRPr="00C90CCD">
              <w:rPr>
                <w:rFonts w:cs="Times New Roman"/>
                <w:sz w:val="24"/>
                <w:szCs w:val="24"/>
              </w:rPr>
              <w:t>; клінічні прояви і патогенез захворювань серцево-судинної системи, порушень мозкового та коронарного кровообігу, опорно-рухового апарату; методи діагностики, диференційної діагностики; лікування, реабілітації та профілактики при різноманітній патології; загальні і спеціальні методи обстеження; основи фармакотерапії, методи фізіотерапії та лікувальної фізкультури; організацію роботи лікарсько-консультативної та медико-соціальної експертної комісій; показання та протипоказання до санаторно-курортного лікування; основи раціонального харчування, принципи дієтотерапії; сучасну літературу за фахом та методи її узагальнення.</w:t>
            </w:r>
          </w:p>
          <w:p w:rsidR="00BC582F" w:rsidRPr="00C90CCD" w:rsidRDefault="00BC582F" w:rsidP="00BC582F">
            <w:pPr>
              <w:ind w:firstLine="340"/>
              <w:rPr>
                <w:rFonts w:cs="Times New Roman"/>
                <w:sz w:val="24"/>
                <w:szCs w:val="24"/>
              </w:rPr>
            </w:pPr>
          </w:p>
        </w:tc>
        <w:tc>
          <w:tcPr>
            <w:tcW w:w="4394" w:type="dxa"/>
          </w:tcPr>
          <w:p w:rsidR="00BC582F" w:rsidRPr="00C90CCD" w:rsidRDefault="00BC582F" w:rsidP="00BC582F">
            <w:pPr>
              <w:ind w:firstLine="340"/>
              <w:rPr>
                <w:rFonts w:cs="Times New Roman"/>
                <w:sz w:val="24"/>
                <w:szCs w:val="24"/>
              </w:rPr>
            </w:pPr>
            <w:r w:rsidRPr="00C90CCD">
              <w:rPr>
                <w:rFonts w:cs="Times New Roman"/>
                <w:b/>
                <w:sz w:val="24"/>
                <w:szCs w:val="24"/>
              </w:rPr>
              <w:lastRenderedPageBreak/>
              <w:t xml:space="preserve">Лікар-геріатр вищої кваліфікаційної категорії: </w:t>
            </w:r>
            <w:r w:rsidRPr="00C90CCD">
              <w:rPr>
                <w:rFonts w:cs="Times New Roman"/>
                <w:sz w:val="24"/>
                <w:szCs w:val="24"/>
              </w:rPr>
              <w:t>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Безперервний професійний розвиток. Наявність сертифіката лікаря-</w:t>
            </w:r>
            <w:r w:rsidRPr="00C90CCD">
              <w:rPr>
                <w:rFonts w:cs="Times New Roman"/>
                <w:sz w:val="24"/>
                <w:szCs w:val="24"/>
              </w:rPr>
              <w:lastRenderedPageBreak/>
              <w:t>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sz w:val="24"/>
                <w:szCs w:val="24"/>
              </w:rPr>
            </w:pPr>
            <w:bookmarkStart w:id="73" w:name="n2482"/>
            <w:bookmarkEnd w:id="73"/>
            <w:r w:rsidRPr="00C90CCD">
              <w:rPr>
                <w:rFonts w:cs="Times New Roman"/>
                <w:b/>
                <w:sz w:val="24"/>
                <w:szCs w:val="24"/>
              </w:rPr>
              <w:t>Лікар-геріатр I кваліфікаційної категорії:</w:t>
            </w:r>
            <w:r w:rsidRPr="00C90CCD">
              <w:rPr>
                <w:rFonts w:cs="Times New Roman"/>
                <w:sz w:val="24"/>
                <w:szCs w:val="24"/>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sz w:val="24"/>
                <w:szCs w:val="24"/>
              </w:rPr>
            </w:pPr>
            <w:bookmarkStart w:id="74" w:name="n2483"/>
            <w:bookmarkEnd w:id="74"/>
            <w:r w:rsidRPr="00C90CCD">
              <w:rPr>
                <w:rFonts w:cs="Times New Roman"/>
                <w:b/>
                <w:sz w:val="24"/>
                <w:szCs w:val="24"/>
              </w:rPr>
              <w:t>Лікар-геріатр II кваліфікаційної категорії:</w:t>
            </w:r>
            <w:r w:rsidRPr="00C90CCD">
              <w:rPr>
                <w:rFonts w:cs="Times New Roman"/>
                <w:sz w:val="24"/>
                <w:szCs w:val="24"/>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Безперервний професійний розвиток. Наявність сертифіката лікаря-</w:t>
            </w:r>
            <w:r w:rsidRPr="00C90CCD">
              <w:rPr>
                <w:rFonts w:cs="Times New Roman"/>
                <w:sz w:val="24"/>
                <w:szCs w:val="24"/>
              </w:rPr>
              <w:lastRenderedPageBreak/>
              <w:t>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sz w:val="24"/>
                <w:szCs w:val="24"/>
              </w:rPr>
            </w:pPr>
            <w:bookmarkStart w:id="75" w:name="n2484"/>
            <w:bookmarkEnd w:id="75"/>
            <w:r w:rsidRPr="00C90CCD">
              <w:rPr>
                <w:rFonts w:cs="Times New Roman"/>
                <w:b/>
                <w:sz w:val="24"/>
                <w:szCs w:val="24"/>
              </w:rPr>
              <w:t>Лікар-геріатр:</w:t>
            </w:r>
            <w:r w:rsidRPr="00C90CCD">
              <w:rPr>
                <w:rFonts w:cs="Times New Roman"/>
                <w:sz w:val="24"/>
                <w:szCs w:val="24"/>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Наявність сертифіката лікаря-спеціаліста. Без вимог до стажу роботи.</w:t>
            </w:r>
          </w:p>
          <w:p w:rsidR="00BC582F" w:rsidRPr="00C90CCD" w:rsidRDefault="00BC582F" w:rsidP="00BC582F">
            <w:pPr>
              <w:ind w:firstLine="340"/>
              <w:rPr>
                <w:rFonts w:cs="Times New Roman"/>
                <w:b/>
                <w:sz w:val="24"/>
                <w:szCs w:val="24"/>
              </w:rPr>
            </w:pP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76" w:name="_Toc35692612"/>
            <w:r w:rsidRPr="00D16AA0">
              <w:rPr>
                <w:rFonts w:ascii="Times New Roman" w:hAnsi="Times New Roman"/>
                <w:b/>
                <w:bCs/>
                <w:lang w:val="ru-RU"/>
              </w:rPr>
              <w:t>Л</w:t>
            </w:r>
            <w:proofErr w:type="spellStart"/>
            <w:r w:rsidRPr="00D16AA0">
              <w:rPr>
                <w:rFonts w:ascii="Times New Roman" w:hAnsi="Times New Roman"/>
                <w:b/>
                <w:bCs/>
              </w:rPr>
              <w:t>ікар</w:t>
            </w:r>
            <w:proofErr w:type="spellEnd"/>
            <w:r w:rsidRPr="00D16AA0">
              <w:rPr>
                <w:rFonts w:ascii="Times New Roman" w:hAnsi="Times New Roman"/>
                <w:b/>
                <w:bCs/>
              </w:rPr>
              <w:t xml:space="preserve"> загальної практики -   сімейний лікар*</w:t>
            </w:r>
            <w:bookmarkEnd w:id="76"/>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sz w:val="24"/>
                <w:szCs w:val="24"/>
                <w:highlight w:val="yellow"/>
              </w:rPr>
            </w:pPr>
            <w:r w:rsidRPr="00C90CCD">
              <w:rPr>
                <w:rFonts w:cs="Times New Roman"/>
                <w:bCs/>
                <w:sz w:val="24"/>
                <w:szCs w:val="24"/>
              </w:rPr>
              <w:t xml:space="preserve">Надає населенню первинну медичну допомогу; координує надання допомоги з іншими фахівцями первинної, вторинної і третинної медичної допомоги; організовує доступ до послуг у сфері охорони здоров'я, обирає ефективні та раціональні медичні маршрути пацієнта. Організовує медичну допомогу пацієнту з урахуванням усіх обставин, що впливають на стан здоров'я та/або перебіг захворювання, у тому числі, контексту сім'ї та громади; формує ефективні стосунки з пацієнтом на основі партнерства та поваги до особистості; забезпечує безперервність медичної допомоги з урахуванням потреб пацієнта; сприяє розширенню власних можливостей пацієнта. Оцінює епідеміологічні характеристики захворюваності населення та приймає відповідні рішення. Аналізує та враховує </w:t>
            </w:r>
            <w:r w:rsidRPr="00C90CCD">
              <w:rPr>
                <w:rFonts w:cs="Times New Roman"/>
                <w:bCs/>
                <w:sz w:val="24"/>
                <w:szCs w:val="24"/>
              </w:rPr>
              <w:lastRenderedPageBreak/>
              <w:t xml:space="preserve">інформацію щодо обстеження пацієнта; розробляє план медичного обслуговування та узгоджує його з пацієнтом. Надає допомогу на ранніх недиференційованих стадіях захворювань, використовує фактор часу як інструмент дослідження пацієнта. Організовує та надає невідкладну медичну допомогу на </w:t>
            </w:r>
            <w:proofErr w:type="spellStart"/>
            <w:r w:rsidRPr="00C90CCD">
              <w:rPr>
                <w:rFonts w:cs="Times New Roman"/>
                <w:bCs/>
                <w:sz w:val="24"/>
                <w:szCs w:val="24"/>
              </w:rPr>
              <w:t>догоспітальному</w:t>
            </w:r>
            <w:proofErr w:type="spellEnd"/>
            <w:r w:rsidRPr="00C90CCD">
              <w:rPr>
                <w:rFonts w:cs="Times New Roman"/>
                <w:bCs/>
                <w:sz w:val="24"/>
                <w:szCs w:val="24"/>
              </w:rPr>
              <w:t xml:space="preserve"> етапі. Надає медичну допомогу пацієнту з декількома захворюваннями, у тому числі, при поєднанні гострих і хронічних захворювань, визначає тактику лікування кожного з цих захворювань; узгоджує рекомендації лікарів-спеціалістів різних профілів та добирає індивідуальний комплекс лікувально-профілактичних заходів; враховує взаємодії лікарських засобів та пріоритетність проблем зі здоров'ям; забезпечує дотримання принципів раціональної фармакотерапії. Визначає тимчасову непрацездатність та забезпечує своєчасне направлення пацієнта на експертизу тимчасової та стійкої непрацездатності. Веде роботу щодо поширення медичних знань серед населення, зокрема, щодо запобігання захворюванням та їх ускладненням. Організовує проведення профілактичних щеплень. Пропагує здоровий спосіб життя. Координує процеси профілактики, лікування, догляду, паліативної та реабілітаційної допомоги. Приймає участь в організації медико-соціальної і психологічної допомоги одиноким, людям похилого віку, інвалідам та пацієнтам з хронічними захворюваннями. Використовує </w:t>
            </w:r>
            <w:proofErr w:type="spellStart"/>
            <w:r w:rsidRPr="00C90CCD">
              <w:rPr>
                <w:rFonts w:cs="Times New Roman"/>
                <w:bCs/>
                <w:sz w:val="24"/>
                <w:szCs w:val="24"/>
              </w:rPr>
              <w:t>біо</w:t>
            </w:r>
            <w:proofErr w:type="spellEnd"/>
            <w:r w:rsidRPr="00C90CCD">
              <w:rPr>
                <w:rFonts w:cs="Times New Roman"/>
                <w:bCs/>
                <w:sz w:val="24"/>
                <w:szCs w:val="24"/>
              </w:rPr>
              <w:t>-</w:t>
            </w:r>
            <w:proofErr w:type="spellStart"/>
            <w:r w:rsidRPr="00C90CCD">
              <w:rPr>
                <w:rFonts w:cs="Times New Roman"/>
                <w:bCs/>
                <w:sz w:val="24"/>
                <w:szCs w:val="24"/>
              </w:rPr>
              <w:t>психо</w:t>
            </w:r>
            <w:proofErr w:type="spellEnd"/>
            <w:r w:rsidRPr="00C90CCD">
              <w:rPr>
                <w:rFonts w:cs="Times New Roman"/>
                <w:bCs/>
                <w:sz w:val="24"/>
                <w:szCs w:val="24"/>
              </w:rPr>
              <w:t xml:space="preserve">-соціальну модель діяльності з урахуванням культурних та екзистенціальних характеристик пацієнта. Захищає у разі необхідності інтереси пацієнта у сфері охорони здоров'я. </w:t>
            </w:r>
            <w:r w:rsidRPr="00C90CCD">
              <w:rPr>
                <w:rFonts w:cs="Times New Roman"/>
                <w:bCs/>
                <w:sz w:val="24"/>
                <w:szCs w:val="24"/>
              </w:rPr>
              <w:lastRenderedPageBreak/>
              <w:t>Дотримується принципів медичної деонтології та етики. Постійно удосконалює свій професійний рівень.</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Лікар загальної практики - сімейний лікар вищої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w:t>
            </w:r>
            <w:r w:rsidRPr="00C90CCD">
              <w:rPr>
                <w:rFonts w:cs="Times New Roman"/>
                <w:bCs/>
                <w:sz w:val="24"/>
                <w:szCs w:val="24"/>
              </w:rPr>
              <w:lastRenderedPageBreak/>
              <w:t>категорії з цієї спеціальності. Стаж роботи за фахом понад 7 років.</w:t>
            </w:r>
          </w:p>
          <w:p w:rsidR="00BC582F" w:rsidRPr="00C90CCD" w:rsidRDefault="00BC582F" w:rsidP="00BC582F">
            <w:pPr>
              <w:ind w:firstLine="340"/>
              <w:rPr>
                <w:rFonts w:cs="Times New Roman"/>
                <w:bCs/>
                <w:sz w:val="24"/>
                <w:szCs w:val="24"/>
              </w:rPr>
            </w:pPr>
            <w:bookmarkStart w:id="77" w:name="n2546"/>
            <w:bookmarkEnd w:id="77"/>
            <w:r w:rsidRPr="00C90CCD">
              <w:rPr>
                <w:rFonts w:cs="Times New Roman"/>
                <w:b/>
                <w:bCs/>
                <w:sz w:val="24"/>
                <w:szCs w:val="24"/>
              </w:rPr>
              <w:t xml:space="preserve">Лікар загальної практики - сімейний лікар I кваліфікаційної категорії: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5 років.</w:t>
            </w:r>
          </w:p>
          <w:p w:rsidR="00BC582F" w:rsidRPr="00C90CCD" w:rsidRDefault="00BC582F" w:rsidP="00BC582F">
            <w:pPr>
              <w:ind w:firstLine="340"/>
              <w:rPr>
                <w:rFonts w:cs="Times New Roman"/>
                <w:bCs/>
                <w:sz w:val="24"/>
                <w:szCs w:val="24"/>
              </w:rPr>
            </w:pPr>
            <w:r w:rsidRPr="00C90CCD">
              <w:rPr>
                <w:rFonts w:cs="Times New Roman"/>
                <w:b/>
                <w:bCs/>
                <w:sz w:val="24"/>
                <w:szCs w:val="24"/>
              </w:rPr>
              <w:t xml:space="preserve">Лікар загальної практики - сімейний лікар II кваліфікаційної категорії: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 або "Педіатрія". Спеціалізація за фахом</w:t>
            </w:r>
            <w:r w:rsidRPr="00C90CCD">
              <w:rPr>
                <w:rFonts w:cs="Times New Roman"/>
                <w:b/>
                <w:bCs/>
                <w:sz w:val="24"/>
                <w:szCs w:val="24"/>
              </w:rPr>
              <w:t xml:space="preserve"> </w:t>
            </w:r>
            <w:r w:rsidRPr="00C90CCD">
              <w:rPr>
                <w:rFonts w:cs="Times New Roman"/>
                <w:bCs/>
                <w:sz w:val="24"/>
                <w:szCs w:val="24"/>
              </w:rPr>
              <w:t xml:space="preserve">"Загальна практика - сімейна медицина" (інтернатура, курси спеціалізації). Безперервний професійний розвиток. Наявність сертифіката лікаря-спеціаліста та </w:t>
            </w:r>
            <w:r w:rsidRPr="00C90CCD">
              <w:rPr>
                <w:rFonts w:cs="Times New Roman"/>
                <w:bCs/>
                <w:sz w:val="24"/>
                <w:szCs w:val="24"/>
              </w:rPr>
              <w:lastRenderedPageBreak/>
              <w:t>посвідчення про присвоєння (підтвердження) II кваліфікаційної категорії з цієї спеціальності. Стаж роботи за фахом понад 3 роки.</w:t>
            </w:r>
          </w:p>
          <w:p w:rsidR="00BC582F" w:rsidRPr="00C90CCD" w:rsidRDefault="00BC582F" w:rsidP="00BC582F">
            <w:pPr>
              <w:ind w:firstLine="340"/>
              <w:rPr>
                <w:rFonts w:cs="Times New Roman"/>
                <w:sz w:val="24"/>
                <w:szCs w:val="24"/>
              </w:rPr>
            </w:pPr>
            <w:bookmarkStart w:id="78" w:name="n2548"/>
            <w:bookmarkEnd w:id="78"/>
            <w:r w:rsidRPr="00C90CCD">
              <w:rPr>
                <w:rFonts w:cs="Times New Roman"/>
                <w:b/>
                <w:bCs/>
                <w:sz w:val="24"/>
                <w:szCs w:val="24"/>
              </w:rPr>
              <w:t xml:space="preserve">Лікар загальної практики - сімейний лікар: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спеціалізації). Наявність сертифіката лікаря-спеціаліста.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79" w:name="_Toc35692613"/>
            <w:r w:rsidRPr="00D16AA0">
              <w:rPr>
                <w:rFonts w:ascii="Times New Roman" w:hAnsi="Times New Roman"/>
                <w:b/>
                <w:bCs/>
              </w:rPr>
              <w:t>Лікар-невролог</w:t>
            </w:r>
            <w:bookmarkEnd w:id="79"/>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rPr>
            </w:pPr>
            <w:bookmarkStart w:id="80" w:name="_Toc35692614"/>
            <w:r w:rsidRPr="00D16AA0">
              <w:rPr>
                <w:rFonts w:ascii="Times New Roman" w:hAnsi="Times New Roman"/>
                <w:b/>
                <w:bCs/>
              </w:rPr>
              <w:t>дитячий*</w:t>
            </w:r>
            <w:bookmarkEnd w:id="80"/>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lang w:val="ru-RU"/>
              </w:rPr>
            </w:pP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Керується чинним законодавством України про охорону здоров'я та нормативно-правовими актами, які визначають діяльність органів управління та закладів охорони здоров'я, організацію неврологічної допомоги дитячому населенню.</w:t>
            </w:r>
          </w:p>
          <w:p w:rsidR="00BC582F" w:rsidRPr="00C90CCD" w:rsidRDefault="00BC582F" w:rsidP="00BC582F">
            <w:pPr>
              <w:ind w:firstLine="340"/>
              <w:rPr>
                <w:rFonts w:cs="Times New Roman"/>
                <w:bCs/>
                <w:sz w:val="24"/>
                <w:szCs w:val="24"/>
              </w:rPr>
            </w:pPr>
            <w:bookmarkStart w:id="81" w:name="n2667"/>
            <w:bookmarkEnd w:id="81"/>
            <w:r w:rsidRPr="00C90CCD">
              <w:rPr>
                <w:rFonts w:cs="Times New Roman"/>
                <w:bCs/>
                <w:sz w:val="24"/>
                <w:szCs w:val="24"/>
              </w:rPr>
              <w:t xml:space="preserve">Оцінює фізичний та нервово-психічний розвиток дитини. Визначає групи здоров'я та ризику, надає рекомендації щодо виховання та харчування дитини. Застосовує сучасні методи профілактики, діагностики, лікування, реабілітації та диспансеризації хворих дітей неврологічного профілю. Здійснює нагляд за побічними реакціями/діями лікарських засобів. Дотримується принципів медичної деонтології. Керує роботою середнього медичного персоналу. Планує роботу та </w:t>
            </w:r>
            <w:r w:rsidRPr="00C90CCD">
              <w:rPr>
                <w:rFonts w:cs="Times New Roman"/>
                <w:bCs/>
                <w:sz w:val="24"/>
                <w:szCs w:val="24"/>
              </w:rPr>
              <w:lastRenderedPageBreak/>
              <w:t>аналізує її результати. Веде лікарську документацію. Постійно удосконалює свій професійний рівень.</w:t>
            </w:r>
          </w:p>
          <w:p w:rsidR="00BC582F" w:rsidRPr="00C90CCD" w:rsidRDefault="00BC582F" w:rsidP="00BC582F">
            <w:pPr>
              <w:ind w:firstLine="340"/>
              <w:rPr>
                <w:rFonts w:cs="Times New Roman"/>
                <w:bCs/>
                <w:sz w:val="24"/>
                <w:szCs w:val="24"/>
                <w:highlight w:val="yellow"/>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Лікар-невролог дитячий вищої кваліфікаційної категорії:</w:t>
            </w:r>
            <w:r w:rsidRPr="00C90CCD">
              <w:rPr>
                <w:rFonts w:cs="Times New Roman"/>
                <w:b/>
                <w:bCs/>
                <w:szCs w:val="24"/>
              </w:rPr>
              <w:t xml:space="preserve"> </w:t>
            </w:r>
            <w:r w:rsidRPr="00C90CCD">
              <w:rPr>
                <w:rFonts w:cs="Times New Roman"/>
                <w:bCs/>
                <w:sz w:val="24"/>
                <w:szCs w:val="24"/>
              </w:rPr>
              <w:t>повна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82" w:name="n2671"/>
            <w:bookmarkEnd w:id="82"/>
            <w:r w:rsidRPr="00C90CCD">
              <w:rPr>
                <w:rFonts w:cs="Times New Roman"/>
                <w:b/>
                <w:bCs/>
                <w:sz w:val="24"/>
                <w:szCs w:val="24"/>
              </w:rPr>
              <w:lastRenderedPageBreak/>
              <w:t>Лікар-невролог дитячий I кваліфікаційної категорії:</w:t>
            </w:r>
            <w:r w:rsidRPr="00C90CCD">
              <w:rPr>
                <w:rFonts w:cs="Times New Roman"/>
                <w:b/>
                <w:bCs/>
                <w:szCs w:val="24"/>
              </w:rPr>
              <w:t xml:space="preserve"> </w:t>
            </w:r>
            <w:r w:rsidRPr="00C90CCD">
              <w:rPr>
                <w:rFonts w:cs="Times New Roman"/>
                <w:bCs/>
                <w:sz w:val="24"/>
                <w:szCs w:val="24"/>
              </w:rPr>
              <w:t>повна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83" w:name="n2672"/>
            <w:bookmarkEnd w:id="83"/>
            <w:r w:rsidRPr="00C90CCD">
              <w:rPr>
                <w:rFonts w:cs="Times New Roman"/>
                <w:b/>
                <w:bCs/>
                <w:sz w:val="24"/>
                <w:szCs w:val="24"/>
              </w:rPr>
              <w:t>Лікар-невролог дитячий II кваліфікаційної категорії:</w:t>
            </w:r>
            <w:r w:rsidRPr="00C90CCD">
              <w:rPr>
                <w:rFonts w:cs="Times New Roman"/>
                <w:b/>
                <w:bCs/>
                <w:szCs w:val="24"/>
              </w:rPr>
              <w:t xml:space="preserve"> </w:t>
            </w:r>
            <w:r w:rsidRPr="00C90CCD">
              <w:rPr>
                <w:rFonts w:cs="Times New Roman"/>
                <w:bCs/>
                <w:sz w:val="24"/>
                <w:szCs w:val="24"/>
              </w:rPr>
              <w:t>повна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Безперервний професійний розвиток. . Наявність сертифіката лікаря-спеціаліста та посвідчення про присвоєння (підтвердження) II</w:t>
            </w:r>
            <w:r w:rsidRPr="00C90CCD">
              <w:rPr>
                <w:rFonts w:cs="Times New Roman"/>
                <w:b/>
                <w:bCs/>
                <w:szCs w:val="24"/>
              </w:rPr>
              <w:t xml:space="preserve"> </w:t>
            </w:r>
            <w:r w:rsidRPr="00C90CCD">
              <w:rPr>
                <w:rFonts w:cs="Times New Roman"/>
                <w:bCs/>
                <w:sz w:val="24"/>
                <w:szCs w:val="24"/>
              </w:rPr>
              <w:t>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
                <w:bCs/>
                <w:sz w:val="24"/>
                <w:szCs w:val="24"/>
              </w:rPr>
            </w:pPr>
            <w:bookmarkStart w:id="84" w:name="n2673"/>
            <w:bookmarkEnd w:id="84"/>
            <w:r w:rsidRPr="00C90CCD">
              <w:rPr>
                <w:rFonts w:cs="Times New Roman"/>
                <w:b/>
                <w:bCs/>
                <w:sz w:val="24"/>
                <w:szCs w:val="24"/>
              </w:rPr>
              <w:t>Лікар-невролог дитячий:</w:t>
            </w:r>
            <w:r w:rsidRPr="00C90CCD">
              <w:rPr>
                <w:rFonts w:cs="Times New Roman"/>
                <w:b/>
                <w:bCs/>
                <w:szCs w:val="24"/>
              </w:rPr>
              <w:t xml:space="preserve"> </w:t>
            </w:r>
            <w:r w:rsidRPr="00C90CCD">
              <w:rPr>
                <w:rFonts w:cs="Times New Roman"/>
                <w:bCs/>
                <w:sz w:val="24"/>
                <w:szCs w:val="24"/>
              </w:rPr>
              <w:t xml:space="preserve">повна вища освіта (спеціаліст, магістр) за </w:t>
            </w:r>
            <w:r w:rsidRPr="00C90CCD">
              <w:rPr>
                <w:rFonts w:cs="Times New Roman"/>
                <w:bCs/>
                <w:sz w:val="24"/>
                <w:szCs w:val="24"/>
              </w:rPr>
              <w:lastRenderedPageBreak/>
              <w:t>напрямом підготовки "Медицина", спеціальністю "Педіатрія". Спеціалізація за фахом "Дитяча неврологія" (інтернатура, курси спеціалізації). Наявність сертифіката лікаря-спеціаліста.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highlight w:val="cyan"/>
              </w:rPr>
            </w:pPr>
            <w:bookmarkStart w:id="85" w:name="_Toc35692615"/>
            <w:r w:rsidRPr="00D16AA0">
              <w:rPr>
                <w:rFonts w:ascii="Times New Roman" w:hAnsi="Times New Roman"/>
                <w:b/>
                <w:bCs/>
              </w:rPr>
              <w:t>Лікар-невропатолог*</w:t>
            </w:r>
            <w:bookmarkEnd w:id="85"/>
          </w:p>
        </w:tc>
        <w:tc>
          <w:tcPr>
            <w:tcW w:w="6804" w:type="dxa"/>
          </w:tcPr>
          <w:p w:rsidR="00BC582F" w:rsidRPr="00C90CCD" w:rsidRDefault="00BC582F" w:rsidP="00BC582F">
            <w:pPr>
              <w:ind w:firstLine="340"/>
              <w:rPr>
                <w:rFonts w:cs="Times New Roman"/>
                <w:bCs/>
                <w:sz w:val="24"/>
                <w:szCs w:val="24"/>
              </w:rPr>
            </w:pPr>
            <w:bookmarkStart w:id="86" w:name="n2658"/>
            <w:bookmarkEnd w:id="86"/>
            <w:r w:rsidRPr="00C90CCD">
              <w:rPr>
                <w:rFonts w:cs="Times New Roman"/>
                <w:bCs/>
                <w:sz w:val="24"/>
                <w:szCs w:val="24"/>
              </w:rPr>
              <w:t>Застосовує сучасні методи профілактики, діагностики, лікування, реабілітації та диспансеризації неврологічних хворих, надає їм швидку та невідкладну допомогу. Визначає програму реабілітаційних заходів. Здійснює нагляд за побічними реакціями/діями лікарських засобів. Вирішує питання щодо працездатності хворого. Дотримується принципів медичної деонтології. Керує роботою середнього медичного персоналу. Планує роботу та проводить її аналіз. Веде лікарську документацію. Бере активну участь в поширенні медичних знань серед населення. Постійно удосконалює свій професійний рівень.</w:t>
            </w:r>
          </w:p>
          <w:p w:rsidR="00BC582F" w:rsidRPr="00C90CCD" w:rsidRDefault="00BC582F" w:rsidP="00BC582F">
            <w:pPr>
              <w:ind w:firstLine="340"/>
              <w:rPr>
                <w:rFonts w:cs="Times New Roman"/>
                <w:bCs/>
                <w:sz w:val="24"/>
                <w:szCs w:val="24"/>
                <w:highlight w:val="yellow"/>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 xml:space="preserve">Лікар-невропатолог вищої кваліфікаційної категорії: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 Спеціалізація за фахом "Неврологія"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87" w:name="n2662"/>
            <w:bookmarkEnd w:id="87"/>
            <w:r w:rsidRPr="00C90CCD">
              <w:rPr>
                <w:rFonts w:cs="Times New Roman"/>
                <w:b/>
                <w:bCs/>
                <w:sz w:val="24"/>
                <w:szCs w:val="24"/>
              </w:rPr>
              <w:t xml:space="preserve">Лікар-невропатолог I кваліфікаційної категорії: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w:t>
            </w:r>
            <w:r w:rsidRPr="00C90CCD">
              <w:rPr>
                <w:rFonts w:cs="Times New Roman"/>
                <w:b/>
                <w:bCs/>
                <w:sz w:val="24"/>
                <w:szCs w:val="24"/>
              </w:rPr>
              <w:t xml:space="preserve"> </w:t>
            </w:r>
            <w:r w:rsidRPr="00C90CCD">
              <w:rPr>
                <w:rFonts w:cs="Times New Roman"/>
                <w:bCs/>
                <w:sz w:val="24"/>
                <w:szCs w:val="24"/>
              </w:rPr>
              <w:t xml:space="preserve">Спеціалізація за фахом "Неврологія" (інтернатура, курси спеціалізації). Безперервний професійний розвиток.  Наявність </w:t>
            </w:r>
            <w:r w:rsidRPr="00C90CCD">
              <w:rPr>
                <w:rFonts w:cs="Times New Roman"/>
                <w:bCs/>
                <w:sz w:val="24"/>
                <w:szCs w:val="24"/>
              </w:rPr>
              <w:lastRenderedPageBreak/>
              <w:t>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88" w:name="n2663"/>
            <w:bookmarkEnd w:id="88"/>
            <w:r w:rsidRPr="00C90CCD">
              <w:rPr>
                <w:rFonts w:cs="Times New Roman"/>
                <w:b/>
                <w:bCs/>
                <w:sz w:val="24"/>
                <w:szCs w:val="24"/>
              </w:rPr>
              <w:t xml:space="preserve">Лікар-невропатолог II кваліфікаційної категорії: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 Спеціалізація за фахом "Неврологія"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89" w:name="n2664"/>
            <w:bookmarkEnd w:id="89"/>
            <w:r w:rsidRPr="00C90CCD">
              <w:rPr>
                <w:rFonts w:cs="Times New Roman"/>
                <w:b/>
                <w:bCs/>
                <w:sz w:val="24"/>
                <w:szCs w:val="24"/>
              </w:rPr>
              <w:t xml:space="preserve">Лікар-невропатолог: </w:t>
            </w:r>
            <w:r w:rsidRPr="00C90CCD">
              <w:rPr>
                <w:rFonts w:cs="Times New Roman"/>
                <w:bCs/>
                <w:sz w:val="24"/>
                <w:szCs w:val="24"/>
              </w:rPr>
              <w:t>повна вища освіта (спеціаліст, магістр) за напрямом підготовки "Медицина", спеціальністю "Лікувальна справа". Спеціалізація за фахом "Неврологія" (інтернатура., курси спеціалізації). Наявність сертифіката лікаря-спеціаліста. Без вимог до стажу роботи.</w:t>
            </w:r>
          </w:p>
          <w:p w:rsidR="00BC582F" w:rsidRPr="00C90CCD" w:rsidRDefault="00BC582F" w:rsidP="00BC582F">
            <w:pPr>
              <w:ind w:firstLine="340"/>
              <w:rPr>
                <w:rFonts w:cs="Times New Roman"/>
                <w:b/>
                <w:bCs/>
                <w:sz w:val="24"/>
                <w:szCs w:val="24"/>
              </w:rPr>
            </w:pP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90" w:name="_Toc35692616"/>
            <w:r w:rsidRPr="00D16AA0">
              <w:rPr>
                <w:rFonts w:ascii="Times New Roman" w:hAnsi="Times New Roman"/>
                <w:b/>
                <w:bCs/>
              </w:rPr>
              <w:t>Лікар-ортопед -</w:t>
            </w:r>
            <w:bookmarkEnd w:id="90"/>
          </w:p>
          <w:p w:rsidR="00BC582F" w:rsidRPr="00D16AA0" w:rsidRDefault="00BC582F" w:rsidP="00BC582F">
            <w:pPr>
              <w:pStyle w:val="17"/>
              <w:ind w:left="0" w:firstLine="33"/>
              <w:jc w:val="left"/>
              <w:rPr>
                <w:rFonts w:ascii="Times New Roman" w:hAnsi="Times New Roman"/>
                <w:b/>
                <w:bCs/>
              </w:rPr>
            </w:pPr>
            <w:bookmarkStart w:id="91" w:name="_Toc35692617"/>
            <w:r w:rsidRPr="00D16AA0">
              <w:rPr>
                <w:rFonts w:ascii="Times New Roman" w:hAnsi="Times New Roman"/>
                <w:b/>
                <w:bCs/>
              </w:rPr>
              <w:t>травматолог*</w:t>
            </w:r>
            <w:bookmarkEnd w:id="91"/>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bookmarkStart w:id="92" w:name="n2732"/>
            <w:bookmarkEnd w:id="92"/>
            <w:r w:rsidRPr="00C90CCD">
              <w:rPr>
                <w:rFonts w:cs="Times New Roman"/>
                <w:bCs/>
                <w:sz w:val="24"/>
                <w:szCs w:val="24"/>
              </w:rPr>
              <w:t>Застосовує сучасні методи профілактики, діагностики лікування, реабілітації та диспансеризації хворих із захворюваннями та травмами опорно-рухової системи. Здійснює нагляд за побічними реакціями/діями лікарських засобів. Дотримується принципів медичної деонтології. Керує роботою середнього медичного персоналу. Планує роботу та проводить аналіз причин інвалідності внаслідок травм і ортопедичних захворювань. Веде лікарську документацію. Бере активну участь у поширенні медичних знань серед населення. Постійно удосконалює свій професійний рівень.</w:t>
            </w:r>
          </w:p>
          <w:p w:rsidR="00BC582F" w:rsidRPr="00C90CCD" w:rsidRDefault="00BC582F" w:rsidP="00BC582F">
            <w:pPr>
              <w:ind w:firstLine="340"/>
              <w:rPr>
                <w:rFonts w:cs="Times New Roman"/>
                <w:bCs/>
                <w:sz w:val="24"/>
                <w:szCs w:val="24"/>
                <w:highlight w:val="yellow"/>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Лікар-ортопед-травматолог вищої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93" w:name="n2736"/>
            <w:bookmarkEnd w:id="93"/>
            <w:r w:rsidRPr="00C90CCD">
              <w:rPr>
                <w:rFonts w:cs="Times New Roman"/>
                <w:b/>
                <w:bCs/>
                <w:sz w:val="24"/>
                <w:szCs w:val="24"/>
              </w:rPr>
              <w:t>Лікар-ортопед-травматолог 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w:t>
            </w:r>
            <w:r w:rsidRPr="00C90CCD">
              <w:rPr>
                <w:rFonts w:cs="Times New Roman"/>
                <w:bCs/>
                <w:sz w:val="24"/>
                <w:szCs w:val="24"/>
              </w:rPr>
              <w:lastRenderedPageBreak/>
              <w:t>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94" w:name="n2737"/>
            <w:bookmarkEnd w:id="94"/>
            <w:r w:rsidRPr="00C90CCD">
              <w:rPr>
                <w:rFonts w:cs="Times New Roman"/>
                <w:b/>
                <w:bCs/>
                <w:sz w:val="24"/>
                <w:szCs w:val="24"/>
              </w:rPr>
              <w:t>Лікар-ортопед-травматолог II</w:t>
            </w:r>
            <w:r w:rsidRPr="00C90CCD">
              <w:rPr>
                <w:rFonts w:cs="Times New Roman"/>
                <w:bCs/>
                <w:sz w:val="24"/>
                <w:szCs w:val="24"/>
              </w:rPr>
              <w:t xml:space="preserve"> </w:t>
            </w:r>
            <w:r w:rsidRPr="00C90CCD">
              <w:rPr>
                <w:rFonts w:cs="Times New Roman"/>
                <w:b/>
                <w:bCs/>
                <w:sz w:val="24"/>
                <w:szCs w:val="24"/>
              </w:rPr>
              <w:t>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95" w:name="n2738"/>
            <w:bookmarkEnd w:id="95"/>
            <w:r w:rsidRPr="00C90CCD">
              <w:rPr>
                <w:rFonts w:cs="Times New Roman"/>
                <w:b/>
                <w:bCs/>
                <w:sz w:val="24"/>
                <w:szCs w:val="24"/>
              </w:rPr>
              <w:t>Лікар-ортопед-травматолог:</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Наявність сертифіката лікаря-спеціаліста.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96" w:name="_Toc35692618"/>
            <w:r w:rsidRPr="00D16AA0">
              <w:rPr>
                <w:rFonts w:ascii="Times New Roman" w:hAnsi="Times New Roman"/>
                <w:b/>
                <w:bCs/>
              </w:rPr>
              <w:t>Лікар-офтальмолог*</w:t>
            </w:r>
            <w:bookmarkEnd w:id="96"/>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bookmarkStart w:id="97" w:name="n2777"/>
            <w:bookmarkEnd w:id="97"/>
            <w:r w:rsidRPr="00C90CCD">
              <w:rPr>
                <w:rFonts w:cs="Times New Roman"/>
                <w:bCs/>
                <w:sz w:val="24"/>
                <w:szCs w:val="24"/>
              </w:rPr>
              <w:lastRenderedPageBreak/>
              <w:t xml:space="preserve">Застосовує сучасні методи профілактики., діагностики, лікування, реабілітації та диспансеризації офтальмологічних </w:t>
            </w:r>
            <w:r w:rsidRPr="00C90CCD">
              <w:rPr>
                <w:rFonts w:cs="Times New Roman"/>
                <w:bCs/>
                <w:sz w:val="24"/>
                <w:szCs w:val="24"/>
              </w:rPr>
              <w:lastRenderedPageBreak/>
              <w:t>хворих, надає їм швидку та невідкладну медичну допомогу. Здійснює нагляд за побічними реакціями/діями лікарських засобів. Проводить консультації за направленнями лікарів інших спеціальностей, в тому числі і вдома. Керує роботою середнього медичного персоналу. Дотримується принципів медичної деонтології.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C582F" w:rsidRPr="00C90CCD" w:rsidRDefault="00BC582F" w:rsidP="00BC582F">
            <w:pPr>
              <w:ind w:firstLine="340"/>
              <w:rPr>
                <w:rFonts w:cs="Times New Roman"/>
                <w:bCs/>
                <w:sz w:val="24"/>
                <w:szCs w:val="24"/>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Лікар-офтальмолог вищої кваліфікаційної категорії:</w:t>
            </w:r>
            <w:r w:rsidRPr="00C90CCD">
              <w:rPr>
                <w:rFonts w:cs="Times New Roman"/>
                <w:bCs/>
                <w:sz w:val="24"/>
                <w:szCs w:val="24"/>
              </w:rPr>
              <w:t xml:space="preserve"> повна вища </w:t>
            </w:r>
            <w:r w:rsidRPr="00C90CCD">
              <w:rPr>
                <w:rFonts w:cs="Times New Roman"/>
                <w:bCs/>
                <w:sz w:val="24"/>
                <w:szCs w:val="24"/>
              </w:rPr>
              <w:lastRenderedPageBreak/>
              <w:t>освіта (спеціаліст, магістр) за напрямом підготовки "Медицина", спеціальністю "Лікувальна справа". Спеціалізація за фахом "Офтальмологія"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98" w:name="n2781"/>
            <w:bookmarkEnd w:id="98"/>
            <w:r w:rsidRPr="00C90CCD">
              <w:rPr>
                <w:rFonts w:cs="Times New Roman"/>
                <w:b/>
                <w:bCs/>
                <w:sz w:val="24"/>
                <w:szCs w:val="24"/>
              </w:rPr>
              <w:t>Лікар-офтальмолог 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"Офтальмологія"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99" w:name="n2782"/>
            <w:bookmarkEnd w:id="99"/>
            <w:r w:rsidRPr="00C90CCD">
              <w:rPr>
                <w:rFonts w:cs="Times New Roman"/>
                <w:b/>
                <w:bCs/>
                <w:sz w:val="24"/>
                <w:szCs w:val="24"/>
              </w:rPr>
              <w:t>Лікар-офтальмолог II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w:t>
            </w:r>
            <w:r w:rsidRPr="00C90CCD">
              <w:rPr>
                <w:rFonts w:cs="Times New Roman"/>
                <w:bCs/>
                <w:sz w:val="24"/>
                <w:szCs w:val="24"/>
              </w:rPr>
              <w:lastRenderedPageBreak/>
              <w:t>"Лікувальна справа". Спеціалізація за фахом "Офтальмологія"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100" w:name="n2783"/>
            <w:bookmarkEnd w:id="100"/>
            <w:r w:rsidRPr="00C90CCD">
              <w:rPr>
                <w:rFonts w:cs="Times New Roman"/>
                <w:b/>
                <w:bCs/>
                <w:sz w:val="24"/>
                <w:szCs w:val="24"/>
              </w:rPr>
              <w:t>Лікар-офтальмолог:</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"Офтальмологія" (інтернатура, курси спеціалізації). Наявність сертифіката лікаря-спеціаліста. Без вимог до стажу роботи. </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01" w:name="_Toc35692619"/>
            <w:r w:rsidRPr="00D16AA0">
              <w:rPr>
                <w:rFonts w:ascii="Times New Roman" w:hAnsi="Times New Roman"/>
                <w:b/>
                <w:bCs/>
              </w:rPr>
              <w:t>Лікар-педіатр*</w:t>
            </w:r>
            <w:bookmarkEnd w:id="101"/>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bookmarkStart w:id="102" w:name="n2795"/>
            <w:bookmarkEnd w:id="102"/>
            <w:r w:rsidRPr="00C90CCD">
              <w:rPr>
                <w:rFonts w:cs="Times New Roman"/>
                <w:bCs/>
                <w:sz w:val="24"/>
                <w:szCs w:val="24"/>
              </w:rPr>
              <w:t xml:space="preserve">Застосовує сучасні методи профілактики, діагностики, лікування, реабілітації та диспансеризації хворих дітей та підлітків. Надає швидку та невідкладну медичну допомогу хворим. Здійснює нагляд за побічними реакціями/діями лікарських засобів. Проводить консультації за направленнями лікарів інших спеціальностей. Бере участь в проведенні протиепідемічних заходів у разі виникнення осередку інфекції.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w:t>
            </w:r>
            <w:r w:rsidRPr="00C90CCD">
              <w:rPr>
                <w:rFonts w:cs="Times New Roman"/>
                <w:bCs/>
                <w:sz w:val="24"/>
                <w:szCs w:val="24"/>
              </w:rPr>
              <w:lastRenderedPageBreak/>
              <w:t>участь в поширенні медичних знань серед населення. Постійно удосконалює свій професійний рівень.</w:t>
            </w:r>
          </w:p>
          <w:p w:rsidR="00BC582F" w:rsidRPr="00C90CCD" w:rsidRDefault="00BC582F" w:rsidP="00BC582F">
            <w:pPr>
              <w:ind w:firstLine="340"/>
              <w:rPr>
                <w:rFonts w:cs="Times New Roman"/>
                <w:bCs/>
                <w:sz w:val="24"/>
                <w:szCs w:val="24"/>
                <w:highlight w:val="yellow"/>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Лікар-педіатр вищої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Безперервний професійний розвиток. Наявність сертифіката лікаря-спеціаліста та посвідчення про присвоєння </w:t>
            </w:r>
            <w:r w:rsidRPr="00C90CCD">
              <w:rPr>
                <w:rFonts w:cs="Times New Roman"/>
                <w:bCs/>
                <w:sz w:val="24"/>
                <w:szCs w:val="24"/>
              </w:rPr>
              <w:lastRenderedPageBreak/>
              <w:t>(підтвердження) вищої кваліфікаційної категорії з цієї спеціальності. Стаж роботи за фахом понад 10 років.</w:t>
            </w:r>
          </w:p>
          <w:p w:rsidR="00BC582F" w:rsidRPr="00C90CCD" w:rsidRDefault="00BC582F" w:rsidP="00BC582F">
            <w:pPr>
              <w:ind w:firstLine="340"/>
              <w:rPr>
                <w:rFonts w:cs="Times New Roman"/>
                <w:bCs/>
                <w:sz w:val="24"/>
                <w:szCs w:val="24"/>
              </w:rPr>
            </w:pPr>
            <w:bookmarkStart w:id="103" w:name="n2799"/>
            <w:bookmarkEnd w:id="103"/>
            <w:r w:rsidRPr="00C90CCD">
              <w:rPr>
                <w:rFonts w:cs="Times New Roman"/>
                <w:b/>
                <w:bCs/>
                <w:sz w:val="24"/>
                <w:szCs w:val="24"/>
              </w:rPr>
              <w:t>Лікар-педіатр 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04" w:name="n2800"/>
            <w:bookmarkEnd w:id="104"/>
            <w:r w:rsidRPr="00C90CCD">
              <w:rPr>
                <w:rFonts w:cs="Times New Roman"/>
                <w:b/>
                <w:bCs/>
                <w:sz w:val="24"/>
                <w:szCs w:val="24"/>
              </w:rPr>
              <w:t>Лікар-педіатр II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w:t>
            </w:r>
            <w:r w:rsidRPr="00C90CCD">
              <w:rPr>
                <w:rFonts w:cs="Times New Roman"/>
                <w:bCs/>
                <w:sz w:val="24"/>
                <w:szCs w:val="24"/>
              </w:rPr>
              <w:lastRenderedPageBreak/>
              <w:t>спеціальності. Стаж роботи за фахом - понад 5 років.</w:t>
            </w:r>
          </w:p>
          <w:p w:rsidR="00BC582F" w:rsidRPr="00C90CCD" w:rsidRDefault="00BC582F" w:rsidP="00BC582F">
            <w:pPr>
              <w:ind w:firstLine="340"/>
              <w:rPr>
                <w:rFonts w:cs="Times New Roman"/>
                <w:bCs/>
                <w:sz w:val="24"/>
                <w:szCs w:val="24"/>
                <w:highlight w:val="yellow"/>
              </w:rPr>
            </w:pPr>
            <w:bookmarkStart w:id="105" w:name="n2801"/>
            <w:bookmarkEnd w:id="105"/>
            <w:r w:rsidRPr="00C90CCD">
              <w:rPr>
                <w:rFonts w:cs="Times New Roman"/>
                <w:b/>
                <w:bCs/>
                <w:sz w:val="24"/>
                <w:szCs w:val="24"/>
              </w:rPr>
              <w:t>Лікар-педіатр:</w:t>
            </w:r>
            <w:r w:rsidRPr="00C90CCD">
              <w:rPr>
                <w:rFonts w:cs="Times New Roman"/>
                <w:bCs/>
                <w:sz w:val="24"/>
                <w:szCs w:val="24"/>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Наявність сертифіката лікаря-спеціаліста.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06" w:name="_Toc35692620"/>
            <w:r w:rsidRPr="00D16AA0">
              <w:rPr>
                <w:rFonts w:ascii="Times New Roman" w:hAnsi="Times New Roman"/>
                <w:b/>
                <w:bCs/>
              </w:rPr>
              <w:t>Лікар-психіатр*</w:t>
            </w:r>
            <w:bookmarkEnd w:id="106"/>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bookmarkStart w:id="107" w:name="n2840"/>
            <w:bookmarkEnd w:id="107"/>
            <w:r w:rsidRPr="00C90CCD">
              <w:rPr>
                <w:rFonts w:cs="Times New Roman"/>
                <w:bCs/>
                <w:sz w:val="24"/>
                <w:szCs w:val="24"/>
              </w:rPr>
              <w:t>Застосовує сучасні методи профілактики, діагностики, лікування, реабілітації та диспансеризації хворих психіатричного профілю, надає їм швидку та невідкладну медичну допомогу. Здійснює нагляд за побічними реакціями/діями лікарських засобів. Проводить консультації за направленням лікарів інших спеціальностей, в тому числі і вдома.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C582F" w:rsidRPr="00C90CCD" w:rsidRDefault="00BC582F" w:rsidP="00BC582F">
            <w:pPr>
              <w:ind w:firstLine="340"/>
              <w:rPr>
                <w:rFonts w:cs="Times New Roman"/>
                <w:bCs/>
                <w:sz w:val="24"/>
                <w:szCs w:val="24"/>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Лікар-психіатр вищої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108" w:name="n2844"/>
            <w:bookmarkEnd w:id="108"/>
            <w:r w:rsidRPr="00C90CCD">
              <w:rPr>
                <w:rFonts w:cs="Times New Roman"/>
                <w:b/>
                <w:bCs/>
                <w:sz w:val="24"/>
                <w:szCs w:val="24"/>
              </w:rPr>
              <w:t>Лікар-психіатр 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w:t>
            </w:r>
            <w:r w:rsidRPr="00C90CCD">
              <w:rPr>
                <w:rFonts w:cs="Times New Roman"/>
                <w:bCs/>
                <w:sz w:val="24"/>
                <w:szCs w:val="24"/>
              </w:rPr>
              <w:lastRenderedPageBreak/>
              <w:t>справа". Спеціалізація за фахом "Психіатрія"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09" w:name="n2845"/>
            <w:bookmarkEnd w:id="109"/>
            <w:r w:rsidRPr="00C90CCD">
              <w:rPr>
                <w:rFonts w:cs="Times New Roman"/>
                <w:b/>
                <w:bCs/>
                <w:sz w:val="24"/>
                <w:szCs w:val="24"/>
              </w:rPr>
              <w:t>Лікар-психіатр II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
                <w:bCs/>
                <w:sz w:val="24"/>
                <w:szCs w:val="24"/>
              </w:rPr>
            </w:pPr>
            <w:bookmarkStart w:id="110" w:name="n2846"/>
            <w:bookmarkEnd w:id="110"/>
            <w:r w:rsidRPr="00C90CCD">
              <w:rPr>
                <w:rFonts w:cs="Times New Roman"/>
                <w:b/>
                <w:bCs/>
                <w:sz w:val="24"/>
                <w:szCs w:val="24"/>
              </w:rPr>
              <w:t>Лікар-психіатр:</w:t>
            </w:r>
            <w:r w:rsidRPr="00C90CCD">
              <w:rPr>
                <w:rFonts w:cs="Times New Roman"/>
                <w:bCs/>
                <w:sz w:val="24"/>
                <w:szCs w:val="24"/>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Наявність сертифіката </w:t>
            </w:r>
            <w:r w:rsidRPr="00C90CCD">
              <w:rPr>
                <w:rFonts w:cs="Times New Roman"/>
                <w:bCs/>
                <w:sz w:val="24"/>
                <w:szCs w:val="24"/>
              </w:rPr>
              <w:lastRenderedPageBreak/>
              <w:t>лікаря-спеціаліста.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11" w:name="_Toc35692621"/>
            <w:r w:rsidRPr="00D16AA0">
              <w:rPr>
                <w:rFonts w:ascii="Times New Roman" w:hAnsi="Times New Roman"/>
                <w:b/>
                <w:bCs/>
              </w:rPr>
              <w:t>Лікар-стоматолог*</w:t>
            </w:r>
            <w:bookmarkEnd w:id="111"/>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highlight w:val="yellow"/>
              </w:rPr>
            </w:pPr>
            <w:r w:rsidRPr="00C90CCD">
              <w:rPr>
                <w:rFonts w:cs="Times New Roman"/>
                <w:bCs/>
                <w:sz w:val="24"/>
                <w:szCs w:val="24"/>
              </w:rPr>
              <w:t xml:space="preserve">Застосовує сучасні методи діагностики та лікування захворювань ротової порожнини та </w:t>
            </w:r>
            <w:proofErr w:type="spellStart"/>
            <w:r w:rsidRPr="00C90CCD">
              <w:rPr>
                <w:rFonts w:cs="Times New Roman"/>
                <w:bCs/>
                <w:sz w:val="24"/>
                <w:szCs w:val="24"/>
              </w:rPr>
              <w:t>щелепно</w:t>
            </w:r>
            <w:proofErr w:type="spellEnd"/>
            <w:r w:rsidRPr="00C90CCD">
              <w:rPr>
                <w:rFonts w:cs="Times New Roman"/>
                <w:bCs/>
                <w:sz w:val="24"/>
                <w:szCs w:val="24"/>
              </w:rPr>
              <w:t>-лицевої ділянки. Надає невідкладну стоматологічну допомогу при гострих запальних процесах, травматичних пошкодженнях, кровотечах, а також допомогу при анафілактичному шоці, гострій серцевій та дихальній недостатності, гіпоксії, набряку гортані, при попаданні чужорідних тіл у дихальні шляхи, гіпертонічному синдромі. Здійснює нагляд за побічними реакціями/діями лікарських засобів. Працює в тісному контакті з суміжними спеціалістами та службами. Бере участь у моніторингу здоров'я населення, сприяє поширенню медичних знань серед населення. Дотримується принципів медичної деонтології. Планує роботу та проводить аналіз її результатів. Керує роботою середнього медичного персоналу. Веде лікарську документацію. Постійно удосконалює свій професійний рівень, оцінити результати обстеження за методикою комп'ютерної томографії.</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Лікар-стоматолог вищої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C582F" w:rsidRPr="00C90CCD" w:rsidRDefault="00BC582F" w:rsidP="00BC582F">
            <w:pPr>
              <w:ind w:firstLine="340"/>
              <w:rPr>
                <w:rFonts w:cs="Times New Roman"/>
                <w:bCs/>
                <w:sz w:val="24"/>
                <w:szCs w:val="24"/>
              </w:rPr>
            </w:pPr>
            <w:bookmarkStart w:id="112" w:name="n3242"/>
            <w:bookmarkEnd w:id="112"/>
            <w:r w:rsidRPr="00C90CCD">
              <w:rPr>
                <w:rFonts w:cs="Times New Roman"/>
                <w:b/>
                <w:bCs/>
                <w:sz w:val="24"/>
                <w:szCs w:val="24"/>
              </w:rPr>
              <w:t>Лікар-стоматолог 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I кваліфікаційної </w:t>
            </w:r>
            <w:r w:rsidRPr="00C90CCD">
              <w:rPr>
                <w:rFonts w:cs="Times New Roman"/>
                <w:bCs/>
                <w:sz w:val="24"/>
                <w:szCs w:val="24"/>
              </w:rPr>
              <w:lastRenderedPageBreak/>
              <w:t>категорії з цієї спеціальності. Стаж роботи за фахом понад 7 років.</w:t>
            </w:r>
          </w:p>
          <w:p w:rsidR="00BC582F" w:rsidRPr="00C90CCD" w:rsidRDefault="00BC582F" w:rsidP="00BC582F">
            <w:pPr>
              <w:ind w:firstLine="340"/>
              <w:rPr>
                <w:rFonts w:cs="Times New Roman"/>
                <w:bCs/>
                <w:sz w:val="24"/>
                <w:szCs w:val="24"/>
              </w:rPr>
            </w:pPr>
            <w:bookmarkStart w:id="113" w:name="n3246"/>
            <w:bookmarkStart w:id="114" w:name="n3253"/>
            <w:bookmarkEnd w:id="113"/>
            <w:bookmarkEnd w:id="114"/>
            <w:r w:rsidRPr="00C90CCD">
              <w:rPr>
                <w:rFonts w:cs="Times New Roman"/>
                <w:b/>
                <w:bCs/>
                <w:sz w:val="24"/>
                <w:szCs w:val="24"/>
              </w:rPr>
              <w:t>Лікар-стоматолог II кваліфікаційної категорії:</w:t>
            </w:r>
            <w:r w:rsidRPr="00C90CCD">
              <w:rPr>
                <w:rFonts w:cs="Times New Roman"/>
                <w:bCs/>
                <w:sz w:val="24"/>
                <w:szCs w:val="24"/>
              </w:rPr>
              <w:t xml:space="preserve">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 Безперервний професійний розвиток. Наявність сертифіката лікаря-спеціаліста та посвідчення про присвоєння (підтвердження) її кваліфікаційної категорії з цієї спеціальності. Стаж роботи за фахом понад 5 років</w:t>
            </w:r>
          </w:p>
          <w:p w:rsidR="00BC582F" w:rsidRPr="00C90CCD" w:rsidRDefault="00BC582F" w:rsidP="00BC582F">
            <w:pPr>
              <w:ind w:firstLine="340"/>
              <w:rPr>
                <w:rFonts w:cs="Times New Roman"/>
                <w:bCs/>
                <w:sz w:val="24"/>
                <w:szCs w:val="24"/>
                <w:highlight w:val="yellow"/>
              </w:rPr>
            </w:pPr>
            <w:bookmarkStart w:id="115" w:name="n3254"/>
            <w:bookmarkStart w:id="116" w:name="n3265"/>
            <w:bookmarkEnd w:id="115"/>
            <w:bookmarkEnd w:id="116"/>
            <w:r w:rsidRPr="00C90CCD">
              <w:rPr>
                <w:rFonts w:cs="Times New Roman"/>
                <w:b/>
                <w:bCs/>
                <w:sz w:val="24"/>
                <w:szCs w:val="24"/>
              </w:rPr>
              <w:t>Лікар-стоматолог:</w:t>
            </w:r>
            <w:r w:rsidRPr="00C90CCD">
              <w:rPr>
                <w:rFonts w:cs="Times New Roman"/>
                <w:bCs/>
                <w:sz w:val="24"/>
                <w:szCs w:val="24"/>
              </w:rPr>
              <w:t xml:space="preserve">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 Наявність сертифіката лікаря-спеціаліста. Без вимог до стажу роботи.</w:t>
            </w:r>
            <w:bookmarkStart w:id="117" w:name="n3266"/>
            <w:bookmarkStart w:id="118" w:name="n3267"/>
            <w:bookmarkStart w:id="119" w:name="n3268"/>
            <w:bookmarkStart w:id="120" w:name="n3269"/>
            <w:bookmarkStart w:id="121" w:name="n3275"/>
            <w:bookmarkEnd w:id="117"/>
            <w:bookmarkEnd w:id="118"/>
            <w:bookmarkEnd w:id="119"/>
            <w:bookmarkEnd w:id="120"/>
            <w:bookmarkEnd w:id="121"/>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highlight w:val="cyan"/>
              </w:rPr>
            </w:pPr>
            <w:bookmarkStart w:id="122" w:name="_Toc35692622"/>
            <w:r w:rsidRPr="00D16AA0">
              <w:rPr>
                <w:rFonts w:ascii="Times New Roman" w:hAnsi="Times New Roman"/>
                <w:b/>
                <w:bCs/>
              </w:rPr>
              <w:t>Сестра медична*</w:t>
            </w:r>
            <w:bookmarkEnd w:id="122"/>
            <w:r w:rsidRPr="00D16AA0">
              <w:rPr>
                <w:rFonts w:ascii="Times New Roman" w:hAnsi="Times New Roman"/>
                <w:b/>
                <w:bCs/>
              </w:rPr>
              <w:t xml:space="preserve">  </w:t>
            </w: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C582F" w:rsidRPr="00C90CCD" w:rsidRDefault="00BC582F" w:rsidP="00BC582F">
            <w:pPr>
              <w:ind w:firstLine="340"/>
              <w:rPr>
                <w:rFonts w:cs="Times New Roman"/>
                <w:bCs/>
                <w:sz w:val="24"/>
                <w:szCs w:val="24"/>
              </w:rPr>
            </w:pPr>
            <w:bookmarkStart w:id="123" w:name="n4146"/>
            <w:bookmarkEnd w:id="123"/>
            <w:r w:rsidRPr="00C90CCD">
              <w:rPr>
                <w:rFonts w:cs="Times New Roman"/>
                <w:bCs/>
                <w:sz w:val="24"/>
                <w:szCs w:val="24"/>
              </w:rPr>
              <w:lastRenderedPageBreak/>
              <w:t xml:space="preserve">Здійснює професійну діяльність під керівництвом лікаря. Проводить прості діагностичні, лікувальні і фізіотерапевтичні процедури. Застосовує лікарські засоби для зовнішнього, </w:t>
            </w:r>
            <w:proofErr w:type="spellStart"/>
            <w:r w:rsidRPr="00C90CCD">
              <w:rPr>
                <w:rFonts w:cs="Times New Roman"/>
                <w:bCs/>
                <w:sz w:val="24"/>
                <w:szCs w:val="24"/>
              </w:rPr>
              <w:t>ентерального</w:t>
            </w:r>
            <w:proofErr w:type="spellEnd"/>
            <w:r w:rsidRPr="00C90CCD">
              <w:rPr>
                <w:rFonts w:cs="Times New Roman"/>
                <w:bCs/>
                <w:sz w:val="24"/>
                <w:szCs w:val="24"/>
              </w:rPr>
              <w:t xml:space="preserve"> і </w:t>
            </w:r>
            <w:proofErr w:type="spellStart"/>
            <w:r w:rsidRPr="00C90CCD">
              <w:rPr>
                <w:rFonts w:cs="Times New Roman"/>
                <w:bCs/>
                <w:sz w:val="24"/>
                <w:szCs w:val="24"/>
              </w:rPr>
              <w:t>парентерального</w:t>
            </w:r>
            <w:proofErr w:type="spellEnd"/>
            <w:r w:rsidRPr="00C90CCD">
              <w:rPr>
                <w:rFonts w:cs="Times New Roman"/>
                <w:bCs/>
                <w:sz w:val="24"/>
                <w:szCs w:val="24"/>
              </w:rPr>
              <w:t xml:space="preserve"> введення в організм пацієнта. Готує хворих до лабораторного, рентгенологічного, ендоскопічного та ультразвукового обстеження. Складає добові меню та виписує порційні вимоги, годує тяжкохворих. Виконує санітарну обробку хворого, готує і застосовує дезінфекційні розчини.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w:t>
            </w:r>
            <w:proofErr w:type="spellStart"/>
            <w:r w:rsidRPr="00C90CCD">
              <w:rPr>
                <w:rFonts w:cs="Times New Roman"/>
                <w:bCs/>
                <w:sz w:val="24"/>
                <w:szCs w:val="24"/>
              </w:rPr>
              <w:t>опіках</w:t>
            </w:r>
            <w:proofErr w:type="spellEnd"/>
            <w:r w:rsidRPr="00C90CCD">
              <w:rPr>
                <w:rFonts w:cs="Times New Roman"/>
                <w:bCs/>
                <w:sz w:val="24"/>
                <w:szCs w:val="24"/>
              </w:rPr>
              <w:t>, відмороженні, алергічних станах. Веде медичну документацію. Бере активну участь в поширенні медичних знань серед населення. Дотримується принципів медичної деонтології. Постійно удосконалює свій професійний рівень.</w:t>
            </w:r>
          </w:p>
          <w:p w:rsidR="00BC582F" w:rsidRPr="00C90CCD" w:rsidRDefault="00BC582F" w:rsidP="00BC582F">
            <w:pPr>
              <w:ind w:firstLine="340"/>
              <w:rPr>
                <w:rFonts w:cs="Times New Roman"/>
                <w:bCs/>
                <w:sz w:val="24"/>
                <w:szCs w:val="24"/>
                <w:highlight w:val="yellow"/>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Сестра медична вищої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w:t>
            </w:r>
            <w:r w:rsidRPr="00C90CCD">
              <w:rPr>
                <w:rFonts w:cs="Times New Roman"/>
                <w:bCs/>
                <w:sz w:val="24"/>
                <w:szCs w:val="24"/>
              </w:rPr>
              <w:lastRenderedPageBreak/>
              <w:t>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124" w:name="n4150"/>
            <w:bookmarkEnd w:id="124"/>
            <w:r w:rsidRPr="00C90CCD">
              <w:rPr>
                <w:rFonts w:cs="Times New Roman"/>
                <w:b/>
                <w:bCs/>
                <w:sz w:val="24"/>
                <w:szCs w:val="24"/>
              </w:rPr>
              <w:t>Сестра медична 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25" w:name="n4151"/>
            <w:bookmarkEnd w:id="125"/>
            <w:r w:rsidRPr="00C90CCD">
              <w:rPr>
                <w:rFonts w:cs="Times New Roman"/>
                <w:b/>
                <w:bCs/>
                <w:sz w:val="24"/>
                <w:szCs w:val="24"/>
              </w:rPr>
              <w:t>Сестра медична II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w:t>
            </w:r>
            <w:r w:rsidRPr="00C90CCD">
              <w:rPr>
                <w:rFonts w:cs="Times New Roman"/>
                <w:bCs/>
                <w:sz w:val="24"/>
                <w:szCs w:val="24"/>
              </w:rPr>
              <w:lastRenderedPageBreak/>
              <w:t>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126" w:name="n4152"/>
            <w:bookmarkEnd w:id="126"/>
            <w:r w:rsidRPr="00C90CCD">
              <w:rPr>
                <w:rFonts w:cs="Times New Roman"/>
                <w:b/>
                <w:bCs/>
                <w:sz w:val="24"/>
                <w:szCs w:val="24"/>
              </w:rPr>
              <w:t>Сестра медична:</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27" w:name="_Toc35692623"/>
            <w:r w:rsidRPr="00D16AA0">
              <w:rPr>
                <w:rFonts w:ascii="Times New Roman" w:hAnsi="Times New Roman"/>
                <w:b/>
                <w:bCs/>
              </w:rPr>
              <w:t>Сестра медична</w:t>
            </w:r>
            <w:bookmarkEnd w:id="127"/>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rPr>
            </w:pPr>
            <w:bookmarkStart w:id="128" w:name="_Toc35692624"/>
            <w:r w:rsidRPr="00D16AA0">
              <w:rPr>
                <w:rFonts w:ascii="Times New Roman" w:hAnsi="Times New Roman"/>
                <w:b/>
                <w:bCs/>
              </w:rPr>
              <w:t>з дієтичного</w:t>
            </w:r>
            <w:bookmarkEnd w:id="128"/>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rPr>
            </w:pPr>
            <w:bookmarkStart w:id="129" w:name="_Toc35692625"/>
            <w:r w:rsidRPr="00D16AA0">
              <w:rPr>
                <w:rFonts w:ascii="Times New Roman" w:hAnsi="Times New Roman"/>
                <w:b/>
                <w:bCs/>
              </w:rPr>
              <w:t>харчування*</w:t>
            </w:r>
            <w:bookmarkEnd w:id="129"/>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лікувально-профілактичного та дієтичного харчування в лікувально-профілактичних установах.</w:t>
            </w:r>
          </w:p>
          <w:p w:rsidR="00BC582F" w:rsidRPr="00C90CCD" w:rsidRDefault="00BC582F" w:rsidP="00BC582F">
            <w:pPr>
              <w:ind w:firstLine="340"/>
              <w:rPr>
                <w:rFonts w:cs="Times New Roman"/>
                <w:bCs/>
                <w:sz w:val="24"/>
                <w:szCs w:val="24"/>
              </w:rPr>
            </w:pPr>
            <w:bookmarkStart w:id="130" w:name="n4191"/>
            <w:bookmarkEnd w:id="130"/>
            <w:r w:rsidRPr="00C90CCD">
              <w:rPr>
                <w:rFonts w:cs="Times New Roman"/>
                <w:bCs/>
                <w:sz w:val="24"/>
                <w:szCs w:val="24"/>
              </w:rPr>
              <w:t xml:space="preserve">Визначає склад, енергетичну цінність окремих страв та добових раціонів, потребу хворих у основних харчових продуктах. Складає меню-розкладку та оформляє технологічні картки страв. Здійснює контроль за приготуванням їжі. Відбирає </w:t>
            </w:r>
            <w:r w:rsidRPr="00C90CCD">
              <w:rPr>
                <w:rFonts w:cs="Times New Roman"/>
                <w:bCs/>
                <w:sz w:val="24"/>
                <w:szCs w:val="24"/>
              </w:rPr>
              <w:lastRenderedPageBreak/>
              <w:t>контрольні проби готових блюд. Організовує харчування тяжкохворих. Контролює склад та якість продуктів харчування у "передачах" хворим. Проводить навчання середнього та молодшого медичного персоналу з питань організації лікувального харчування. Бере участь у проведенні протиепідемічних заходів у разі виникнення осередку інфекції. Веде медичну документацію. Дотримується принципів медичної деонтології. Вміє надати першу медичну допомогу при отруєннях, анафілактичному шоці, алергічних станах. Постійно удосконалює свій професійний рівень.</w:t>
            </w:r>
          </w:p>
          <w:p w:rsidR="00BC582F" w:rsidRPr="00C90CCD" w:rsidRDefault="00BC582F" w:rsidP="00BC582F">
            <w:pPr>
              <w:ind w:firstLine="340"/>
              <w:rPr>
                <w:rFonts w:cs="Times New Roman"/>
                <w:bCs/>
                <w:sz w:val="24"/>
                <w:szCs w:val="24"/>
                <w:highlight w:val="yellow"/>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Сестра медична з дієтичного харчування вищої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"Дієтотерапія". </w:t>
            </w:r>
            <w:r w:rsidRPr="00C90CCD">
              <w:rPr>
                <w:rFonts w:cs="Times New Roman"/>
                <w:bCs/>
                <w:sz w:val="24"/>
                <w:szCs w:val="24"/>
              </w:rPr>
              <w:lastRenderedPageBreak/>
              <w:t>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131" w:name="n4195"/>
            <w:bookmarkEnd w:id="131"/>
            <w:r w:rsidRPr="00C90CCD">
              <w:rPr>
                <w:rFonts w:cs="Times New Roman"/>
                <w:b/>
                <w:bCs/>
                <w:sz w:val="24"/>
                <w:szCs w:val="24"/>
              </w:rPr>
              <w:t>Сестра медична з дієтичного харчування 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32" w:name="n4196"/>
            <w:bookmarkEnd w:id="132"/>
            <w:r w:rsidRPr="00C90CCD">
              <w:rPr>
                <w:rFonts w:cs="Times New Roman"/>
                <w:b/>
                <w:bCs/>
                <w:sz w:val="24"/>
                <w:szCs w:val="24"/>
              </w:rPr>
              <w:t>Сестра медична з дієтичного харчування II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w:t>
            </w:r>
            <w:r w:rsidRPr="00C90CCD">
              <w:rPr>
                <w:rFonts w:cs="Times New Roman"/>
                <w:bCs/>
                <w:sz w:val="24"/>
                <w:szCs w:val="24"/>
              </w:rPr>
              <w:lastRenderedPageBreak/>
              <w:t>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133" w:name="n4197"/>
            <w:bookmarkEnd w:id="133"/>
            <w:r w:rsidRPr="00C90CCD">
              <w:rPr>
                <w:rFonts w:cs="Times New Roman"/>
                <w:b/>
                <w:bCs/>
                <w:sz w:val="24"/>
                <w:szCs w:val="24"/>
              </w:rPr>
              <w:t>Сестра медична з дієтичного харчування:</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"Дієтотерапія".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34" w:name="_Toc35692626"/>
            <w:r w:rsidRPr="00D16AA0">
              <w:rPr>
                <w:rFonts w:ascii="Times New Roman" w:hAnsi="Times New Roman"/>
                <w:b/>
                <w:bCs/>
              </w:rPr>
              <w:t>Сестра медична</w:t>
            </w:r>
            <w:bookmarkEnd w:id="134"/>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rPr>
            </w:pPr>
            <w:bookmarkStart w:id="135" w:name="_Toc35692627"/>
            <w:r w:rsidRPr="00D16AA0">
              <w:rPr>
                <w:rFonts w:ascii="Times New Roman" w:hAnsi="Times New Roman"/>
                <w:b/>
                <w:bCs/>
              </w:rPr>
              <w:t>з лікувальної</w:t>
            </w:r>
            <w:bookmarkEnd w:id="135"/>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rPr>
            </w:pPr>
            <w:bookmarkStart w:id="136" w:name="_Toc35692628"/>
            <w:r w:rsidRPr="00D16AA0">
              <w:rPr>
                <w:rFonts w:ascii="Times New Roman" w:hAnsi="Times New Roman"/>
                <w:b/>
                <w:bCs/>
              </w:rPr>
              <w:t>фізкультури*</w:t>
            </w:r>
            <w:bookmarkEnd w:id="136"/>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 xml:space="preserve">Керується чинним законодавством України про охорону здоров'я та нормативно-правовими актами, що визначають діяльність закладів охорони здоров'я. Під керівництвом лікаря забезпечує первинну профілактику захворювань людини методами комплексної гімнастики, корекції режиму рухової активності. Кваліфіковано проводить індивідуальні та групові заняття з лікувальної фізкультури. Навчає хворих з різною патологією методикам профілактики </w:t>
            </w:r>
            <w:proofErr w:type="spellStart"/>
            <w:r w:rsidRPr="00C90CCD">
              <w:rPr>
                <w:rFonts w:cs="Times New Roman"/>
                <w:bCs/>
                <w:sz w:val="24"/>
                <w:szCs w:val="24"/>
              </w:rPr>
              <w:t>хвороб</w:t>
            </w:r>
            <w:proofErr w:type="spellEnd"/>
            <w:r w:rsidRPr="00C90CCD">
              <w:rPr>
                <w:rFonts w:cs="Times New Roman"/>
                <w:bCs/>
                <w:sz w:val="24"/>
                <w:szCs w:val="24"/>
              </w:rPr>
              <w:t xml:space="preserve"> та їх ускладнень. Здійснює підбір комплексів фізичних вправ для самостійних занять. Володіє прийомами масажу. Володіє прийомами </w:t>
            </w:r>
            <w:r w:rsidRPr="00C90CCD">
              <w:rPr>
                <w:rFonts w:cs="Times New Roman"/>
                <w:bCs/>
                <w:sz w:val="24"/>
                <w:szCs w:val="24"/>
              </w:rPr>
              <w:lastRenderedPageBreak/>
              <w:t xml:space="preserve">реанімації, вміє надати допомогу при травматичному пошкодженні, кровотечі, колапсі, отруєнні, утопленні, механічній асфіксії, анафілактичному шоці, </w:t>
            </w:r>
            <w:proofErr w:type="spellStart"/>
            <w:r w:rsidRPr="00C90CCD">
              <w:rPr>
                <w:rFonts w:cs="Times New Roman"/>
                <w:bCs/>
                <w:sz w:val="24"/>
                <w:szCs w:val="24"/>
              </w:rPr>
              <w:t>опіках</w:t>
            </w:r>
            <w:proofErr w:type="spellEnd"/>
            <w:r w:rsidRPr="00C90CCD">
              <w:rPr>
                <w:rFonts w:cs="Times New Roman"/>
                <w:bCs/>
                <w:sz w:val="24"/>
                <w:szCs w:val="24"/>
              </w:rPr>
              <w:t>, відмороженні, алергічних станах. Веде медичну документацію. Дотримується принципів медичної деонтології. Бере участь у поширенні медичних знань серед населення. Постійно удосконалює свій професійний рівень.</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Сестра медична з лікувальної фізкультури вищої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"Лікувальна фізкультура". Підвищення кваліфікації </w:t>
            </w:r>
            <w:r w:rsidRPr="00C90CCD">
              <w:rPr>
                <w:rFonts w:cs="Times New Roman"/>
                <w:bCs/>
                <w:sz w:val="24"/>
                <w:szCs w:val="24"/>
              </w:rPr>
              <w:lastRenderedPageBreak/>
              <w:t>(курси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137" w:name="n4212"/>
            <w:bookmarkEnd w:id="137"/>
            <w:r w:rsidRPr="00C90CCD">
              <w:rPr>
                <w:rFonts w:cs="Times New Roman"/>
                <w:b/>
                <w:bCs/>
                <w:sz w:val="24"/>
                <w:szCs w:val="24"/>
              </w:rPr>
              <w:t>Сестра медична з лікувальної фізкультури 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38" w:name="n4213"/>
            <w:bookmarkEnd w:id="138"/>
            <w:r w:rsidRPr="00C90CCD">
              <w:rPr>
                <w:rFonts w:cs="Times New Roman"/>
                <w:b/>
                <w:bCs/>
                <w:sz w:val="24"/>
                <w:szCs w:val="24"/>
              </w:rPr>
              <w:t>Сестра медична з лікувальної фізкультури II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w:t>
            </w:r>
            <w:r w:rsidRPr="00C90CCD">
              <w:rPr>
                <w:rFonts w:cs="Times New Roman"/>
                <w:bCs/>
                <w:sz w:val="24"/>
                <w:szCs w:val="24"/>
              </w:rPr>
              <w:lastRenderedPageBreak/>
              <w:t>Спеціалізація за фахом "Лікувальна фізкультура".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139" w:name="n4214"/>
            <w:bookmarkEnd w:id="139"/>
            <w:r w:rsidRPr="00C90CCD">
              <w:rPr>
                <w:rFonts w:cs="Times New Roman"/>
                <w:b/>
                <w:bCs/>
                <w:sz w:val="24"/>
                <w:szCs w:val="24"/>
              </w:rPr>
              <w:t xml:space="preserve">Сестра медична з лікувальної фізкультури: </w:t>
            </w:r>
            <w:r w:rsidRPr="00C90CCD">
              <w:rPr>
                <w:rFonts w:cs="Times New Roman"/>
                <w:bCs/>
                <w:sz w:val="24"/>
                <w:szCs w:val="24"/>
              </w:rPr>
              <w:t>неповна вища освіта (молодший спеціаліст) або базова вища освіта (бакалавр) за напрямом підготовки "Медицина", спеціальністю "Сестринська справа". Спеціалізація за фахом "Лікувальна фізкультура".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40" w:name="_Toc35692629"/>
            <w:r w:rsidRPr="00D16AA0">
              <w:rPr>
                <w:rFonts w:ascii="Times New Roman" w:hAnsi="Times New Roman"/>
                <w:b/>
                <w:bCs/>
              </w:rPr>
              <w:t>Сестра медична</w:t>
            </w:r>
            <w:bookmarkEnd w:id="140"/>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rPr>
            </w:pPr>
            <w:bookmarkStart w:id="141" w:name="_Toc35692630"/>
            <w:r w:rsidRPr="00D16AA0">
              <w:rPr>
                <w:rFonts w:ascii="Times New Roman" w:hAnsi="Times New Roman"/>
                <w:b/>
                <w:bCs/>
              </w:rPr>
              <w:t>з масажу*</w:t>
            </w:r>
            <w:bookmarkEnd w:id="141"/>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C582F" w:rsidRPr="00C90CCD" w:rsidRDefault="00BC582F" w:rsidP="00BC582F">
            <w:pPr>
              <w:ind w:firstLine="340"/>
              <w:rPr>
                <w:rFonts w:cs="Times New Roman"/>
                <w:bCs/>
                <w:sz w:val="24"/>
                <w:szCs w:val="24"/>
              </w:rPr>
            </w:pPr>
            <w:bookmarkStart w:id="142" w:name="n4217"/>
            <w:bookmarkEnd w:id="142"/>
            <w:r w:rsidRPr="00C90CCD">
              <w:rPr>
                <w:rFonts w:cs="Times New Roman"/>
                <w:bCs/>
                <w:sz w:val="24"/>
                <w:szCs w:val="24"/>
              </w:rPr>
              <w:t>Володіє методиками масажу та лікувальної фізкультури при різних захворюваннях. Виконує призначення лікарів. Вміє надати допомогу при травматичних пошкодженнях, кровотечах, колапсі, анафілактичному шоці. Веде медичну документацію. Дотримується принципів медичної деонтології. Бере участь у поширенні медичних знань серед населення. Постійно удосконалює свій професійний рівень.</w:t>
            </w:r>
          </w:p>
          <w:p w:rsidR="00BC582F" w:rsidRPr="00C90CCD" w:rsidRDefault="00BC582F" w:rsidP="00BC582F">
            <w:pPr>
              <w:ind w:firstLine="340"/>
              <w:rPr>
                <w:rFonts w:cs="Times New Roman"/>
                <w:bCs/>
                <w:sz w:val="24"/>
                <w:szCs w:val="24"/>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t>Сестра медична з масажу вищої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(підтвердження) вищої </w:t>
            </w:r>
            <w:r w:rsidRPr="00C90CCD">
              <w:rPr>
                <w:rFonts w:cs="Times New Roman"/>
                <w:bCs/>
                <w:sz w:val="24"/>
                <w:szCs w:val="24"/>
              </w:rPr>
              <w:lastRenderedPageBreak/>
              <w:t>кваліфікаційної 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143" w:name="n4221"/>
            <w:bookmarkEnd w:id="143"/>
            <w:r w:rsidRPr="00C90CCD">
              <w:rPr>
                <w:rFonts w:cs="Times New Roman"/>
                <w:b/>
                <w:bCs/>
                <w:sz w:val="24"/>
                <w:szCs w:val="24"/>
              </w:rPr>
              <w:t xml:space="preserve">Сестра медична з масажу I кваліфікаційної категорії: </w:t>
            </w:r>
            <w:r w:rsidRPr="00C90CCD">
              <w:rPr>
                <w:rFonts w:cs="Times New Roman"/>
                <w:bCs/>
                <w:sz w:val="24"/>
                <w:szCs w:val="24"/>
              </w:rPr>
              <w:t>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44" w:name="n4222"/>
            <w:bookmarkEnd w:id="144"/>
            <w:r w:rsidRPr="00C90CCD">
              <w:rPr>
                <w:rFonts w:cs="Times New Roman"/>
                <w:b/>
                <w:bCs/>
                <w:sz w:val="24"/>
                <w:szCs w:val="24"/>
              </w:rPr>
              <w:t>Сестра медична з масажу II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w:t>
            </w:r>
            <w:r w:rsidRPr="00C90CCD">
              <w:rPr>
                <w:rFonts w:cs="Times New Roman"/>
                <w:bCs/>
                <w:sz w:val="24"/>
                <w:szCs w:val="24"/>
              </w:rPr>
              <w:lastRenderedPageBreak/>
              <w:t>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145" w:name="n4223"/>
            <w:bookmarkEnd w:id="145"/>
            <w:r w:rsidRPr="00C90CCD">
              <w:rPr>
                <w:rFonts w:cs="Times New Roman"/>
                <w:b/>
                <w:bCs/>
                <w:sz w:val="24"/>
                <w:szCs w:val="24"/>
              </w:rPr>
              <w:t>Сестра медична з масажу:</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"Лікувальний масаж". Без вимог до стажу роботи.</w:t>
            </w:r>
          </w:p>
        </w:tc>
      </w:tr>
      <w:tr w:rsidR="00BC582F" w:rsidRPr="003953ED"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46" w:name="_Toc35692631"/>
            <w:r w:rsidRPr="00D16AA0">
              <w:rPr>
                <w:rFonts w:ascii="Times New Roman" w:hAnsi="Times New Roman"/>
                <w:b/>
                <w:bCs/>
              </w:rPr>
              <w:t>Сестра медична з фізіотерапії*</w:t>
            </w:r>
            <w:bookmarkEnd w:id="146"/>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фізіотерапевтичної допомоги.</w:t>
            </w:r>
          </w:p>
          <w:p w:rsidR="00BC582F" w:rsidRPr="00C90CCD" w:rsidRDefault="00BC582F" w:rsidP="00BC582F">
            <w:pPr>
              <w:ind w:firstLine="340"/>
              <w:rPr>
                <w:rFonts w:cs="Times New Roman"/>
                <w:bCs/>
                <w:sz w:val="24"/>
                <w:szCs w:val="24"/>
              </w:rPr>
            </w:pPr>
            <w:bookmarkStart w:id="147" w:name="n4300"/>
            <w:bookmarkEnd w:id="147"/>
            <w:r w:rsidRPr="00C90CCD">
              <w:rPr>
                <w:rFonts w:cs="Times New Roman"/>
                <w:bCs/>
                <w:sz w:val="24"/>
                <w:szCs w:val="24"/>
              </w:rPr>
              <w:t xml:space="preserve">Бере участь у лікувальному процесі. Володіє практичними навиками в галузі </w:t>
            </w:r>
            <w:proofErr w:type="spellStart"/>
            <w:r w:rsidRPr="00C90CCD">
              <w:rPr>
                <w:rFonts w:cs="Times New Roman"/>
                <w:bCs/>
                <w:sz w:val="24"/>
                <w:szCs w:val="24"/>
              </w:rPr>
              <w:t>фізіо</w:t>
            </w:r>
            <w:proofErr w:type="spellEnd"/>
            <w:r w:rsidRPr="00C90CCD">
              <w:rPr>
                <w:rFonts w:cs="Times New Roman"/>
                <w:bCs/>
                <w:sz w:val="24"/>
                <w:szCs w:val="24"/>
              </w:rPr>
              <w:t xml:space="preserve">- та бальнеотерапії. Виконує фізіотерапевтичні процедури за призначенням лікаря: гідро- та </w:t>
            </w:r>
            <w:proofErr w:type="spellStart"/>
            <w:r w:rsidRPr="00C90CCD">
              <w:rPr>
                <w:rFonts w:cs="Times New Roman"/>
                <w:bCs/>
                <w:sz w:val="24"/>
                <w:szCs w:val="24"/>
              </w:rPr>
              <w:t>електропроцедури</w:t>
            </w:r>
            <w:proofErr w:type="spellEnd"/>
            <w:r w:rsidRPr="00C90CCD">
              <w:rPr>
                <w:rFonts w:cs="Times New Roman"/>
                <w:bCs/>
                <w:sz w:val="24"/>
                <w:szCs w:val="24"/>
              </w:rPr>
              <w:t xml:space="preserve">, </w:t>
            </w:r>
            <w:proofErr w:type="spellStart"/>
            <w:r w:rsidRPr="00C90CCD">
              <w:rPr>
                <w:rFonts w:cs="Times New Roman"/>
                <w:bCs/>
                <w:sz w:val="24"/>
                <w:szCs w:val="24"/>
              </w:rPr>
              <w:t>теплогрязелікування</w:t>
            </w:r>
            <w:proofErr w:type="spellEnd"/>
            <w:r w:rsidRPr="00C90CCD">
              <w:rPr>
                <w:rFonts w:cs="Times New Roman"/>
                <w:bCs/>
                <w:sz w:val="24"/>
                <w:szCs w:val="24"/>
              </w:rPr>
              <w:t xml:space="preserve"> тощо. Готує лікувальні ванни різного хімічного складу. Вміє усунути дрібні пошкодження фізіотерапевтичної апаратури.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w:t>
            </w:r>
            <w:proofErr w:type="spellStart"/>
            <w:r w:rsidRPr="00C90CCD">
              <w:rPr>
                <w:rFonts w:cs="Times New Roman"/>
                <w:bCs/>
                <w:sz w:val="24"/>
                <w:szCs w:val="24"/>
              </w:rPr>
              <w:t>опіках</w:t>
            </w:r>
            <w:proofErr w:type="spellEnd"/>
            <w:r w:rsidRPr="00C90CCD">
              <w:rPr>
                <w:rFonts w:cs="Times New Roman"/>
                <w:bCs/>
                <w:sz w:val="24"/>
                <w:szCs w:val="24"/>
              </w:rPr>
              <w:t xml:space="preserve">, </w:t>
            </w:r>
            <w:r w:rsidRPr="00C90CCD">
              <w:rPr>
                <w:rFonts w:cs="Times New Roman"/>
                <w:bCs/>
                <w:sz w:val="24"/>
                <w:szCs w:val="24"/>
              </w:rPr>
              <w:lastRenderedPageBreak/>
              <w:t>відмороженні, алергічних станах. Веде медичну документацію. Бере активну участь в поширенні медичних знань серед населення. Дотримується принципів медичної деонтології. Постійно удосконалює свій професійний рівень.</w:t>
            </w:r>
          </w:p>
          <w:p w:rsidR="00BC582F" w:rsidRPr="00C90CCD" w:rsidRDefault="00BC582F" w:rsidP="00BC582F">
            <w:pPr>
              <w:ind w:firstLine="340"/>
              <w:rPr>
                <w:rFonts w:cs="Times New Roman"/>
                <w:bCs/>
                <w:sz w:val="24"/>
                <w:szCs w:val="24"/>
              </w:rPr>
            </w:pP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 xml:space="preserve">Сестра медична з фізіотерапії вищої кваліфікаційної категорії: </w:t>
            </w:r>
            <w:r w:rsidRPr="00C90CCD">
              <w:rPr>
                <w:rFonts w:cs="Times New Roman"/>
                <w:bCs/>
                <w:sz w:val="24"/>
                <w:szCs w:val="24"/>
              </w:rPr>
              <w:t xml:space="preserve">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Підвищення кваліфікації (курси удосконалення тощо). Наявність посвідчення про присвоєння (підтвердження) вищої кваліфікаційної </w:t>
            </w:r>
            <w:r w:rsidRPr="00C90CCD">
              <w:rPr>
                <w:rFonts w:cs="Times New Roman"/>
                <w:bCs/>
                <w:sz w:val="24"/>
                <w:szCs w:val="24"/>
              </w:rPr>
              <w:lastRenderedPageBreak/>
              <w:t>категорії з цієї спеціальності. Стаж роботи за фахом - понад 10 років.</w:t>
            </w:r>
          </w:p>
          <w:p w:rsidR="00BC582F" w:rsidRPr="00C90CCD" w:rsidRDefault="00BC582F" w:rsidP="00BC582F">
            <w:pPr>
              <w:ind w:firstLine="340"/>
              <w:rPr>
                <w:rFonts w:cs="Times New Roman"/>
                <w:bCs/>
                <w:sz w:val="24"/>
                <w:szCs w:val="24"/>
              </w:rPr>
            </w:pPr>
            <w:bookmarkStart w:id="148" w:name="n4304"/>
            <w:bookmarkEnd w:id="148"/>
            <w:r w:rsidRPr="00C90CCD">
              <w:rPr>
                <w:rFonts w:cs="Times New Roman"/>
                <w:b/>
                <w:bCs/>
                <w:sz w:val="24"/>
                <w:szCs w:val="24"/>
              </w:rPr>
              <w:t xml:space="preserve">Сестра медична з фізіотерапії I кваліфікаційної категорії: </w:t>
            </w:r>
            <w:r w:rsidRPr="00C90CCD">
              <w:rPr>
                <w:rFonts w:cs="Times New Roman"/>
                <w:bCs/>
                <w:sz w:val="24"/>
                <w:szCs w:val="24"/>
              </w:rPr>
              <w:t>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C582F" w:rsidRPr="00C90CCD" w:rsidRDefault="00BC582F" w:rsidP="00BC582F">
            <w:pPr>
              <w:ind w:firstLine="340"/>
              <w:rPr>
                <w:rFonts w:cs="Times New Roman"/>
                <w:bCs/>
                <w:sz w:val="24"/>
                <w:szCs w:val="24"/>
              </w:rPr>
            </w:pPr>
            <w:bookmarkStart w:id="149" w:name="n4305"/>
            <w:bookmarkEnd w:id="149"/>
            <w:r w:rsidRPr="00C90CCD">
              <w:rPr>
                <w:rFonts w:cs="Times New Roman"/>
                <w:b/>
                <w:bCs/>
                <w:sz w:val="24"/>
                <w:szCs w:val="24"/>
              </w:rPr>
              <w:t>Сестра медична з фізіотерапії II кваліфікаційної категорії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Підвищення кваліфікації (курси удосконалення тощо). Наявність посвідчення про присвоєння (підтвердження) II кваліфікаційної </w:t>
            </w:r>
            <w:r w:rsidRPr="00C90CCD">
              <w:rPr>
                <w:rFonts w:cs="Times New Roman"/>
                <w:bCs/>
                <w:sz w:val="24"/>
                <w:szCs w:val="24"/>
              </w:rPr>
              <w:lastRenderedPageBreak/>
              <w:t>категорії з цієї спеціальності. Стаж роботи за фахом - понад 5 років.</w:t>
            </w:r>
          </w:p>
          <w:p w:rsidR="00BC582F" w:rsidRPr="00C90CCD" w:rsidRDefault="00BC582F" w:rsidP="00BC582F">
            <w:pPr>
              <w:ind w:firstLine="340"/>
              <w:rPr>
                <w:rFonts w:cs="Times New Roman"/>
                <w:bCs/>
                <w:sz w:val="24"/>
                <w:szCs w:val="24"/>
              </w:rPr>
            </w:pPr>
            <w:bookmarkStart w:id="150" w:name="n4306"/>
            <w:bookmarkEnd w:id="150"/>
            <w:r w:rsidRPr="00C90CCD">
              <w:rPr>
                <w:rFonts w:cs="Times New Roman"/>
                <w:b/>
                <w:bCs/>
                <w:sz w:val="24"/>
                <w:szCs w:val="24"/>
              </w:rPr>
              <w:t>Сестра медична з фізіотерапії:</w:t>
            </w:r>
            <w:r w:rsidRPr="00C90CCD">
              <w:rPr>
                <w:rFonts w:cs="Times New Roman"/>
                <w:bCs/>
                <w:sz w:val="24"/>
                <w:szCs w:val="24"/>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Без вимог до стажу роботи.</w:t>
            </w:r>
          </w:p>
        </w:tc>
      </w:tr>
      <w:tr w:rsidR="00BC582F" w:rsidRPr="006B52F6"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rPr>
            </w:pPr>
            <w:bookmarkStart w:id="151" w:name="_Toc35692632"/>
            <w:r w:rsidRPr="00D16AA0">
              <w:rPr>
                <w:rFonts w:ascii="Times New Roman" w:hAnsi="Times New Roman"/>
                <w:b/>
                <w:bCs/>
              </w:rPr>
              <w:t>Сестра-господиня*</w:t>
            </w:r>
            <w:bookmarkEnd w:id="151"/>
            <w:r w:rsidRPr="00D16AA0">
              <w:rPr>
                <w:rFonts w:ascii="Times New Roman" w:hAnsi="Times New Roman"/>
                <w:b/>
                <w:bCs/>
              </w:rPr>
              <w:t xml:space="preserve"> </w:t>
            </w:r>
          </w:p>
          <w:p w:rsidR="00BC582F" w:rsidRPr="00D16AA0" w:rsidRDefault="00BC582F" w:rsidP="00BC582F">
            <w:pPr>
              <w:pStyle w:val="17"/>
              <w:ind w:left="0" w:firstLine="33"/>
              <w:jc w:val="left"/>
              <w:rPr>
                <w:rFonts w:ascii="Times New Roman" w:hAnsi="Times New Roman"/>
                <w:b/>
                <w:bCs/>
                <w:highlight w:val="cyan"/>
              </w:rPr>
            </w:pPr>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 xml:space="preserve">Проводить заходи щодо забезпечення санітарно-гігієнічного режиму закладу (відділення). Забезпечує господарським, м'яким і твердим інвентарем, спецодягом, постільною і натільною білизною для хворих, предметами гігієни, миючими засобами, канцелярським приладдям. Проводить заміну спецодягу, рушників співробітникам. Забезпечує блоки харчування (буфет, їдальня) устаткуванням, посудом і спостерігає за їх </w:t>
            </w:r>
            <w:proofErr w:type="spellStart"/>
            <w:r w:rsidRPr="00C90CCD">
              <w:rPr>
                <w:rFonts w:cs="Times New Roman"/>
                <w:bCs/>
                <w:sz w:val="24"/>
                <w:szCs w:val="24"/>
              </w:rPr>
              <w:t>маркіровкою</w:t>
            </w:r>
            <w:proofErr w:type="spellEnd"/>
            <w:r w:rsidRPr="00C90CCD">
              <w:rPr>
                <w:rFonts w:cs="Times New Roman"/>
                <w:bCs/>
                <w:sz w:val="24"/>
                <w:szCs w:val="24"/>
              </w:rPr>
              <w:t xml:space="preserve"> і використанням. Складає заявки на ремонт приміщень, обладнання, реманенту і контролює його проведення. Керує роботою молодших медичних сестер (санітарок-прибиральниць і санітарок-буфетниць) з утримання в чистоті та порядку приміщень. Веде обліково-звітну документацію.</w:t>
            </w:r>
          </w:p>
        </w:tc>
        <w:tc>
          <w:tcPr>
            <w:tcW w:w="4394" w:type="dxa"/>
          </w:tcPr>
          <w:p w:rsidR="00BC582F" w:rsidRPr="00C90CCD" w:rsidRDefault="00BC582F" w:rsidP="00BC582F">
            <w:pPr>
              <w:ind w:firstLine="340"/>
              <w:rPr>
                <w:rFonts w:cs="Times New Roman"/>
                <w:bCs/>
                <w:sz w:val="24"/>
                <w:szCs w:val="24"/>
              </w:rPr>
            </w:pPr>
            <w:r w:rsidRPr="00C90CCD">
              <w:rPr>
                <w:rFonts w:cs="Times New Roman"/>
                <w:bCs/>
                <w:sz w:val="24"/>
                <w:szCs w:val="24"/>
              </w:rPr>
              <w:t>Повна або базова загальна середня освіта та підготовка на робочому місці. Без вимог до стажу роботи.</w:t>
            </w:r>
          </w:p>
        </w:tc>
      </w:tr>
      <w:tr w:rsidR="00BC582F" w:rsidRPr="006B52F6" w:rsidTr="00BC582F">
        <w:trPr>
          <w:trHeight w:val="601"/>
        </w:trPr>
        <w:tc>
          <w:tcPr>
            <w:tcW w:w="421" w:type="dxa"/>
          </w:tcPr>
          <w:p w:rsidR="00BC582F" w:rsidRPr="003953ED" w:rsidRDefault="00BC582F" w:rsidP="00BC582F">
            <w:pPr>
              <w:ind w:firstLine="340"/>
              <w:rPr>
                <w:rFonts w:cs="Times New Roman"/>
                <w:sz w:val="24"/>
                <w:szCs w:val="24"/>
              </w:rPr>
            </w:pPr>
          </w:p>
        </w:tc>
        <w:tc>
          <w:tcPr>
            <w:tcW w:w="3118" w:type="dxa"/>
          </w:tcPr>
          <w:p w:rsidR="00BC582F" w:rsidRPr="00D16AA0" w:rsidRDefault="00BC582F" w:rsidP="00BC582F">
            <w:pPr>
              <w:pStyle w:val="17"/>
              <w:ind w:left="0" w:firstLine="33"/>
              <w:jc w:val="left"/>
              <w:rPr>
                <w:rFonts w:ascii="Times New Roman" w:hAnsi="Times New Roman"/>
                <w:b/>
                <w:bCs/>
                <w:highlight w:val="cyan"/>
              </w:rPr>
            </w:pPr>
            <w:bookmarkStart w:id="152" w:name="_Toc35692633"/>
            <w:r w:rsidRPr="00D16AA0">
              <w:rPr>
                <w:rFonts w:ascii="Times New Roman" w:hAnsi="Times New Roman"/>
                <w:b/>
                <w:bCs/>
              </w:rPr>
              <w:t>Фізичний терапевт*</w:t>
            </w:r>
            <w:bookmarkEnd w:id="152"/>
          </w:p>
        </w:tc>
        <w:tc>
          <w:tcPr>
            <w:tcW w:w="6804" w:type="dxa"/>
          </w:tcPr>
          <w:p w:rsidR="00BC582F" w:rsidRPr="00C90CCD" w:rsidRDefault="00BC582F" w:rsidP="00BC582F">
            <w:pPr>
              <w:ind w:firstLine="340"/>
              <w:rPr>
                <w:rFonts w:cs="Times New Roman"/>
                <w:bCs/>
                <w:sz w:val="24"/>
                <w:szCs w:val="24"/>
              </w:rPr>
            </w:pPr>
            <w:r w:rsidRPr="00C90CCD">
              <w:rPr>
                <w:rFonts w:cs="Times New Roman"/>
                <w:bCs/>
                <w:sz w:val="24"/>
                <w:szCs w:val="24"/>
              </w:rPr>
              <w:t xml:space="preserve">Виконує професійні обов'язки в закладах охорони здоров'я, освітніх, соціальних закладах, установах та організаціях державного, громадського і приватного секторів в </w:t>
            </w:r>
            <w:proofErr w:type="spellStart"/>
            <w:r w:rsidRPr="00C90CCD">
              <w:rPr>
                <w:rFonts w:cs="Times New Roman"/>
                <w:bCs/>
                <w:sz w:val="24"/>
                <w:szCs w:val="24"/>
              </w:rPr>
              <w:lastRenderedPageBreak/>
              <w:t>мультидисциплінарному</w:t>
            </w:r>
            <w:proofErr w:type="spellEnd"/>
            <w:r w:rsidRPr="00C90CCD">
              <w:rPr>
                <w:rFonts w:cs="Times New Roman"/>
                <w:bCs/>
                <w:sz w:val="24"/>
                <w:szCs w:val="24"/>
              </w:rPr>
              <w:t xml:space="preserve"> та </w:t>
            </w:r>
            <w:proofErr w:type="spellStart"/>
            <w:r w:rsidRPr="00C90CCD">
              <w:rPr>
                <w:rFonts w:cs="Times New Roman"/>
                <w:bCs/>
                <w:sz w:val="24"/>
                <w:szCs w:val="24"/>
              </w:rPr>
              <w:t>монопрофесійному</w:t>
            </w:r>
            <w:proofErr w:type="spellEnd"/>
            <w:r w:rsidRPr="00C90CCD">
              <w:rPr>
                <w:rFonts w:cs="Times New Roman"/>
                <w:bCs/>
                <w:sz w:val="24"/>
                <w:szCs w:val="24"/>
              </w:rPr>
              <w:t xml:space="preserve"> середовищах. Здійснює реабілітаційні заходи з метою припинення або зменшення болю, відновлення функцій тканин, органів, систем та організму в цілому, досягнення нормального рівня здоров'я, фізичної самостійності та активності, оптимального фізичного стану та самопочуття осіб усіх вікових категорій з порушеннями діяльності опорно-рухового апарату, ортопедичними вадами, побутовими, спортивними та професійними травмами, неврологічними, серцево-судинними, респіраторними та іншими захворюваннями та їх наслідками, людей літнього віку з віковими ускладненнями. Проводить обстеження, тестування, визначає функціональний стан та рівень фізичного розвитку, виявляє рухові та інші порушення, прогнозує можливість їх усунення. Складає та виконує програми фізичної терапії, або компоненти індивідуальної програми реабілітації, які стосуються фізичної терапії. Встановлює цілі фізичної терапії, розробляє і впроваджує комплекс заходів та рекомендацій, спрямованих на поліпшення діяльності опорно-рухового апарату, нервової, серцево-судинної, інших систем та організму в цілому, рівноваги, координації, збільшення сили, витривалості м'язів і вдосконалення вправності рухів, відновлення або компенсацію порушених чи відсутніх функцій. Застосовує фізичні вправи, масаж, </w:t>
            </w:r>
            <w:proofErr w:type="spellStart"/>
            <w:r w:rsidRPr="00C90CCD">
              <w:rPr>
                <w:rFonts w:cs="Times New Roman"/>
                <w:bCs/>
                <w:sz w:val="24"/>
                <w:szCs w:val="24"/>
              </w:rPr>
              <w:t>мануально</w:t>
            </w:r>
            <w:proofErr w:type="spellEnd"/>
            <w:r w:rsidRPr="00C90CCD">
              <w:rPr>
                <w:rFonts w:cs="Times New Roman"/>
                <w:bCs/>
                <w:sz w:val="24"/>
                <w:szCs w:val="24"/>
              </w:rPr>
              <w:t xml:space="preserve">-м'язові та суглобові техніки, </w:t>
            </w:r>
            <w:proofErr w:type="spellStart"/>
            <w:r w:rsidRPr="00C90CCD">
              <w:rPr>
                <w:rFonts w:cs="Times New Roman"/>
                <w:bCs/>
                <w:sz w:val="24"/>
                <w:szCs w:val="24"/>
              </w:rPr>
              <w:t>преформовані</w:t>
            </w:r>
            <w:proofErr w:type="spellEnd"/>
            <w:r w:rsidRPr="00C90CCD">
              <w:rPr>
                <w:rFonts w:cs="Times New Roman"/>
                <w:bCs/>
                <w:sz w:val="24"/>
                <w:szCs w:val="24"/>
              </w:rPr>
              <w:t xml:space="preserve"> фізичні чинники. Навчає </w:t>
            </w:r>
            <w:proofErr w:type="spellStart"/>
            <w:r w:rsidRPr="00C90CCD">
              <w:rPr>
                <w:rFonts w:cs="Times New Roman"/>
                <w:bCs/>
                <w:sz w:val="24"/>
                <w:szCs w:val="24"/>
              </w:rPr>
              <w:t>самодогляду</w:t>
            </w:r>
            <w:proofErr w:type="spellEnd"/>
            <w:r w:rsidRPr="00C90CCD">
              <w:rPr>
                <w:rFonts w:cs="Times New Roman"/>
                <w:bCs/>
                <w:sz w:val="24"/>
                <w:szCs w:val="24"/>
              </w:rPr>
              <w:t xml:space="preserve">, пересуванню, самостійності у підтримці фізичного стану та здоров'я. Аналізує хід виконання програми фізичної терапії, вносить необхідні корективи, веде відповідну документацію. Співпрацює з лікарями фізичної та реабілітаційної медицини, </w:t>
            </w:r>
            <w:proofErr w:type="spellStart"/>
            <w:r w:rsidRPr="00C90CCD">
              <w:rPr>
                <w:rFonts w:cs="Times New Roman"/>
                <w:bCs/>
                <w:sz w:val="24"/>
                <w:szCs w:val="24"/>
              </w:rPr>
              <w:lastRenderedPageBreak/>
              <w:t>ерготерапевтами</w:t>
            </w:r>
            <w:proofErr w:type="spellEnd"/>
            <w:r w:rsidRPr="00C90CCD">
              <w:rPr>
                <w:rFonts w:cs="Times New Roman"/>
                <w:bCs/>
                <w:sz w:val="24"/>
                <w:szCs w:val="24"/>
              </w:rPr>
              <w:t xml:space="preserve">, фахівцями освіти (спеціальної освіти), терапевтами мови та мовлення (логопедами), фахівцями психічного здоров'я, соціальними працівниками. Надає консультації у межах своєї компетенції та визначає необхідність звертання пацієнтів/клієнтів до інших фахівців сфери охорони здоров'я. Керує роботою асистентів та помічників. </w:t>
            </w:r>
          </w:p>
        </w:tc>
        <w:tc>
          <w:tcPr>
            <w:tcW w:w="4394" w:type="dxa"/>
          </w:tcPr>
          <w:p w:rsidR="00BC582F" w:rsidRPr="00C90CCD" w:rsidRDefault="00BC582F" w:rsidP="00BC582F">
            <w:pPr>
              <w:ind w:firstLine="340"/>
              <w:rPr>
                <w:rFonts w:cs="Times New Roman"/>
                <w:bCs/>
                <w:sz w:val="24"/>
                <w:szCs w:val="24"/>
              </w:rPr>
            </w:pPr>
            <w:r w:rsidRPr="00C90CCD">
              <w:rPr>
                <w:rFonts w:cs="Times New Roman"/>
                <w:b/>
                <w:bCs/>
                <w:sz w:val="24"/>
                <w:szCs w:val="24"/>
              </w:rPr>
              <w:lastRenderedPageBreak/>
              <w:t>Фізичний терапевт вищої кваліфікаційної категорії</w:t>
            </w:r>
            <w:r w:rsidRPr="00C90CCD">
              <w:rPr>
                <w:rFonts w:cs="Times New Roman"/>
                <w:bCs/>
                <w:sz w:val="24"/>
                <w:szCs w:val="24"/>
              </w:rPr>
              <w:t xml:space="preserve">: вища освіта (магістр) у галузі знань "Охорона </w:t>
            </w:r>
            <w:r w:rsidRPr="00C90CCD">
              <w:rPr>
                <w:rFonts w:cs="Times New Roman"/>
                <w:bCs/>
                <w:sz w:val="24"/>
                <w:szCs w:val="24"/>
              </w:rPr>
              <w:lastRenderedPageBreak/>
              <w:t xml:space="preserve">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"Фізична реабілітація". Спеціалізація "Фізична терапія". Підвищення кваліфікації {Згідно чинного законодавства). Наявність посвідчення про підтвердження/присвоєння вищої кваліфікаційної категорії з фізичної терапії. Стаж роботи за фахом не менше 10 років.</w:t>
            </w:r>
          </w:p>
          <w:p w:rsidR="00BC582F" w:rsidRPr="00C90CCD" w:rsidRDefault="00BC582F" w:rsidP="00BC582F">
            <w:pPr>
              <w:ind w:firstLine="340"/>
              <w:rPr>
                <w:rFonts w:cs="Times New Roman"/>
                <w:bCs/>
                <w:sz w:val="24"/>
                <w:szCs w:val="24"/>
              </w:rPr>
            </w:pPr>
            <w:bookmarkStart w:id="153" w:name="n3913"/>
            <w:bookmarkEnd w:id="153"/>
            <w:r w:rsidRPr="00C90CCD">
              <w:rPr>
                <w:rFonts w:cs="Times New Roman"/>
                <w:b/>
                <w:bCs/>
                <w:sz w:val="24"/>
                <w:szCs w:val="24"/>
              </w:rPr>
              <w:t xml:space="preserve">Фізичний терапевт I кваліфікаційної категорії: </w:t>
            </w:r>
            <w:r w:rsidRPr="00C90CCD">
              <w:rPr>
                <w:rFonts w:cs="Times New Roman"/>
                <w:bCs/>
                <w:sz w:val="24"/>
                <w:szCs w:val="24"/>
              </w:rPr>
              <w:t xml:space="preserve">вища освіта (магістр) у галузі знань "Охорона 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"Фізична</w:t>
            </w:r>
            <w:r w:rsidRPr="00C90CCD">
              <w:rPr>
                <w:rFonts w:cs="Times New Roman"/>
                <w:b/>
                <w:bCs/>
                <w:sz w:val="24"/>
                <w:szCs w:val="24"/>
              </w:rPr>
              <w:t xml:space="preserve"> </w:t>
            </w:r>
            <w:r w:rsidRPr="00C90CCD">
              <w:rPr>
                <w:rFonts w:cs="Times New Roman"/>
                <w:bCs/>
                <w:sz w:val="24"/>
                <w:szCs w:val="24"/>
              </w:rPr>
              <w:t xml:space="preserve">реабілітація". Спеціалізація "Фізична </w:t>
            </w:r>
            <w:r w:rsidRPr="00C90CCD">
              <w:rPr>
                <w:rFonts w:cs="Times New Roman"/>
                <w:bCs/>
                <w:sz w:val="24"/>
                <w:szCs w:val="24"/>
              </w:rPr>
              <w:lastRenderedPageBreak/>
              <w:t>терапія". Підвищення кваліфікації {Згідно чинного законодавства). Наявність посвідчення про підтвердження/присвоєння першої кваліфікаційної категорії з фізичної терапії. Стаж роботи за фахом не менше 7 років.</w:t>
            </w:r>
          </w:p>
          <w:p w:rsidR="00BC582F" w:rsidRPr="00C90CCD" w:rsidRDefault="00BC582F" w:rsidP="00BC582F">
            <w:pPr>
              <w:ind w:firstLine="340"/>
              <w:rPr>
                <w:rFonts w:cs="Times New Roman"/>
                <w:bCs/>
                <w:sz w:val="24"/>
                <w:szCs w:val="24"/>
              </w:rPr>
            </w:pPr>
            <w:bookmarkStart w:id="154" w:name="n3914"/>
            <w:bookmarkEnd w:id="154"/>
            <w:r w:rsidRPr="00C90CCD">
              <w:rPr>
                <w:rFonts w:cs="Times New Roman"/>
                <w:b/>
                <w:bCs/>
                <w:sz w:val="24"/>
                <w:szCs w:val="24"/>
              </w:rPr>
              <w:t xml:space="preserve">Фізичний терапевт II кваліфікаційної категорії: </w:t>
            </w:r>
            <w:r w:rsidRPr="00C90CCD">
              <w:rPr>
                <w:rFonts w:cs="Times New Roman"/>
                <w:bCs/>
                <w:sz w:val="24"/>
                <w:szCs w:val="24"/>
              </w:rPr>
              <w:t xml:space="preserve">вища освіта (магістр) у галузі знань "Охорона 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 (спеціаліст, магістр) у галузі знань "Фізичне виховання, спорт і здоров'я людини" за спеціальністю "Фізична реабілітація". Спеціалізація "Фізична терапія". Підвищення кваліфікації {Згідно чинного законодавства). Наявність посвідчення про підтвердження/присвоєння другої кваліфікаційної категорії з фізичної терапії. Стаж роботи за фахом не менше 5 років.</w:t>
            </w:r>
          </w:p>
          <w:p w:rsidR="00BC582F" w:rsidRPr="00C90CCD" w:rsidRDefault="00BC582F" w:rsidP="00BC582F">
            <w:pPr>
              <w:ind w:firstLine="340"/>
              <w:rPr>
                <w:rFonts w:cs="Times New Roman"/>
                <w:bCs/>
                <w:sz w:val="24"/>
                <w:szCs w:val="24"/>
              </w:rPr>
            </w:pPr>
            <w:bookmarkStart w:id="155" w:name="n3915"/>
            <w:bookmarkEnd w:id="155"/>
            <w:r w:rsidRPr="00C90CCD">
              <w:rPr>
                <w:rFonts w:cs="Times New Roman"/>
                <w:b/>
                <w:bCs/>
                <w:sz w:val="24"/>
                <w:szCs w:val="24"/>
              </w:rPr>
              <w:t xml:space="preserve">Фізичний терапевт: </w:t>
            </w:r>
            <w:r w:rsidRPr="00C90CCD">
              <w:rPr>
                <w:rFonts w:cs="Times New Roman"/>
                <w:bCs/>
                <w:sz w:val="24"/>
                <w:szCs w:val="24"/>
              </w:rPr>
              <w:t xml:space="preserve">вища освіта (магістр) у галузі знань "Охорона </w:t>
            </w:r>
            <w:r w:rsidRPr="00C90CCD">
              <w:rPr>
                <w:rFonts w:cs="Times New Roman"/>
                <w:bCs/>
                <w:sz w:val="24"/>
                <w:szCs w:val="24"/>
              </w:rPr>
              <w:lastRenderedPageBreak/>
              <w:t xml:space="preserve">здоров'я" за спеціальністю "Фізична терапія, </w:t>
            </w:r>
            <w:proofErr w:type="spellStart"/>
            <w:r w:rsidRPr="00C90CCD">
              <w:rPr>
                <w:rFonts w:cs="Times New Roman"/>
                <w:bCs/>
                <w:sz w:val="24"/>
                <w:szCs w:val="24"/>
              </w:rPr>
              <w:t>ерготерапія</w:t>
            </w:r>
            <w:proofErr w:type="spellEnd"/>
            <w:r w:rsidRPr="00C90CCD">
              <w:rPr>
                <w:rFonts w:cs="Times New Roman"/>
                <w:bCs/>
                <w:sz w:val="24"/>
                <w:szCs w:val="24"/>
              </w:rPr>
              <w:t>" або вища освіта (магістр) у галузі знань "Охорона здоров'я" за спеціальністю "Фізична реабілітація", або вища освіта</w:t>
            </w:r>
            <w:r w:rsidRPr="00C90CCD">
              <w:rPr>
                <w:rFonts w:cs="Times New Roman"/>
                <w:b/>
                <w:bCs/>
                <w:sz w:val="24"/>
                <w:szCs w:val="24"/>
              </w:rPr>
              <w:t xml:space="preserve"> </w:t>
            </w:r>
            <w:r w:rsidRPr="00C90CCD">
              <w:rPr>
                <w:rFonts w:cs="Times New Roman"/>
                <w:bCs/>
                <w:sz w:val="24"/>
                <w:szCs w:val="24"/>
              </w:rPr>
              <w:t>(спеціаліст, магістр) у галузі знань "Фізичне виховання, спорт і здоров'я людини" за спеціальністю "Фізична реабілітація". Без вимог до стажу роботи.</w:t>
            </w:r>
          </w:p>
        </w:tc>
      </w:tr>
    </w:tbl>
    <w:p w:rsidR="00BC582F" w:rsidRDefault="00BC582F" w:rsidP="00BC582F">
      <w:pPr>
        <w:spacing w:after="0" w:line="240" w:lineRule="auto"/>
        <w:rPr>
          <w:sz w:val="24"/>
          <w:szCs w:val="24"/>
        </w:rPr>
      </w:pPr>
      <w:r>
        <w:rPr>
          <w:b/>
          <w:sz w:val="24"/>
          <w:szCs w:val="24"/>
        </w:rPr>
        <w:lastRenderedPageBreak/>
        <w:t xml:space="preserve">* </w:t>
      </w:r>
      <w:r w:rsidRPr="000E0B16">
        <w:rPr>
          <w:sz w:val="24"/>
          <w:szCs w:val="24"/>
        </w:rPr>
        <w:t>За наявності ліцензії на провадження господарської діяльності з Медичної практики до штату інтернатних закладів / установ рекомендується вводити посади медичного персоналу. У такому разі в інтернатних закладах / установах можуть створюватися відокремлені структурні підрозділи, що надають медичну допомогу підопічним / вихованцям інтернатних закладів / установ</w:t>
      </w:r>
      <w:r>
        <w:rPr>
          <w:sz w:val="24"/>
          <w:szCs w:val="24"/>
        </w:rPr>
        <w:t xml:space="preserve"> (</w:t>
      </w:r>
      <w:r w:rsidRPr="00713247">
        <w:rPr>
          <w:iCs/>
          <w:sz w:val="24"/>
          <w:szCs w:val="24"/>
        </w:rPr>
        <w:t xml:space="preserve">Методичні рекомендації щодо визначення чисельності працівників інтернатних закладів/установ системи соціального захисту населення, затверджені наказом </w:t>
      </w:r>
      <w:proofErr w:type="spellStart"/>
      <w:r w:rsidRPr="00713247">
        <w:rPr>
          <w:iCs/>
          <w:sz w:val="24"/>
          <w:szCs w:val="24"/>
        </w:rPr>
        <w:t>Мінсоцполітики</w:t>
      </w:r>
      <w:proofErr w:type="spellEnd"/>
      <w:r w:rsidRPr="00713247">
        <w:rPr>
          <w:iCs/>
          <w:sz w:val="24"/>
          <w:szCs w:val="24"/>
        </w:rPr>
        <w:t xml:space="preserve"> від 06.06.2019 № 893</w:t>
      </w:r>
      <w:r>
        <w:rPr>
          <w:iCs/>
          <w:sz w:val="24"/>
          <w:szCs w:val="24"/>
        </w:rPr>
        <w:t>)</w:t>
      </w:r>
      <w:r w:rsidRPr="000E0B16">
        <w:rPr>
          <w:sz w:val="24"/>
          <w:szCs w:val="24"/>
        </w:rPr>
        <w:t>.</w:t>
      </w:r>
    </w:p>
    <w:p w:rsidR="00BC582F" w:rsidRPr="0070044C" w:rsidRDefault="00BC582F" w:rsidP="00BC582F">
      <w:pPr>
        <w:spacing w:line="240" w:lineRule="auto"/>
        <w:ind w:firstLine="284"/>
        <w:rPr>
          <w:sz w:val="24"/>
          <w:szCs w:val="24"/>
        </w:rPr>
      </w:pPr>
      <w:r>
        <w:rPr>
          <w:sz w:val="24"/>
          <w:szCs w:val="24"/>
        </w:rPr>
        <w:t>К</w:t>
      </w:r>
      <w:r w:rsidRPr="0070044C">
        <w:rPr>
          <w:sz w:val="24"/>
          <w:szCs w:val="24"/>
        </w:rPr>
        <w:t xml:space="preserve">валіфікаційні характеристики </w:t>
      </w:r>
      <w:r>
        <w:rPr>
          <w:sz w:val="24"/>
          <w:szCs w:val="24"/>
        </w:rPr>
        <w:t xml:space="preserve">професій </w:t>
      </w:r>
      <w:r w:rsidRPr="0070044C">
        <w:rPr>
          <w:sz w:val="24"/>
          <w:szCs w:val="24"/>
        </w:rPr>
        <w:t xml:space="preserve">працівників системи </w:t>
      </w:r>
      <w:r>
        <w:rPr>
          <w:sz w:val="24"/>
          <w:szCs w:val="24"/>
        </w:rPr>
        <w:t xml:space="preserve">охорони здоров’я включено до </w:t>
      </w:r>
      <w:r w:rsidRPr="00E519F2">
        <w:rPr>
          <w:sz w:val="24"/>
          <w:szCs w:val="24"/>
        </w:rPr>
        <w:t>Випуск</w:t>
      </w:r>
      <w:r>
        <w:rPr>
          <w:sz w:val="24"/>
          <w:szCs w:val="24"/>
        </w:rPr>
        <w:t>у</w:t>
      </w:r>
      <w:r w:rsidRPr="00E519F2">
        <w:rPr>
          <w:sz w:val="24"/>
          <w:szCs w:val="24"/>
        </w:rPr>
        <w:t xml:space="preserve"> 78 </w:t>
      </w:r>
      <w:r w:rsidRPr="00E519F2">
        <w:rPr>
          <w:iCs/>
          <w:sz w:val="24"/>
          <w:szCs w:val="24"/>
        </w:rPr>
        <w:t>„</w:t>
      </w:r>
      <w:r w:rsidRPr="00E519F2">
        <w:rPr>
          <w:sz w:val="24"/>
          <w:szCs w:val="24"/>
        </w:rPr>
        <w:t xml:space="preserve">Охорона </w:t>
      </w:r>
      <w:proofErr w:type="spellStart"/>
      <w:r w:rsidRPr="00E519F2">
        <w:rPr>
          <w:sz w:val="24"/>
          <w:szCs w:val="24"/>
        </w:rPr>
        <w:t>здоров’</w:t>
      </w:r>
      <w:r>
        <w:rPr>
          <w:sz w:val="24"/>
          <w:szCs w:val="24"/>
        </w:rPr>
        <w:t>яˮ</w:t>
      </w:r>
      <w:proofErr w:type="spellEnd"/>
      <w:r w:rsidRPr="00E519F2">
        <w:rPr>
          <w:sz w:val="24"/>
          <w:szCs w:val="24"/>
        </w:rPr>
        <w:t xml:space="preserve"> Довідника кваліфікаційних характеристик професій</w:t>
      </w:r>
      <w:r>
        <w:rPr>
          <w:sz w:val="24"/>
          <w:szCs w:val="24"/>
        </w:rPr>
        <w:t>, затвердженого наказом Міністерства охорони здоров’я від 29.03.2002 № 117)</w:t>
      </w:r>
      <w:r w:rsidRPr="0070044C">
        <w:rPr>
          <w:sz w:val="24"/>
          <w:szCs w:val="24"/>
        </w:rPr>
        <w:t>.</w:t>
      </w:r>
    </w:p>
    <w:p w:rsidR="00BC582F" w:rsidRDefault="00BC582F" w:rsidP="00BC582F">
      <w:pPr>
        <w:spacing w:line="240" w:lineRule="auto"/>
        <w:jc w:val="center"/>
        <w:rPr>
          <w:b/>
          <w:sz w:val="24"/>
          <w:szCs w:val="24"/>
        </w:rPr>
      </w:pPr>
    </w:p>
    <w:p w:rsidR="00205ED6" w:rsidRDefault="00205ED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left"/>
        <w:rPr>
          <w:rFonts w:cs="Times New Roman"/>
          <w:b/>
          <w:bCs/>
        </w:rPr>
      </w:pPr>
      <w:bookmarkStart w:id="156" w:name="_Hlk35689677"/>
      <w:r>
        <w:rPr>
          <w:rFonts w:cs="Times New Roman"/>
          <w:b/>
          <w:bCs/>
        </w:rPr>
        <w:br w:type="page"/>
      </w:r>
    </w:p>
    <w:p w:rsidR="008F0B19" w:rsidRPr="00793AD5" w:rsidRDefault="00BE6AA8" w:rsidP="00793AD5">
      <w:pPr>
        <w:pStyle w:val="2"/>
        <w:rPr>
          <w:b w:val="0"/>
          <w:bCs w:val="0"/>
        </w:rPr>
      </w:pPr>
      <w:bookmarkStart w:id="157" w:name="_Toc38367431"/>
      <w:bookmarkStart w:id="158" w:name="_Toc38367899"/>
      <w:bookmarkStart w:id="159" w:name="_Toc63861774"/>
      <w:r w:rsidRPr="00793AD5">
        <w:lastRenderedPageBreak/>
        <w:t>ДОДАТОК 1</w:t>
      </w:r>
      <w:bookmarkEnd w:id="157"/>
      <w:bookmarkEnd w:id="158"/>
      <w:r w:rsidR="008F0B19" w:rsidRPr="00793AD5">
        <w:rPr>
          <w:b w:val="0"/>
          <w:bCs w:val="0"/>
        </w:rPr>
        <w:t>. Форми документів щодо проведення перевірки дотримання вимог Державного стандарту стаціонарного догляду</w:t>
      </w:r>
      <w:bookmarkEnd w:id="159"/>
    </w:p>
    <w:p w:rsidR="00BE6AA8" w:rsidRDefault="00BE6AA8" w:rsidP="00CA6BDC">
      <w:pPr>
        <w:pStyle w:val="2"/>
        <w:jc w:val="right"/>
      </w:pPr>
    </w:p>
    <w:p w:rsidR="00BE6AA8" w:rsidRDefault="00BE6AA8" w:rsidP="00BE6AA8">
      <w:pPr>
        <w:spacing w:line="240" w:lineRule="auto"/>
        <w:jc w:val="center"/>
        <w:rPr>
          <w:rFonts w:eastAsia="Times New Roman" w:cs="Times New Roman"/>
          <w:b/>
          <w:bCs/>
        </w:rPr>
      </w:pPr>
    </w:p>
    <w:p w:rsidR="008F0B19" w:rsidRDefault="0054092D" w:rsidP="0054092D">
      <w:pPr>
        <w:pStyle w:val="2"/>
        <w:tabs>
          <w:tab w:val="clear" w:pos="10992"/>
          <w:tab w:val="clear" w:pos="11908"/>
          <w:tab w:val="clear" w:pos="12824"/>
          <w:tab w:val="clear" w:pos="13740"/>
          <w:tab w:val="clear" w:pos="14656"/>
          <w:tab w:val="left" w:pos="9748"/>
        </w:tabs>
        <w:jc w:val="left"/>
      </w:pPr>
      <w:bookmarkStart w:id="160" w:name="_Toc38367432"/>
      <w:r>
        <w:tab/>
      </w:r>
      <w:r>
        <w:tab/>
      </w:r>
    </w:p>
    <w:p w:rsidR="008F0B19" w:rsidRDefault="008F0B19" w:rsidP="00CA6BDC">
      <w:pPr>
        <w:pStyle w:val="2"/>
        <w:jc w:val="center"/>
      </w:pPr>
    </w:p>
    <w:p w:rsidR="00BE6AA8" w:rsidRPr="00793AD5" w:rsidRDefault="00BE6AA8" w:rsidP="00793AD5">
      <w:pPr>
        <w:jc w:val="center"/>
        <w:rPr>
          <w:b/>
          <w:bCs/>
        </w:rPr>
      </w:pPr>
      <w:r w:rsidRPr="00793AD5">
        <w:rPr>
          <w:b/>
          <w:bCs/>
        </w:rPr>
        <w:t xml:space="preserve">ФОРМИ </w:t>
      </w:r>
      <w:bookmarkStart w:id="161" w:name="_Hlk35696060"/>
      <w:r w:rsidRPr="00793AD5">
        <w:rPr>
          <w:b/>
          <w:bCs/>
        </w:rPr>
        <w:t>ДОКУМЕНТІВ</w:t>
      </w:r>
      <w:bookmarkEnd w:id="160"/>
    </w:p>
    <w:p w:rsidR="00BE6AA8" w:rsidRPr="00793AD5" w:rsidRDefault="00BE6AA8" w:rsidP="00793AD5">
      <w:pPr>
        <w:jc w:val="center"/>
        <w:rPr>
          <w:b/>
          <w:bCs/>
        </w:rPr>
      </w:pPr>
      <w:bookmarkStart w:id="162" w:name="_Toc38367433"/>
      <w:r w:rsidRPr="00793AD5">
        <w:rPr>
          <w:b/>
          <w:bCs/>
        </w:rPr>
        <w:t>щодо проведення перевірки дотримання вимог Державного стандарту стаціонарного догляду</w:t>
      </w:r>
      <w:bookmarkEnd w:id="162"/>
    </w:p>
    <w:p w:rsidR="008F0B19" w:rsidRPr="008F0B19" w:rsidRDefault="008F0B19" w:rsidP="008F0B19"/>
    <w:bookmarkEnd w:id="161"/>
    <w:p w:rsidR="008A0787" w:rsidRPr="0054092D" w:rsidRDefault="00902E99">
      <w:pPr>
        <w:pStyle w:val="12"/>
        <w:rPr>
          <w:rFonts w:asciiTheme="minorHAnsi" w:eastAsiaTheme="minorEastAsia" w:hAnsiTheme="minorHAnsi" w:cstheme="minorBidi"/>
          <w:b w:val="0"/>
          <w:bCs/>
          <w:noProof/>
          <w:color w:val="auto"/>
          <w:sz w:val="28"/>
          <w:bdr w:val="none" w:sz="0" w:space="0" w:color="auto"/>
          <w:lang w:eastAsia="ru-RU"/>
        </w:rPr>
      </w:pPr>
      <w:r w:rsidRPr="0054092D">
        <w:rPr>
          <w:rFonts w:eastAsia="Times New Roman" w:cs="Times New Roman"/>
          <w:b w:val="0"/>
          <w:bCs/>
          <w:sz w:val="28"/>
        </w:rPr>
        <w:fldChar w:fldCharType="begin"/>
      </w:r>
      <w:r w:rsidRPr="0054092D">
        <w:rPr>
          <w:rFonts w:eastAsia="Times New Roman" w:cs="Times New Roman"/>
          <w:b w:val="0"/>
          <w:bCs/>
          <w:sz w:val="28"/>
        </w:rPr>
        <w:instrText xml:space="preserve"> TOC \f \с \z </w:instrText>
      </w:r>
      <w:r w:rsidRPr="0054092D">
        <w:rPr>
          <w:rFonts w:eastAsia="Times New Roman" w:cs="Times New Roman"/>
          <w:b w:val="0"/>
          <w:bCs/>
          <w:sz w:val="28"/>
        </w:rPr>
        <w:fldChar w:fldCharType="separate"/>
      </w:r>
      <w:r w:rsidR="008A0787" w:rsidRPr="0054092D">
        <w:rPr>
          <w:b w:val="0"/>
          <w:bCs/>
          <w:noProof/>
          <w:sz w:val="28"/>
        </w:rPr>
        <w:t>Додаток 1.1. Довідка про проведення перевірки дотримання вимог Державного стандарту стаціонарного догляду</w:t>
      </w:r>
      <w:r w:rsidR="0054092D">
        <w:rPr>
          <w:b w:val="0"/>
          <w:bCs/>
          <w:noProof/>
          <w:sz w:val="28"/>
        </w:rPr>
        <w:t>……</w:t>
      </w:r>
      <w:r w:rsidR="008A0787" w:rsidRPr="0054092D">
        <w:rPr>
          <w:b w:val="0"/>
          <w:bCs/>
          <w:noProof/>
          <w:webHidden/>
          <w:sz w:val="28"/>
        </w:rPr>
        <w:tab/>
      </w:r>
      <w:r w:rsidR="008A0787" w:rsidRPr="0054092D">
        <w:rPr>
          <w:b w:val="0"/>
          <w:bCs/>
          <w:noProof/>
          <w:webHidden/>
          <w:sz w:val="28"/>
        </w:rPr>
        <w:fldChar w:fldCharType="begin"/>
      </w:r>
      <w:r w:rsidR="008A0787" w:rsidRPr="0054092D">
        <w:rPr>
          <w:b w:val="0"/>
          <w:bCs/>
          <w:noProof/>
          <w:webHidden/>
          <w:sz w:val="28"/>
        </w:rPr>
        <w:instrText xml:space="preserve"> PAGEREF _Toc38366455 \h </w:instrText>
      </w:r>
      <w:r w:rsidR="008A0787" w:rsidRPr="0054092D">
        <w:rPr>
          <w:b w:val="0"/>
          <w:bCs/>
          <w:noProof/>
          <w:webHidden/>
          <w:sz w:val="28"/>
        </w:rPr>
      </w:r>
      <w:r w:rsidR="008A0787" w:rsidRPr="0054092D">
        <w:rPr>
          <w:b w:val="0"/>
          <w:bCs/>
          <w:noProof/>
          <w:webHidden/>
          <w:sz w:val="28"/>
        </w:rPr>
        <w:fldChar w:fldCharType="separate"/>
      </w:r>
      <w:r w:rsidR="000E52F6">
        <w:rPr>
          <w:b w:val="0"/>
          <w:bCs/>
          <w:noProof/>
          <w:webHidden/>
          <w:sz w:val="28"/>
        </w:rPr>
        <w:t>102</w:t>
      </w:r>
      <w:r w:rsidR="008A0787" w:rsidRPr="0054092D">
        <w:rPr>
          <w:b w:val="0"/>
          <w:bCs/>
          <w:noProof/>
          <w:webHidden/>
          <w:sz w:val="28"/>
        </w:rPr>
        <w:fldChar w:fldCharType="end"/>
      </w:r>
    </w:p>
    <w:p w:rsidR="008A0787" w:rsidRPr="0054092D" w:rsidRDefault="008A0787">
      <w:pPr>
        <w:pStyle w:val="12"/>
        <w:rPr>
          <w:rFonts w:asciiTheme="minorHAnsi" w:eastAsiaTheme="minorEastAsia" w:hAnsiTheme="minorHAnsi" w:cstheme="minorBidi"/>
          <w:b w:val="0"/>
          <w:bCs/>
          <w:noProof/>
          <w:color w:val="auto"/>
          <w:sz w:val="28"/>
          <w:bdr w:val="none" w:sz="0" w:space="0" w:color="auto"/>
          <w:lang w:eastAsia="ru-RU"/>
        </w:rPr>
      </w:pPr>
      <w:r w:rsidRPr="0054092D">
        <w:rPr>
          <w:b w:val="0"/>
          <w:bCs/>
          <w:noProof/>
          <w:sz w:val="28"/>
        </w:rPr>
        <w:t>Додаток 1.2. АКТ про проведення перевірки дотримання вимог Державного стандарту стаціонарного догляду</w:t>
      </w:r>
      <w:r w:rsidR="0054092D">
        <w:rPr>
          <w:b w:val="0"/>
          <w:bCs/>
          <w:noProof/>
          <w:webHidden/>
          <w:sz w:val="28"/>
        </w:rPr>
        <w:t>………..</w:t>
      </w:r>
      <w:r w:rsidRPr="0054092D">
        <w:rPr>
          <w:b w:val="0"/>
          <w:bCs/>
          <w:noProof/>
          <w:webHidden/>
          <w:sz w:val="28"/>
        </w:rPr>
        <w:fldChar w:fldCharType="begin"/>
      </w:r>
      <w:r w:rsidRPr="0054092D">
        <w:rPr>
          <w:b w:val="0"/>
          <w:bCs/>
          <w:noProof/>
          <w:webHidden/>
          <w:sz w:val="28"/>
        </w:rPr>
        <w:instrText xml:space="preserve"> PAGEREF _Toc38366456 \h </w:instrText>
      </w:r>
      <w:r w:rsidRPr="0054092D">
        <w:rPr>
          <w:b w:val="0"/>
          <w:bCs/>
          <w:noProof/>
          <w:webHidden/>
          <w:sz w:val="28"/>
        </w:rPr>
      </w:r>
      <w:r w:rsidRPr="0054092D">
        <w:rPr>
          <w:b w:val="0"/>
          <w:bCs/>
          <w:noProof/>
          <w:webHidden/>
          <w:sz w:val="28"/>
        </w:rPr>
        <w:fldChar w:fldCharType="separate"/>
      </w:r>
      <w:r w:rsidR="000E52F6">
        <w:rPr>
          <w:b w:val="0"/>
          <w:bCs/>
          <w:noProof/>
          <w:webHidden/>
          <w:sz w:val="28"/>
        </w:rPr>
        <w:t>151</w:t>
      </w:r>
      <w:r w:rsidRPr="0054092D">
        <w:rPr>
          <w:b w:val="0"/>
          <w:bCs/>
          <w:noProof/>
          <w:webHidden/>
          <w:sz w:val="28"/>
        </w:rPr>
        <w:fldChar w:fldCharType="end"/>
      </w:r>
    </w:p>
    <w:p w:rsidR="008A0787" w:rsidRPr="0054092D" w:rsidRDefault="008A0787">
      <w:pPr>
        <w:pStyle w:val="12"/>
        <w:rPr>
          <w:rFonts w:asciiTheme="minorHAnsi" w:eastAsiaTheme="minorEastAsia" w:hAnsiTheme="minorHAnsi" w:cstheme="minorBidi"/>
          <w:b w:val="0"/>
          <w:bCs/>
          <w:noProof/>
          <w:color w:val="auto"/>
          <w:sz w:val="28"/>
          <w:bdr w:val="none" w:sz="0" w:space="0" w:color="auto"/>
          <w:lang w:eastAsia="ru-RU"/>
        </w:rPr>
      </w:pPr>
      <w:r w:rsidRPr="0054092D">
        <w:rPr>
          <w:b w:val="0"/>
          <w:bCs/>
          <w:noProof/>
          <w:sz w:val="28"/>
        </w:rPr>
        <w:t>Додаток 1.3. Показники якості послуги  стаціонарного догляду</w:t>
      </w:r>
      <w:r w:rsidRPr="0054092D">
        <w:rPr>
          <w:b w:val="0"/>
          <w:bCs/>
          <w:noProof/>
          <w:webHidden/>
          <w:sz w:val="28"/>
        </w:rPr>
        <w:tab/>
      </w:r>
      <w:r w:rsidR="0054092D">
        <w:rPr>
          <w:b w:val="0"/>
          <w:bCs/>
          <w:noProof/>
          <w:webHidden/>
          <w:sz w:val="28"/>
        </w:rPr>
        <w:t>……………………………………………………………..</w:t>
      </w:r>
      <w:r w:rsidRPr="0054092D">
        <w:rPr>
          <w:b w:val="0"/>
          <w:bCs/>
          <w:noProof/>
          <w:webHidden/>
          <w:sz w:val="28"/>
        </w:rPr>
        <w:fldChar w:fldCharType="begin"/>
      </w:r>
      <w:r w:rsidRPr="0054092D">
        <w:rPr>
          <w:b w:val="0"/>
          <w:bCs/>
          <w:noProof/>
          <w:webHidden/>
          <w:sz w:val="28"/>
        </w:rPr>
        <w:instrText xml:space="preserve"> PAGEREF _Toc38366457 \h </w:instrText>
      </w:r>
      <w:r w:rsidRPr="0054092D">
        <w:rPr>
          <w:b w:val="0"/>
          <w:bCs/>
          <w:noProof/>
          <w:webHidden/>
          <w:sz w:val="28"/>
        </w:rPr>
      </w:r>
      <w:r w:rsidRPr="0054092D">
        <w:rPr>
          <w:b w:val="0"/>
          <w:bCs/>
          <w:noProof/>
          <w:webHidden/>
          <w:sz w:val="28"/>
        </w:rPr>
        <w:fldChar w:fldCharType="separate"/>
      </w:r>
      <w:r w:rsidR="000E52F6">
        <w:rPr>
          <w:b w:val="0"/>
          <w:bCs/>
          <w:noProof/>
          <w:webHidden/>
          <w:sz w:val="28"/>
        </w:rPr>
        <w:t>154</w:t>
      </w:r>
      <w:r w:rsidRPr="0054092D">
        <w:rPr>
          <w:b w:val="0"/>
          <w:bCs/>
          <w:noProof/>
          <w:webHidden/>
          <w:sz w:val="28"/>
        </w:rPr>
        <w:fldChar w:fldCharType="end"/>
      </w:r>
    </w:p>
    <w:p w:rsidR="00BE6AA8" w:rsidRDefault="00902E99" w:rsidP="00BE6AA8">
      <w:pPr>
        <w:spacing w:before="240" w:line="360" w:lineRule="auto"/>
        <w:jc w:val="center"/>
        <w:rPr>
          <w:rFonts w:eastAsia="Times New Roman" w:cs="Times New Roman"/>
          <w:b/>
          <w:bCs/>
        </w:rPr>
      </w:pPr>
      <w:r w:rsidRPr="0054092D">
        <w:rPr>
          <w:rFonts w:eastAsia="Times New Roman" w:cs="Times New Roman"/>
          <w:bCs/>
        </w:rPr>
        <w:fldChar w:fldCharType="end"/>
      </w:r>
    </w:p>
    <w:p w:rsidR="00BE6AA8" w:rsidRPr="001513C2" w:rsidRDefault="00BE6AA8" w:rsidP="00BE6AA8">
      <w:pPr>
        <w:pStyle w:val="a"/>
        <w:spacing w:before="240" w:after="120" w:line="360" w:lineRule="auto"/>
        <w:rPr>
          <w:rFonts w:eastAsia="Times New Roman"/>
          <w:b/>
          <w:bCs/>
          <w:color w:val="000000"/>
          <w:lang w:eastAsia="uk-UA"/>
        </w:rPr>
      </w:pPr>
    </w:p>
    <w:p w:rsidR="00BE6AA8" w:rsidRDefault="00BE6AA8" w:rsidP="00BE6AA8">
      <w:pPr>
        <w:spacing w:before="240"/>
        <w:jc w:val="center"/>
        <w:rPr>
          <w:rFonts w:cs="Times New Roman"/>
          <w:b/>
          <w:bCs/>
        </w:rPr>
      </w:pPr>
    </w:p>
    <w:p w:rsidR="00BE6AA8" w:rsidRPr="005F1095" w:rsidRDefault="00BE6AA8" w:rsidP="00BE6AA8">
      <w:pPr>
        <w:rPr>
          <w:rFonts w:cs="Times New Roman"/>
          <w:b/>
          <w:bCs/>
        </w:rPr>
      </w:pPr>
    </w:p>
    <w:p w:rsidR="00BE6AA8" w:rsidRDefault="00BE6AA8" w:rsidP="00BE6AA8">
      <w:pPr>
        <w:jc w:val="right"/>
        <w:rPr>
          <w:rFonts w:cs="Times New Roman"/>
          <w:b/>
          <w:bCs/>
          <w:sz w:val="24"/>
          <w:szCs w:val="24"/>
        </w:rPr>
      </w:pPr>
      <w:r>
        <w:rPr>
          <w:rFonts w:cs="Times New Roman"/>
          <w:b/>
          <w:bCs/>
          <w:sz w:val="24"/>
          <w:szCs w:val="24"/>
        </w:rPr>
        <w:br w:type="page"/>
      </w:r>
    </w:p>
    <w:p w:rsidR="00BE6AA8" w:rsidRPr="00D15391" w:rsidRDefault="00BE6AA8" w:rsidP="00D15391">
      <w:pPr>
        <w:jc w:val="right"/>
        <w:rPr>
          <w:b/>
          <w:bCs/>
        </w:rPr>
      </w:pPr>
      <w:bookmarkStart w:id="163" w:name="_Toc38367434"/>
      <w:r w:rsidRPr="00D15391">
        <w:rPr>
          <w:b/>
          <w:bCs/>
        </w:rPr>
        <w:lastRenderedPageBreak/>
        <w:t>Додаток 1.1</w:t>
      </w:r>
      <w:bookmarkEnd w:id="163"/>
      <w:r w:rsidRPr="00D15391">
        <w:rPr>
          <w:b/>
          <w:bCs/>
        </w:rPr>
        <w:t xml:space="preserve"> </w:t>
      </w:r>
      <w:r w:rsidRPr="00D15391">
        <w:rPr>
          <w:b/>
          <w:bCs/>
        </w:rPr>
        <w:br/>
      </w:r>
    </w:p>
    <w:tbl>
      <w:tblPr>
        <w:tblW w:w="14317" w:type="dxa"/>
        <w:tblInd w:w="567" w:type="dxa"/>
        <w:tblLayout w:type="fixed"/>
        <w:tblLook w:val="04A0" w:firstRow="1" w:lastRow="0" w:firstColumn="1" w:lastColumn="0" w:noHBand="0" w:noVBand="1"/>
      </w:tblPr>
      <w:tblGrid>
        <w:gridCol w:w="14317"/>
      </w:tblGrid>
      <w:tr w:rsidR="00BE6AA8" w:rsidRPr="000B1D63" w:rsidTr="00BE6AA8">
        <w:trPr>
          <w:trHeight w:val="20"/>
        </w:trPr>
        <w:tc>
          <w:tcPr>
            <w:tcW w:w="14317" w:type="dxa"/>
            <w:shd w:val="clear" w:color="auto" w:fill="auto"/>
            <w:vAlign w:val="center"/>
            <w:hideMark/>
          </w:tcPr>
          <w:p w:rsidR="00BE6AA8" w:rsidRPr="00793AD5" w:rsidRDefault="00BE6AA8" w:rsidP="00793AD5">
            <w:pPr>
              <w:jc w:val="center"/>
              <w:rPr>
                <w:b/>
                <w:bCs/>
              </w:rPr>
            </w:pPr>
            <w:bookmarkStart w:id="164" w:name="RANGE!A2"/>
            <w:bookmarkStart w:id="165" w:name="_Toc38367435"/>
            <w:bookmarkStart w:id="166" w:name="_Hlk35695969"/>
            <w:bookmarkEnd w:id="156"/>
            <w:r w:rsidRPr="00793AD5">
              <w:rPr>
                <w:b/>
                <w:bCs/>
              </w:rPr>
              <w:t>ДОВІДКА</w:t>
            </w:r>
            <w:r w:rsidRPr="00793AD5">
              <w:rPr>
                <w:b/>
                <w:bCs/>
              </w:rPr>
              <w:br/>
              <w:t xml:space="preserve">про проведення перевірки </w:t>
            </w:r>
            <w:bookmarkStart w:id="167" w:name="RANGE!A3"/>
            <w:bookmarkEnd w:id="164"/>
            <w:r w:rsidRPr="00793AD5">
              <w:rPr>
                <w:b/>
                <w:bCs/>
              </w:rPr>
              <w:t>дотримання вимог Державного стандарту</w:t>
            </w:r>
            <w:bookmarkEnd w:id="167"/>
            <w:r w:rsidRPr="00793AD5">
              <w:rPr>
                <w:b/>
                <w:bCs/>
              </w:rPr>
              <w:t xml:space="preserve"> стаціонарного догляду</w:t>
            </w:r>
            <w:bookmarkEnd w:id="165"/>
          </w:p>
          <w:bookmarkEnd w:id="166"/>
          <w:p w:rsidR="00BE6AA8" w:rsidRPr="00E023DC" w:rsidRDefault="00BE6AA8" w:rsidP="00BE6AA8">
            <w:pPr>
              <w:spacing w:after="0" w:line="240" w:lineRule="auto"/>
              <w:jc w:val="center"/>
              <w:rPr>
                <w:rFonts w:eastAsia="Times New Roman" w:cs="Times New Roman"/>
                <w:b/>
                <w:bCs/>
              </w:rPr>
            </w:pPr>
          </w:p>
        </w:tc>
      </w:tr>
      <w:tr w:rsidR="00BE6AA8" w:rsidRPr="000B1D63" w:rsidTr="00BE6AA8">
        <w:trPr>
          <w:trHeight w:val="20"/>
        </w:trPr>
        <w:tc>
          <w:tcPr>
            <w:tcW w:w="14317" w:type="dxa"/>
            <w:shd w:val="clear" w:color="auto" w:fill="auto"/>
            <w:vAlign w:val="center"/>
            <w:hideMark/>
          </w:tcPr>
          <w:p w:rsidR="00BE6AA8" w:rsidRDefault="00BE6AA8" w:rsidP="00BE6AA8">
            <w:pPr>
              <w:spacing w:after="0" w:line="240" w:lineRule="auto"/>
              <w:rPr>
                <w:rFonts w:eastAsia="Times New Roman" w:cs="Times New Roman"/>
              </w:rPr>
            </w:pPr>
            <w:r>
              <w:rPr>
                <w:rFonts w:eastAsia="Times New Roman" w:cs="Times New Roman"/>
              </w:rPr>
              <w:t>Надавач послуги ____________________________________________________________________________________</w:t>
            </w:r>
          </w:p>
          <w:p w:rsidR="00BE6AA8" w:rsidRPr="00E023DC" w:rsidRDefault="00BE6AA8" w:rsidP="00BE6AA8">
            <w:pPr>
              <w:spacing w:after="0" w:line="240" w:lineRule="auto"/>
              <w:rPr>
                <w:rFonts w:eastAsia="Times New Roman" w:cs="Times New Roman"/>
              </w:rPr>
            </w:pPr>
            <w:r>
              <w:rPr>
                <w:rFonts w:eastAsia="Times New Roman" w:cs="Times New Roman"/>
              </w:rPr>
              <w:t>___________________________________________________________________________________________________</w:t>
            </w:r>
          </w:p>
        </w:tc>
      </w:tr>
      <w:tr w:rsidR="00BE6AA8" w:rsidRPr="000B1D63" w:rsidTr="00BE6AA8">
        <w:trPr>
          <w:trHeight w:val="20"/>
        </w:trPr>
        <w:tc>
          <w:tcPr>
            <w:tcW w:w="14317" w:type="dxa"/>
            <w:shd w:val="clear" w:color="auto" w:fill="auto"/>
            <w:vAlign w:val="center"/>
            <w:hideMark/>
          </w:tcPr>
          <w:p w:rsidR="00BE6AA8" w:rsidRDefault="00BE6AA8" w:rsidP="00BE6AA8">
            <w:pPr>
              <w:spacing w:after="0" w:line="240" w:lineRule="auto"/>
              <w:rPr>
                <w:rFonts w:eastAsia="Times New Roman" w:cs="Times New Roman"/>
              </w:rPr>
            </w:pPr>
          </w:p>
          <w:p w:rsidR="00BE6AA8" w:rsidRPr="00E023DC" w:rsidRDefault="00BE6AA8" w:rsidP="00BE6AA8">
            <w:pPr>
              <w:spacing w:after="0" w:line="240" w:lineRule="auto"/>
              <w:rPr>
                <w:rFonts w:eastAsia="Times New Roman" w:cs="Times New Roman"/>
              </w:rPr>
            </w:pPr>
            <w:r w:rsidRPr="00E023DC">
              <w:rPr>
                <w:rFonts w:eastAsia="Times New Roman" w:cs="Times New Roman"/>
              </w:rPr>
              <w:t>Місце проведення ___________________________________________________</w:t>
            </w:r>
            <w:r>
              <w:rPr>
                <w:rFonts w:eastAsia="Times New Roman" w:cs="Times New Roman"/>
              </w:rPr>
              <w:t>________________________________</w:t>
            </w:r>
          </w:p>
        </w:tc>
      </w:tr>
      <w:tr w:rsidR="00BE6AA8" w:rsidRPr="000B1D63" w:rsidTr="00BE6AA8">
        <w:trPr>
          <w:trHeight w:val="20"/>
        </w:trPr>
        <w:tc>
          <w:tcPr>
            <w:tcW w:w="14317" w:type="dxa"/>
            <w:shd w:val="clear" w:color="auto" w:fill="auto"/>
            <w:vAlign w:val="center"/>
            <w:hideMark/>
          </w:tcPr>
          <w:p w:rsidR="00BE6AA8" w:rsidRPr="00E023DC" w:rsidRDefault="00BE6AA8" w:rsidP="00BE6AA8">
            <w:pPr>
              <w:spacing w:after="0" w:line="240" w:lineRule="auto"/>
              <w:jc w:val="center"/>
              <w:rPr>
                <w:rFonts w:eastAsia="Times New Roman" w:cs="Times New Roman"/>
              </w:rPr>
            </w:pPr>
            <w:r w:rsidRPr="00E023DC">
              <w:rPr>
                <w:rFonts w:eastAsia="Times New Roman" w:cs="Times New Roman"/>
                <w:i/>
                <w:iCs/>
              </w:rPr>
              <w:t>(населений пункт, область)</w:t>
            </w:r>
          </w:p>
        </w:tc>
      </w:tr>
      <w:tr w:rsidR="00BE6AA8" w:rsidRPr="000B1D63" w:rsidTr="00BE6AA8">
        <w:trPr>
          <w:trHeight w:val="20"/>
        </w:trPr>
        <w:tc>
          <w:tcPr>
            <w:tcW w:w="14317" w:type="dxa"/>
            <w:shd w:val="clear" w:color="auto" w:fill="auto"/>
            <w:vAlign w:val="center"/>
            <w:hideMark/>
          </w:tcPr>
          <w:p w:rsidR="00BE6AA8" w:rsidRDefault="00BE6AA8" w:rsidP="00BE6AA8">
            <w:pPr>
              <w:spacing w:after="0" w:line="240" w:lineRule="auto"/>
              <w:rPr>
                <w:rFonts w:eastAsia="Times New Roman" w:cs="Times New Roman"/>
              </w:rPr>
            </w:pPr>
          </w:p>
          <w:p w:rsidR="00BE6AA8" w:rsidRPr="00E023DC" w:rsidRDefault="00BE6AA8" w:rsidP="00BE6AA8">
            <w:pPr>
              <w:spacing w:after="0" w:line="240" w:lineRule="auto"/>
              <w:rPr>
                <w:rFonts w:eastAsia="Times New Roman" w:cs="Times New Roman"/>
              </w:rPr>
            </w:pPr>
            <w:r w:rsidRPr="00E023DC">
              <w:rPr>
                <w:rFonts w:eastAsia="Times New Roman" w:cs="Times New Roman"/>
              </w:rPr>
              <w:t xml:space="preserve">Дата початку </w:t>
            </w:r>
            <w:r>
              <w:rPr>
                <w:rFonts w:eastAsia="Times New Roman" w:cs="Times New Roman"/>
              </w:rPr>
              <w:t xml:space="preserve">перевірки </w:t>
            </w:r>
            <w:r w:rsidRPr="00E023DC">
              <w:rPr>
                <w:rFonts w:eastAsia="Times New Roman" w:cs="Times New Roman"/>
              </w:rPr>
              <w:t xml:space="preserve">______                        _, дата закінчення ________ </w:t>
            </w:r>
          </w:p>
        </w:tc>
      </w:tr>
      <w:tr w:rsidR="00BE6AA8" w:rsidRPr="000B1D63" w:rsidTr="00BE6AA8">
        <w:trPr>
          <w:trHeight w:val="621"/>
        </w:trPr>
        <w:tc>
          <w:tcPr>
            <w:tcW w:w="14317" w:type="dxa"/>
            <w:shd w:val="clear" w:color="auto" w:fill="auto"/>
            <w:vAlign w:val="center"/>
            <w:hideMark/>
          </w:tcPr>
          <w:p w:rsidR="00BE6AA8" w:rsidRDefault="00BE6AA8" w:rsidP="00BE6AA8">
            <w:pPr>
              <w:spacing w:after="0" w:line="240" w:lineRule="auto"/>
              <w:jc w:val="center"/>
              <w:rPr>
                <w:rFonts w:eastAsia="Times New Roman" w:cs="Times New Roman"/>
                <w:b/>
                <w:bCs/>
              </w:rPr>
            </w:pPr>
            <w:bookmarkStart w:id="168" w:name="RANGE!A11"/>
          </w:p>
          <w:p w:rsidR="00BE6AA8" w:rsidRPr="00C6452C" w:rsidRDefault="00BE6AA8" w:rsidP="00BE6AA8">
            <w:pPr>
              <w:spacing w:after="0" w:line="240" w:lineRule="auto"/>
              <w:rPr>
                <w:rFonts w:eastAsia="Times New Roman" w:cs="Times New Roman"/>
                <w:b/>
                <w:bCs/>
                <w:u w:val="single"/>
              </w:rPr>
            </w:pPr>
            <w:r>
              <w:rPr>
                <w:rFonts w:eastAsia="Times New Roman" w:cs="Times New Roman"/>
                <w:b/>
                <w:bCs/>
                <w:u w:val="single"/>
              </w:rPr>
              <w:t xml:space="preserve">Основні </w:t>
            </w:r>
            <w:r w:rsidRPr="00BC024E">
              <w:rPr>
                <w:rFonts w:eastAsia="Times New Roman" w:cs="Times New Roman"/>
                <w:b/>
                <w:bCs/>
                <w:u w:val="single"/>
              </w:rPr>
              <w:t xml:space="preserve">заходи, що складають зміст соціальної послуги </w:t>
            </w:r>
            <w:r>
              <w:rPr>
                <w:rFonts w:eastAsia="Times New Roman" w:cs="Times New Roman"/>
                <w:b/>
                <w:bCs/>
                <w:u w:val="single"/>
              </w:rPr>
              <w:t>стаціонарного догляду</w:t>
            </w:r>
            <w:r w:rsidRPr="00BC024E">
              <w:rPr>
                <w:rFonts w:eastAsia="Times New Roman" w:cs="Times New Roman"/>
                <w:b/>
                <w:bCs/>
                <w:u w:val="single"/>
              </w:rPr>
              <w:t>, передбачають</w:t>
            </w:r>
            <w:r>
              <w:rPr>
                <w:rFonts w:eastAsia="Times New Roman" w:cs="Times New Roman"/>
                <w:b/>
                <w:bCs/>
                <w:u w:val="single"/>
              </w:rPr>
              <w:t>:</w:t>
            </w:r>
            <w:r w:rsidRPr="00E023DC">
              <w:rPr>
                <w:rFonts w:eastAsia="Times New Roman" w:cs="Times New Roman"/>
                <w:b/>
                <w:bCs/>
                <w:u w:val="single"/>
              </w:rPr>
              <w:t xml:space="preserve"> </w:t>
            </w:r>
            <w:bookmarkEnd w:id="168"/>
          </w:p>
        </w:tc>
      </w:tr>
      <w:tr w:rsidR="00BE6AA8" w:rsidRPr="000B1D63" w:rsidTr="00BE6AA8">
        <w:trPr>
          <w:trHeight w:val="20"/>
        </w:trPr>
        <w:tc>
          <w:tcPr>
            <w:tcW w:w="14317" w:type="dxa"/>
            <w:shd w:val="clear" w:color="auto" w:fill="auto"/>
            <w:vAlign w:val="center"/>
            <w:hideMark/>
          </w:tcPr>
          <w:p w:rsidR="00BE6AA8" w:rsidRPr="000B1D63" w:rsidRDefault="00BE6AA8" w:rsidP="00BE6AA8">
            <w:pPr>
              <w:spacing w:after="0" w:line="240" w:lineRule="auto"/>
              <w:rPr>
                <w:rFonts w:eastAsia="Times New Roman" w:cs="Times New Roman"/>
                <w:sz w:val="24"/>
                <w:szCs w:val="24"/>
              </w:rPr>
            </w:pPr>
            <w:r w:rsidRPr="00DD71AF">
              <w:rPr>
                <w:rFonts w:cs="Times New Roman"/>
                <w:sz w:val="24"/>
                <w:szCs w:val="24"/>
                <w:shd w:val="clear" w:color="auto" w:fill="FFFFFF"/>
                <w:lang w:eastAsia="ru-RU"/>
              </w:rPr>
              <w:t>створення умов для проживання (</w:t>
            </w:r>
            <w:r w:rsidRPr="00DD71AF">
              <w:rPr>
                <w:rFonts w:cs="Times New Roman"/>
                <w:i/>
                <w:sz w:val="24"/>
                <w:szCs w:val="24"/>
                <w:shd w:val="clear" w:color="auto" w:fill="FFFFFF"/>
                <w:lang w:eastAsia="ru-RU"/>
              </w:rPr>
              <w:t>надання ліжко-місця з комунально-побутовими послугами в стаціонарних умовах</w:t>
            </w:r>
            <w:r w:rsidRPr="00DD71AF">
              <w:rPr>
                <w:rFonts w:cs="Times New Roman"/>
                <w:sz w:val="24"/>
                <w:szCs w:val="24"/>
                <w:shd w:val="clear" w:color="auto" w:fill="FFFFFF"/>
                <w:lang w:eastAsia="ru-RU"/>
              </w:rPr>
              <w:t>); забезпечення харчуванням, твердим, м’яким інвентарем; допомога у самообслуговуванні (</w:t>
            </w:r>
            <w:r w:rsidRPr="00DD71AF">
              <w:rPr>
                <w:rFonts w:cs="Times New Roman"/>
                <w:i/>
                <w:sz w:val="24"/>
                <w:szCs w:val="24"/>
                <w:shd w:val="clear" w:color="auto" w:fill="FFFFFF"/>
                <w:lang w:eastAsia="ru-RU"/>
              </w:rPr>
              <w:t>дотримання особистої гігієни, рухового режиму, прийом ліків, годування</w:t>
            </w:r>
            <w:r w:rsidRPr="00DD71AF">
              <w:rPr>
                <w:rFonts w:cs="Times New Roman"/>
                <w:sz w:val="24"/>
                <w:szCs w:val="24"/>
                <w:shd w:val="clear" w:color="auto" w:fill="FFFFFF"/>
                <w:lang w:eastAsia="ru-RU"/>
              </w:rPr>
              <w:t xml:space="preserve">); спостереження за станом </w:t>
            </w:r>
            <w:proofErr w:type="spellStart"/>
            <w:r w:rsidRPr="00DD71AF">
              <w:rPr>
                <w:rFonts w:cs="Times New Roman"/>
                <w:sz w:val="24"/>
                <w:szCs w:val="24"/>
                <w:shd w:val="clear" w:color="auto" w:fill="FFFFFF"/>
                <w:lang w:eastAsia="ru-RU"/>
              </w:rPr>
              <w:t>здоров</w:t>
            </w:r>
            <w:r>
              <w:rPr>
                <w:rFonts w:cs="Times New Roman"/>
                <w:sz w:val="24"/>
                <w:szCs w:val="24"/>
                <w:shd w:val="clear" w:color="auto" w:fill="FFFFFF"/>
                <w:lang w:eastAsia="ru-RU"/>
              </w:rPr>
              <w:t>ʼ</w:t>
            </w:r>
            <w:r w:rsidRPr="00DD71AF">
              <w:rPr>
                <w:rFonts w:cs="Times New Roman"/>
                <w:sz w:val="24"/>
                <w:szCs w:val="24"/>
                <w:shd w:val="clear" w:color="auto" w:fill="FFFFFF"/>
                <w:lang w:eastAsia="ru-RU"/>
              </w:rPr>
              <w:t>я</w:t>
            </w:r>
            <w:proofErr w:type="spellEnd"/>
            <w:r w:rsidRPr="00DD71AF">
              <w:rPr>
                <w:rFonts w:cs="Times New Roman"/>
                <w:sz w:val="24"/>
                <w:szCs w:val="24"/>
                <w:shd w:val="clear" w:color="auto" w:fill="FFFFFF"/>
                <w:lang w:eastAsia="ru-RU"/>
              </w:rPr>
              <w:t>, організація надання реабілітаційних та медичних послуг; допомога у забезпеченні технічними засобами реабілітації, навчання навичкам користування ними; навчання навичкам самообслуговування; організація розпорядку дня, у тому числі денної зайнятості, дозвілля</w:t>
            </w:r>
          </w:p>
        </w:tc>
      </w:tr>
    </w:tbl>
    <w:p w:rsidR="00BE6AA8" w:rsidRDefault="00BE6AA8" w:rsidP="00BE6AA8">
      <w:pPr>
        <w:spacing w:after="0" w:line="240" w:lineRule="auto"/>
        <w:rPr>
          <w:rFonts w:cs="Times New Roman"/>
          <w:sz w:val="24"/>
          <w:szCs w:val="24"/>
        </w:rPr>
      </w:pPr>
    </w:p>
    <w:p w:rsidR="00902E99" w:rsidRDefault="00902E99">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left"/>
        <w:rPr>
          <w:rFonts w:cs="Times New Roman"/>
          <w:b/>
        </w:rPr>
      </w:pPr>
      <w:r>
        <w:rPr>
          <w:rFonts w:cs="Times New Roman"/>
          <w:b/>
        </w:rPr>
        <w:br w:type="page"/>
      </w:r>
    </w:p>
    <w:p w:rsidR="00BE6AA8" w:rsidRDefault="00BE6AA8" w:rsidP="00BE6AA8">
      <w:pPr>
        <w:spacing w:after="0" w:line="240" w:lineRule="auto"/>
        <w:jc w:val="center"/>
        <w:rPr>
          <w:rFonts w:cs="Times New Roman"/>
          <w:b/>
        </w:rPr>
      </w:pPr>
      <w:r>
        <w:rPr>
          <w:rFonts w:cs="Times New Roman"/>
          <w:b/>
        </w:rPr>
        <w:lastRenderedPageBreak/>
        <w:t>ПЕРЕЛІК ПИТАНЬ,</w:t>
      </w:r>
      <w:r w:rsidRPr="0003598B">
        <w:rPr>
          <w:rFonts w:cs="Times New Roman"/>
          <w:b/>
        </w:rPr>
        <w:t xml:space="preserve"> ЯКІ ВИВЧАЮТЬСЯ ПІД ЧАС ПЕРЕВІРКИ</w:t>
      </w:r>
    </w:p>
    <w:p w:rsidR="00BE6AA8" w:rsidRPr="0003598B" w:rsidRDefault="00BE6AA8" w:rsidP="00BE6AA8">
      <w:pPr>
        <w:spacing w:after="0" w:line="240" w:lineRule="auto"/>
        <w:rPr>
          <w:rFonts w:cs="Times New Roman"/>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5"/>
        <w:gridCol w:w="63"/>
        <w:gridCol w:w="2065"/>
        <w:gridCol w:w="4819"/>
        <w:gridCol w:w="1134"/>
        <w:gridCol w:w="1275"/>
        <w:gridCol w:w="1136"/>
        <w:gridCol w:w="3542"/>
      </w:tblGrid>
      <w:tr w:rsidR="00BE6AA8" w:rsidRPr="000B1D63" w:rsidTr="00BE6AA8">
        <w:trPr>
          <w:trHeight w:val="20"/>
          <w:tblHeader/>
        </w:trPr>
        <w:tc>
          <w:tcPr>
            <w:tcW w:w="845" w:type="dxa"/>
            <w:shd w:val="clear" w:color="auto" w:fill="FFE599" w:themeFill="accent4" w:themeFillTint="66"/>
            <w:vAlign w:val="center"/>
          </w:tcPr>
          <w:p w:rsidR="00BE6AA8" w:rsidRPr="000B1D63"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 з/п</w:t>
            </w:r>
          </w:p>
        </w:tc>
        <w:tc>
          <w:tcPr>
            <w:tcW w:w="2128" w:type="dxa"/>
            <w:gridSpan w:val="2"/>
            <w:shd w:val="clear" w:color="auto" w:fill="FFE599" w:themeFill="accent4" w:themeFillTint="66"/>
            <w:vAlign w:val="center"/>
            <w:hideMark/>
          </w:tcPr>
          <w:p w:rsidR="00BE6AA8" w:rsidRPr="000B1D63"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Питання для вивчення</w:t>
            </w:r>
          </w:p>
        </w:tc>
        <w:tc>
          <w:tcPr>
            <w:tcW w:w="4819" w:type="dxa"/>
            <w:shd w:val="clear" w:color="auto" w:fill="FFE599" w:themeFill="accent4" w:themeFillTint="66"/>
            <w:vAlign w:val="center"/>
            <w:hideMark/>
          </w:tcPr>
          <w:p w:rsidR="00BE6AA8" w:rsidRPr="000B1D63"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Обґрунтування (підстави включення питання для вивчення)</w:t>
            </w:r>
          </w:p>
        </w:tc>
        <w:tc>
          <w:tcPr>
            <w:tcW w:w="1134" w:type="dxa"/>
            <w:shd w:val="clear" w:color="auto" w:fill="FFE599" w:themeFill="accent4" w:themeFillTint="66"/>
            <w:vAlign w:val="center"/>
            <w:hideMark/>
          </w:tcPr>
          <w:p w:rsidR="00BE6AA8" w:rsidRPr="000B1D63"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Так</w:t>
            </w:r>
          </w:p>
        </w:tc>
        <w:tc>
          <w:tcPr>
            <w:tcW w:w="1275" w:type="dxa"/>
            <w:shd w:val="clear" w:color="auto" w:fill="FFE599" w:themeFill="accent4" w:themeFillTint="66"/>
            <w:vAlign w:val="center"/>
            <w:hideMark/>
          </w:tcPr>
          <w:p w:rsidR="00BE6AA8" w:rsidRDefault="00BE6AA8" w:rsidP="00B540DA">
            <w:pPr>
              <w:spacing w:after="0" w:line="240" w:lineRule="auto"/>
              <w:contextualSpacing/>
              <w:jc w:val="center"/>
              <w:rPr>
                <w:rFonts w:eastAsia="Times New Roman" w:cs="Times New Roman"/>
                <w:b/>
                <w:bCs/>
                <w:sz w:val="24"/>
                <w:szCs w:val="24"/>
                <w:lang w:val="ru-RU"/>
              </w:rPr>
            </w:pPr>
            <w:proofErr w:type="spellStart"/>
            <w:r>
              <w:rPr>
                <w:rFonts w:eastAsia="Times New Roman" w:cs="Times New Roman"/>
                <w:b/>
                <w:bCs/>
                <w:sz w:val="24"/>
                <w:szCs w:val="24"/>
                <w:lang w:val="ru-RU"/>
              </w:rPr>
              <w:t>Частково</w:t>
            </w:r>
            <w:proofErr w:type="spellEnd"/>
          </w:p>
          <w:p w:rsidR="00BE6AA8" w:rsidRPr="008F2906" w:rsidRDefault="00BE6AA8" w:rsidP="00B540DA">
            <w:pPr>
              <w:spacing w:after="0" w:line="240" w:lineRule="auto"/>
              <w:contextualSpacing/>
              <w:jc w:val="center"/>
              <w:rPr>
                <w:rFonts w:eastAsia="Times New Roman" w:cs="Times New Roman"/>
                <w:b/>
                <w:bCs/>
                <w:sz w:val="24"/>
                <w:szCs w:val="24"/>
                <w:lang w:val="ru-RU"/>
              </w:rPr>
            </w:pPr>
            <w:r>
              <w:rPr>
                <w:rFonts w:eastAsia="Times New Roman" w:cs="Times New Roman"/>
                <w:b/>
                <w:bCs/>
                <w:sz w:val="24"/>
                <w:szCs w:val="24"/>
                <w:lang w:val="ru-RU"/>
              </w:rPr>
              <w:t>так</w:t>
            </w:r>
            <w:r>
              <w:rPr>
                <w:rStyle w:val="af3"/>
                <w:rFonts w:eastAsia="Times New Roman"/>
                <w:b/>
                <w:bCs/>
                <w:sz w:val="24"/>
                <w:szCs w:val="24"/>
                <w:lang w:val="ru-RU"/>
              </w:rPr>
              <w:footnoteReference w:id="3"/>
            </w:r>
          </w:p>
        </w:tc>
        <w:tc>
          <w:tcPr>
            <w:tcW w:w="1136" w:type="dxa"/>
            <w:shd w:val="clear" w:color="auto" w:fill="FFE599" w:themeFill="accent4" w:themeFillTint="66"/>
            <w:vAlign w:val="center"/>
          </w:tcPr>
          <w:p w:rsidR="00BE6AA8" w:rsidRPr="000B1D63" w:rsidRDefault="00BE6AA8" w:rsidP="00B540DA">
            <w:pPr>
              <w:spacing w:after="0" w:line="240" w:lineRule="auto"/>
              <w:ind w:right="177"/>
              <w:contextualSpacing/>
              <w:jc w:val="center"/>
              <w:rPr>
                <w:rFonts w:eastAsia="Times New Roman" w:cs="Times New Roman"/>
                <w:b/>
                <w:bCs/>
                <w:sz w:val="24"/>
                <w:szCs w:val="24"/>
              </w:rPr>
            </w:pPr>
            <w:r>
              <w:rPr>
                <w:rFonts w:eastAsia="Times New Roman" w:cs="Times New Roman"/>
                <w:b/>
                <w:bCs/>
                <w:sz w:val="24"/>
                <w:szCs w:val="24"/>
              </w:rPr>
              <w:t>Ні</w:t>
            </w:r>
          </w:p>
        </w:tc>
        <w:tc>
          <w:tcPr>
            <w:tcW w:w="3542" w:type="dxa"/>
            <w:shd w:val="clear" w:color="auto" w:fill="FFE599" w:themeFill="accent4" w:themeFillTint="66"/>
            <w:vAlign w:val="center"/>
            <w:hideMark/>
          </w:tcPr>
          <w:p w:rsidR="00BE6AA8" w:rsidRPr="000B1D63"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Опис результатів</w:t>
            </w:r>
            <w:r>
              <w:rPr>
                <w:rStyle w:val="af3"/>
                <w:rFonts w:eastAsia="Times New Roman"/>
                <w:b/>
                <w:bCs/>
                <w:sz w:val="24"/>
                <w:szCs w:val="24"/>
              </w:rPr>
              <w:footnoteReference w:id="4"/>
            </w:r>
          </w:p>
        </w:tc>
      </w:tr>
      <w:tr w:rsidR="00BE6AA8" w:rsidRPr="00F95AB2" w:rsidTr="00BE6AA8">
        <w:trPr>
          <w:trHeight w:val="20"/>
          <w:tblHeader/>
        </w:trPr>
        <w:tc>
          <w:tcPr>
            <w:tcW w:w="845" w:type="dxa"/>
            <w:shd w:val="clear" w:color="auto" w:fill="FFE599" w:themeFill="accent4" w:themeFillTint="66"/>
          </w:tcPr>
          <w:p w:rsidR="00BE6AA8" w:rsidRPr="00F95AB2" w:rsidRDefault="00BE6AA8" w:rsidP="00B540DA">
            <w:pPr>
              <w:spacing w:after="0" w:line="240" w:lineRule="auto"/>
              <w:contextualSpacing/>
              <w:jc w:val="center"/>
              <w:rPr>
                <w:rFonts w:eastAsia="Times New Roman" w:cs="Times New Roman"/>
                <w:b/>
                <w:bCs/>
                <w:sz w:val="20"/>
                <w:szCs w:val="20"/>
              </w:rPr>
            </w:pPr>
            <w:r w:rsidRPr="00F95AB2">
              <w:rPr>
                <w:rFonts w:eastAsia="Times New Roman" w:cs="Times New Roman"/>
                <w:b/>
                <w:bCs/>
                <w:sz w:val="20"/>
                <w:szCs w:val="20"/>
              </w:rPr>
              <w:t>1</w:t>
            </w:r>
          </w:p>
        </w:tc>
        <w:tc>
          <w:tcPr>
            <w:tcW w:w="2128" w:type="dxa"/>
            <w:gridSpan w:val="2"/>
            <w:shd w:val="clear" w:color="auto" w:fill="FFE599" w:themeFill="accent4" w:themeFillTint="66"/>
          </w:tcPr>
          <w:p w:rsidR="00BE6AA8" w:rsidRPr="00F95AB2" w:rsidRDefault="00BE6AA8" w:rsidP="00B540DA">
            <w:pPr>
              <w:spacing w:after="0" w:line="240" w:lineRule="auto"/>
              <w:contextualSpacing/>
              <w:jc w:val="center"/>
              <w:rPr>
                <w:rFonts w:eastAsia="Times New Roman" w:cs="Times New Roman"/>
                <w:b/>
                <w:bCs/>
                <w:sz w:val="20"/>
                <w:szCs w:val="20"/>
              </w:rPr>
            </w:pPr>
            <w:r w:rsidRPr="00F95AB2">
              <w:rPr>
                <w:rFonts w:eastAsia="Times New Roman" w:cs="Times New Roman"/>
                <w:b/>
                <w:bCs/>
                <w:sz w:val="20"/>
                <w:szCs w:val="20"/>
              </w:rPr>
              <w:t>2</w:t>
            </w:r>
          </w:p>
        </w:tc>
        <w:tc>
          <w:tcPr>
            <w:tcW w:w="4819" w:type="dxa"/>
            <w:shd w:val="clear" w:color="auto" w:fill="FFE599" w:themeFill="accent4" w:themeFillTint="66"/>
          </w:tcPr>
          <w:p w:rsidR="00BE6AA8" w:rsidRPr="00F95AB2" w:rsidRDefault="00BE6AA8" w:rsidP="00B540DA">
            <w:pPr>
              <w:spacing w:after="0" w:line="240" w:lineRule="auto"/>
              <w:contextualSpacing/>
              <w:jc w:val="center"/>
              <w:rPr>
                <w:rFonts w:eastAsia="Times New Roman" w:cs="Times New Roman"/>
                <w:b/>
                <w:bCs/>
                <w:sz w:val="20"/>
                <w:szCs w:val="20"/>
              </w:rPr>
            </w:pPr>
            <w:r w:rsidRPr="00F95AB2">
              <w:rPr>
                <w:rFonts w:eastAsia="Times New Roman" w:cs="Times New Roman"/>
                <w:b/>
                <w:bCs/>
                <w:sz w:val="20"/>
                <w:szCs w:val="20"/>
              </w:rPr>
              <w:t>3</w:t>
            </w:r>
          </w:p>
        </w:tc>
        <w:tc>
          <w:tcPr>
            <w:tcW w:w="1134" w:type="dxa"/>
            <w:shd w:val="clear" w:color="auto" w:fill="FFE599" w:themeFill="accent4" w:themeFillTint="66"/>
          </w:tcPr>
          <w:p w:rsidR="00BE6AA8" w:rsidRPr="00F95AB2" w:rsidRDefault="00BE6AA8" w:rsidP="00B540DA">
            <w:pPr>
              <w:spacing w:after="0" w:line="240" w:lineRule="auto"/>
              <w:contextualSpacing/>
              <w:jc w:val="center"/>
              <w:rPr>
                <w:rFonts w:eastAsia="Times New Roman" w:cs="Times New Roman"/>
                <w:b/>
                <w:bCs/>
                <w:sz w:val="20"/>
                <w:szCs w:val="20"/>
              </w:rPr>
            </w:pPr>
            <w:r w:rsidRPr="00F95AB2">
              <w:rPr>
                <w:rFonts w:eastAsia="Times New Roman" w:cs="Times New Roman"/>
                <w:b/>
                <w:bCs/>
                <w:sz w:val="20"/>
                <w:szCs w:val="20"/>
              </w:rPr>
              <w:t>4</w:t>
            </w:r>
          </w:p>
        </w:tc>
        <w:tc>
          <w:tcPr>
            <w:tcW w:w="1275" w:type="dxa"/>
            <w:shd w:val="clear" w:color="auto" w:fill="FFE599" w:themeFill="accent4" w:themeFillTint="66"/>
          </w:tcPr>
          <w:p w:rsidR="00BE6AA8" w:rsidRPr="00F95AB2" w:rsidRDefault="00BE6AA8" w:rsidP="00B540DA">
            <w:pPr>
              <w:spacing w:after="0" w:line="240" w:lineRule="auto"/>
              <w:contextualSpacing/>
              <w:jc w:val="center"/>
              <w:rPr>
                <w:rFonts w:eastAsia="Times New Roman" w:cs="Times New Roman"/>
                <w:b/>
                <w:bCs/>
                <w:sz w:val="20"/>
                <w:szCs w:val="20"/>
              </w:rPr>
            </w:pPr>
            <w:r w:rsidRPr="00F95AB2">
              <w:rPr>
                <w:rFonts w:eastAsia="Times New Roman" w:cs="Times New Roman"/>
                <w:b/>
                <w:bCs/>
                <w:sz w:val="20"/>
                <w:szCs w:val="20"/>
              </w:rPr>
              <w:t>5</w:t>
            </w:r>
          </w:p>
        </w:tc>
        <w:tc>
          <w:tcPr>
            <w:tcW w:w="1136" w:type="dxa"/>
            <w:shd w:val="clear" w:color="auto" w:fill="FFE599" w:themeFill="accent4" w:themeFillTint="66"/>
          </w:tcPr>
          <w:p w:rsidR="00BE6AA8" w:rsidRPr="008F2906" w:rsidRDefault="00BE6AA8" w:rsidP="00B540DA">
            <w:pPr>
              <w:spacing w:after="0" w:line="240" w:lineRule="auto"/>
              <w:contextualSpacing/>
              <w:jc w:val="center"/>
              <w:rPr>
                <w:rFonts w:eastAsia="Times New Roman" w:cs="Times New Roman"/>
                <w:b/>
                <w:bCs/>
                <w:sz w:val="20"/>
                <w:szCs w:val="20"/>
                <w:lang w:val="ru-RU"/>
              </w:rPr>
            </w:pPr>
            <w:r>
              <w:rPr>
                <w:rFonts w:eastAsia="Times New Roman" w:cs="Times New Roman"/>
                <w:b/>
                <w:bCs/>
                <w:sz w:val="20"/>
                <w:szCs w:val="20"/>
                <w:lang w:val="ru-RU"/>
              </w:rPr>
              <w:t>6</w:t>
            </w:r>
          </w:p>
        </w:tc>
        <w:tc>
          <w:tcPr>
            <w:tcW w:w="3542" w:type="dxa"/>
            <w:shd w:val="clear" w:color="auto" w:fill="FFE599" w:themeFill="accent4" w:themeFillTint="66"/>
          </w:tcPr>
          <w:p w:rsidR="00BE6AA8" w:rsidRPr="008F2906" w:rsidRDefault="00BE6AA8" w:rsidP="00B540DA">
            <w:pPr>
              <w:spacing w:after="0" w:line="240" w:lineRule="auto"/>
              <w:contextualSpacing/>
              <w:jc w:val="center"/>
              <w:rPr>
                <w:rFonts w:eastAsia="Times New Roman" w:cs="Times New Roman"/>
                <w:b/>
                <w:bCs/>
                <w:sz w:val="20"/>
                <w:szCs w:val="20"/>
                <w:lang w:val="ru-RU"/>
              </w:rPr>
            </w:pPr>
            <w:r>
              <w:rPr>
                <w:rFonts w:eastAsia="Times New Roman" w:cs="Times New Roman"/>
                <w:b/>
                <w:bCs/>
                <w:sz w:val="20"/>
                <w:szCs w:val="20"/>
                <w:lang w:val="ru-RU"/>
              </w:rPr>
              <w:t>7</w:t>
            </w:r>
          </w:p>
        </w:tc>
      </w:tr>
      <w:tr w:rsidR="00BE6AA8" w:rsidRPr="000B1D63" w:rsidTr="00BE6AA8">
        <w:trPr>
          <w:trHeight w:val="20"/>
        </w:trPr>
        <w:tc>
          <w:tcPr>
            <w:tcW w:w="845" w:type="dxa"/>
            <w:shd w:val="clear" w:color="auto" w:fill="D9E2F3" w:themeFill="accent1" w:themeFillTint="33"/>
          </w:tcPr>
          <w:p w:rsidR="00BE6AA8"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1</w:t>
            </w:r>
          </w:p>
        </w:tc>
        <w:tc>
          <w:tcPr>
            <w:tcW w:w="14034" w:type="dxa"/>
            <w:gridSpan w:val="7"/>
            <w:shd w:val="clear" w:color="auto" w:fill="D9E2F3" w:themeFill="accent1" w:themeFillTint="33"/>
          </w:tcPr>
          <w:p w:rsidR="00BE6AA8" w:rsidRPr="00F95A40" w:rsidRDefault="00BE6AA8" w:rsidP="00B540DA">
            <w:pPr>
              <w:spacing w:after="0" w:line="240" w:lineRule="auto"/>
              <w:contextualSpacing/>
              <w:rPr>
                <w:rFonts w:eastAsia="Times New Roman" w:cs="Times New Roman"/>
                <w:b/>
                <w:bCs/>
                <w:sz w:val="24"/>
                <w:szCs w:val="24"/>
              </w:rPr>
            </w:pPr>
            <w:r w:rsidRPr="00F95A40">
              <w:rPr>
                <w:rFonts w:eastAsia="Times New Roman" w:cs="Times New Roman"/>
                <w:b/>
                <w:bCs/>
                <w:sz w:val="24"/>
                <w:szCs w:val="24"/>
              </w:rPr>
              <w:t>ХІ</w:t>
            </w:r>
            <w:r w:rsidRPr="00F95A40">
              <w:rPr>
                <w:rFonts w:eastAsia="Times New Roman" w:cs="Times New Roman"/>
                <w:b/>
                <w:bCs/>
                <w:sz w:val="24"/>
                <w:szCs w:val="24"/>
                <w:lang w:val="en-US"/>
              </w:rPr>
              <w:t>V</w:t>
            </w:r>
            <w:r w:rsidRPr="00F95A40">
              <w:rPr>
                <w:rFonts w:eastAsia="Times New Roman" w:cs="Times New Roman"/>
                <w:b/>
                <w:bCs/>
                <w:sz w:val="24"/>
                <w:szCs w:val="24"/>
              </w:rPr>
              <w:t>. Документація, що застосовується під час організації процесу надання соціальної послуги стаціонарного догляду</w:t>
            </w:r>
            <w:r w:rsidRPr="00F95A40">
              <w:rPr>
                <w:rStyle w:val="af3"/>
                <w:rFonts w:eastAsia="Times New Roman"/>
                <w:b/>
                <w:bCs/>
                <w:sz w:val="24"/>
                <w:szCs w:val="24"/>
              </w:rPr>
              <w:footnoteReference w:id="5"/>
            </w:r>
            <w:r w:rsidRPr="00F95A40">
              <w:rPr>
                <w:rFonts w:eastAsia="Times New Roman" w:cs="Times New Roman"/>
                <w:b/>
                <w:bCs/>
                <w:sz w:val="24"/>
                <w:szCs w:val="24"/>
              </w:rPr>
              <w:t xml:space="preserve"> </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sidRPr="000B1D63">
              <w:rPr>
                <w:rFonts w:eastAsia="Times New Roman" w:cs="Times New Roman"/>
                <w:b/>
                <w:bCs/>
                <w:sz w:val="24"/>
                <w:szCs w:val="24"/>
              </w:rPr>
              <w:t>1</w:t>
            </w:r>
            <w:r>
              <w:rPr>
                <w:rFonts w:eastAsia="Times New Roman" w:cs="Times New Roman"/>
                <w:b/>
                <w:bCs/>
                <w:sz w:val="24"/>
                <w:szCs w:val="24"/>
              </w:rPr>
              <w:t>.1</w:t>
            </w:r>
          </w:p>
        </w:tc>
        <w:tc>
          <w:tcPr>
            <w:tcW w:w="2128" w:type="dxa"/>
            <w:gridSpan w:val="2"/>
            <w:shd w:val="clear" w:color="auto" w:fill="auto"/>
            <w:hideMark/>
          </w:tcPr>
          <w:p w:rsidR="00BE6AA8" w:rsidRPr="00800D00" w:rsidRDefault="00BE6AA8" w:rsidP="00BE6AA8">
            <w:pPr>
              <w:spacing w:after="0" w:line="240" w:lineRule="auto"/>
              <w:rPr>
                <w:rFonts w:eastAsia="Times New Roman" w:cs="Times New Roman"/>
                <w:sz w:val="24"/>
                <w:szCs w:val="24"/>
              </w:rPr>
            </w:pPr>
            <w:r w:rsidRPr="00800D00">
              <w:rPr>
                <w:rFonts w:eastAsia="Times New Roman" w:cs="Times New Roman"/>
                <w:bCs/>
                <w:sz w:val="24"/>
                <w:szCs w:val="24"/>
              </w:rPr>
              <w:t>наявність статутних документів</w:t>
            </w:r>
            <w:r w:rsidRPr="00800D00">
              <w:rPr>
                <w:rFonts w:eastAsia="Times New Roman" w:cs="Times New Roman"/>
                <w:i/>
                <w:iCs/>
                <w:sz w:val="24"/>
                <w:szCs w:val="24"/>
              </w:rPr>
              <w:t xml:space="preserve"> </w:t>
            </w:r>
          </w:p>
        </w:tc>
        <w:tc>
          <w:tcPr>
            <w:tcW w:w="4819" w:type="dxa"/>
            <w:shd w:val="clear" w:color="auto" w:fill="auto"/>
            <w:hideMark/>
          </w:tcPr>
          <w:p w:rsidR="00BE6AA8" w:rsidRDefault="00BE6AA8" w:rsidP="00BE6AA8">
            <w:pPr>
              <w:spacing w:after="0" w:line="240" w:lineRule="auto"/>
              <w:ind w:firstLine="462"/>
              <w:rPr>
                <w:rFonts w:eastAsia="Times New Roman" w:cs="Times New Roman"/>
                <w:sz w:val="24"/>
                <w:szCs w:val="24"/>
              </w:rPr>
            </w:pPr>
            <w:r>
              <w:rPr>
                <w:rFonts w:eastAsia="Times New Roman" w:cs="Times New Roman"/>
                <w:sz w:val="24"/>
                <w:szCs w:val="24"/>
              </w:rPr>
              <w:t xml:space="preserve">Положення </w:t>
            </w:r>
            <w:r w:rsidRPr="00437FDA">
              <w:rPr>
                <w:rFonts w:eastAsia="Times New Roman" w:cs="Times New Roman"/>
                <w:sz w:val="24"/>
                <w:szCs w:val="24"/>
              </w:rPr>
              <w:t>Державного с</w:t>
            </w:r>
            <w:r w:rsidRPr="00B93C19">
              <w:rPr>
                <w:rFonts w:eastAsia="Times New Roman" w:cs="Times New Roman"/>
                <w:sz w:val="24"/>
                <w:szCs w:val="24"/>
              </w:rPr>
              <w:t>тандарту</w:t>
            </w:r>
            <w:r w:rsidRPr="00437FDA">
              <w:rPr>
                <w:rFonts w:eastAsia="Times New Roman" w:cs="Times New Roman"/>
                <w:sz w:val="24"/>
                <w:szCs w:val="24"/>
              </w:rPr>
              <w:t xml:space="preserve"> стаціонарного догляду за особами, які втратили здатність до самообслуговування чи не набули такої здатності, затвердженого наказом </w:t>
            </w:r>
            <w:proofErr w:type="spellStart"/>
            <w:r w:rsidRPr="00437FDA">
              <w:rPr>
                <w:rFonts w:eastAsia="Times New Roman" w:cs="Times New Roman"/>
                <w:sz w:val="24"/>
                <w:szCs w:val="24"/>
              </w:rPr>
              <w:t>Мінсоцполітики</w:t>
            </w:r>
            <w:proofErr w:type="spellEnd"/>
            <w:r w:rsidRPr="00437FDA">
              <w:rPr>
                <w:rFonts w:eastAsia="Times New Roman" w:cs="Times New Roman"/>
                <w:sz w:val="24"/>
                <w:szCs w:val="24"/>
              </w:rPr>
              <w:t xml:space="preserve"> від 29.</w:t>
            </w:r>
            <w:r>
              <w:rPr>
                <w:rFonts w:eastAsia="Times New Roman" w:cs="Times New Roman"/>
                <w:sz w:val="24"/>
                <w:szCs w:val="24"/>
              </w:rPr>
              <w:t>02.2016 № 198,</w:t>
            </w:r>
            <w:r w:rsidRPr="00437FDA">
              <w:rPr>
                <w:rFonts w:eastAsia="Calibri" w:cs="Times New Roman"/>
              </w:rPr>
              <w:t xml:space="preserve"> </w:t>
            </w:r>
            <w:r w:rsidRPr="00437FDA">
              <w:rPr>
                <w:rFonts w:eastAsia="Calibri" w:cs="Times New Roman"/>
                <w:sz w:val="24"/>
                <w:szCs w:val="24"/>
              </w:rPr>
              <w:t xml:space="preserve">зареєстрованим в </w:t>
            </w:r>
            <w:proofErr w:type="spellStart"/>
            <w:r w:rsidRPr="00437FDA">
              <w:rPr>
                <w:rFonts w:eastAsia="Calibri" w:cs="Times New Roman"/>
                <w:sz w:val="24"/>
                <w:szCs w:val="24"/>
              </w:rPr>
              <w:t>Мінʼюсті</w:t>
            </w:r>
            <w:proofErr w:type="spellEnd"/>
            <w:r w:rsidRPr="00437FDA">
              <w:rPr>
                <w:rFonts w:eastAsia="Calibri" w:cs="Times New Roman"/>
                <w:sz w:val="24"/>
                <w:szCs w:val="24"/>
              </w:rPr>
              <w:t xml:space="preserve"> 23.03.2016 за № 327/28562</w:t>
            </w:r>
            <w:r w:rsidRPr="00437FDA">
              <w:rPr>
                <w:rFonts w:eastAsia="Calibri" w:cs="Times New Roman"/>
              </w:rPr>
              <w:t xml:space="preserve"> </w:t>
            </w:r>
            <w:r w:rsidRPr="00B93C19">
              <w:rPr>
                <w:rFonts w:eastAsia="Times New Roman" w:cs="Times New Roman"/>
                <w:sz w:val="24"/>
                <w:szCs w:val="24"/>
              </w:rPr>
              <w:t xml:space="preserve"> </w:t>
            </w:r>
            <w:r>
              <w:rPr>
                <w:rFonts w:eastAsia="Times New Roman" w:cs="Times New Roman"/>
                <w:sz w:val="24"/>
                <w:szCs w:val="24"/>
              </w:rPr>
              <w:t>(далі – Стандарт):</w:t>
            </w:r>
          </w:p>
          <w:p w:rsidR="00BE6AA8" w:rsidRPr="000B1D63" w:rsidRDefault="00BE6AA8" w:rsidP="00BE6AA8">
            <w:pPr>
              <w:spacing w:after="0" w:line="240" w:lineRule="auto"/>
              <w:ind w:firstLine="462"/>
              <w:rPr>
                <w:rFonts w:eastAsia="Times New Roman" w:cs="Times New Roman"/>
                <w:sz w:val="24"/>
                <w:szCs w:val="24"/>
              </w:rPr>
            </w:pPr>
            <w:r w:rsidRPr="00437FDA">
              <w:rPr>
                <w:rFonts w:eastAsia="Times New Roman" w:cs="Times New Roman"/>
                <w:iCs/>
                <w:sz w:val="24"/>
                <w:szCs w:val="24"/>
              </w:rPr>
              <w:t>„</w:t>
            </w:r>
            <w:r>
              <w:rPr>
                <w:rFonts w:eastAsia="Times New Roman" w:cs="Times New Roman"/>
                <w:sz w:val="24"/>
                <w:szCs w:val="24"/>
              </w:rPr>
              <w:t>Суб’єкт, що надає соціальну послугу, здійснює свою діяльність відповідно до установчих документів (положень, статутів)</w:t>
            </w:r>
            <w:r>
              <w:rPr>
                <w:rStyle w:val="af3"/>
                <w:rFonts w:eastAsia="Times New Roman"/>
                <w:sz w:val="24"/>
                <w:szCs w:val="24"/>
              </w:rPr>
              <w:footnoteReference w:id="6"/>
            </w:r>
            <w:r>
              <w:rPr>
                <w:rFonts w:eastAsia="Times New Roman" w:cs="Times New Roman"/>
                <w:sz w:val="24"/>
                <w:szCs w:val="24"/>
              </w:rPr>
              <w:t xml:space="preserve">, цивільно-правих договорів (для фізичних осіб-підприємців).ˮ. </w:t>
            </w: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275"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hideMark/>
          </w:tcPr>
          <w:p w:rsidR="00BE6AA8" w:rsidRPr="00CE0F37" w:rsidRDefault="00BE6AA8" w:rsidP="00BE6AA8">
            <w:pPr>
              <w:spacing w:after="0" w:line="240" w:lineRule="auto"/>
              <w:rPr>
                <w:rFonts w:eastAsia="Times New Roman" w:cs="Times New Roman"/>
                <w:sz w:val="24"/>
                <w:szCs w:val="24"/>
              </w:rPr>
            </w:pPr>
            <w:r w:rsidRPr="00CE0F37">
              <w:rPr>
                <w:rFonts w:eastAsia="Times New Roman" w:cs="Times New Roman"/>
                <w:sz w:val="24"/>
                <w:szCs w:val="24"/>
              </w:rPr>
              <w:t>Перевіряється наявність відповідних установчих документів та вивчається їх відповідність вимогам чинного законодавства, статутних документів установи/ закладу соціального обслуговування, а саме:</w:t>
            </w:r>
          </w:p>
          <w:p w:rsidR="00BE6AA8" w:rsidRPr="006463FC" w:rsidRDefault="00BE6AA8" w:rsidP="00342823">
            <w:pPr>
              <w:pStyle w:val="a"/>
              <w:numPr>
                <w:ilvl w:val="0"/>
                <w:numId w:val="22"/>
              </w:numPr>
              <w:spacing w:before="0" w:after="0" w:line="240" w:lineRule="auto"/>
              <w:ind w:left="176" w:firstLine="184"/>
              <w:contextualSpacing/>
              <w:rPr>
                <w:rFonts w:eastAsia="Times New Roman"/>
                <w:color w:val="000000"/>
                <w:sz w:val="24"/>
                <w:szCs w:val="24"/>
                <w:lang w:eastAsia="uk-UA"/>
              </w:rPr>
            </w:pPr>
            <w:r w:rsidRPr="006463FC">
              <w:rPr>
                <w:rFonts w:eastAsia="Times New Roman"/>
                <w:color w:val="000000"/>
                <w:sz w:val="24"/>
                <w:szCs w:val="24"/>
                <w:lang w:eastAsia="uk-UA"/>
              </w:rPr>
              <w:t>документів про створення (реорганізацію та ліквідацію) установи /закладу та його структурних підрозділів, що надають соціальну послугу догляду вдома</w:t>
            </w:r>
          </w:p>
          <w:p w:rsidR="00BE6AA8" w:rsidRPr="00ED2B5E" w:rsidRDefault="00BE6AA8" w:rsidP="00BE6AA8">
            <w:pPr>
              <w:spacing w:after="0" w:line="240" w:lineRule="auto"/>
              <w:ind w:right="459"/>
              <w:rPr>
                <w:rFonts w:eastAsia="Times New Roman" w:cs="Times New Roman"/>
                <w:sz w:val="24"/>
                <w:szCs w:val="24"/>
              </w:rPr>
            </w:pPr>
            <w:r w:rsidRPr="006463FC">
              <w:rPr>
                <w:rFonts w:eastAsia="Times New Roman" w:cs="Times New Roman"/>
                <w:sz w:val="24"/>
                <w:szCs w:val="24"/>
              </w:rPr>
              <w:t xml:space="preserve">відповідність змісту положення про установу/заклад та його структурний підрозділ </w:t>
            </w:r>
            <w:r w:rsidRPr="006463FC">
              <w:rPr>
                <w:rFonts w:eastAsia="Times New Roman" w:cs="Times New Roman"/>
                <w:sz w:val="24"/>
                <w:szCs w:val="24"/>
              </w:rPr>
              <w:lastRenderedPageBreak/>
              <w:t>вимогам діючого законодавства</w:t>
            </w:r>
            <w:r>
              <w:rPr>
                <w:rFonts w:eastAsia="Times New Roman" w:cs="Times New Roman"/>
                <w:sz w:val="24"/>
                <w:szCs w:val="24"/>
              </w:rPr>
              <w:t xml:space="preserve">       </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sidRPr="000B1D63">
              <w:rPr>
                <w:rFonts w:eastAsia="Times New Roman" w:cs="Times New Roman"/>
                <w:b/>
                <w:bCs/>
                <w:sz w:val="24"/>
                <w:szCs w:val="24"/>
              </w:rPr>
              <w:lastRenderedPageBreak/>
              <w:t>1.</w:t>
            </w:r>
            <w:r>
              <w:rPr>
                <w:rFonts w:eastAsia="Times New Roman" w:cs="Times New Roman"/>
                <w:b/>
                <w:bCs/>
                <w:sz w:val="24"/>
                <w:szCs w:val="24"/>
              </w:rPr>
              <w:t>1.1</w:t>
            </w:r>
          </w:p>
        </w:tc>
        <w:tc>
          <w:tcPr>
            <w:tcW w:w="2128" w:type="dxa"/>
            <w:gridSpan w:val="2"/>
            <w:vMerge w:val="restart"/>
            <w:shd w:val="clear" w:color="auto" w:fill="auto"/>
          </w:tcPr>
          <w:p w:rsidR="00BE6AA8" w:rsidRPr="00800D00" w:rsidRDefault="00BE6AA8" w:rsidP="00BE6AA8">
            <w:pPr>
              <w:spacing w:after="0" w:line="240" w:lineRule="auto"/>
              <w:rPr>
                <w:rFonts w:eastAsia="Times New Roman" w:cs="Times New Roman"/>
                <w:sz w:val="24"/>
                <w:szCs w:val="24"/>
              </w:rPr>
            </w:pPr>
            <w:r w:rsidRPr="00800D00">
              <w:rPr>
                <w:rFonts w:eastAsia="Times New Roman" w:cs="Times New Roman"/>
                <w:bCs/>
                <w:sz w:val="24"/>
                <w:szCs w:val="24"/>
              </w:rPr>
              <w:t>перелік статутних документів</w:t>
            </w: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1.1.2</w:t>
            </w:r>
          </w:p>
        </w:tc>
        <w:tc>
          <w:tcPr>
            <w:tcW w:w="2128" w:type="dxa"/>
            <w:gridSpan w:val="2"/>
            <w:vMerge/>
            <w:shd w:val="clear" w:color="auto" w:fill="auto"/>
          </w:tcPr>
          <w:p w:rsidR="00BE6AA8" w:rsidRPr="00800D00"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1.1.3</w:t>
            </w:r>
          </w:p>
        </w:tc>
        <w:tc>
          <w:tcPr>
            <w:tcW w:w="2128" w:type="dxa"/>
            <w:gridSpan w:val="2"/>
            <w:vMerge/>
            <w:shd w:val="clear" w:color="auto" w:fill="auto"/>
          </w:tcPr>
          <w:p w:rsidR="00BE6AA8" w:rsidRPr="00800D00"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1.1.4</w:t>
            </w:r>
          </w:p>
        </w:tc>
        <w:tc>
          <w:tcPr>
            <w:tcW w:w="2128" w:type="dxa"/>
            <w:gridSpan w:val="2"/>
            <w:vMerge/>
            <w:shd w:val="clear" w:color="auto" w:fill="auto"/>
          </w:tcPr>
          <w:p w:rsidR="00BE6AA8" w:rsidRPr="00800D00"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3719"/>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1.2</w:t>
            </w:r>
          </w:p>
        </w:tc>
        <w:tc>
          <w:tcPr>
            <w:tcW w:w="2128" w:type="dxa"/>
            <w:gridSpan w:val="2"/>
            <w:shd w:val="clear" w:color="auto" w:fill="auto"/>
            <w:hideMark/>
          </w:tcPr>
          <w:p w:rsidR="00BE6AA8" w:rsidRPr="00800D00" w:rsidRDefault="00BE6AA8" w:rsidP="00BE6AA8">
            <w:pPr>
              <w:spacing w:after="0" w:line="240" w:lineRule="auto"/>
              <w:rPr>
                <w:rFonts w:eastAsia="Times New Roman" w:cs="Times New Roman"/>
                <w:i/>
                <w:iCs/>
                <w:sz w:val="24"/>
                <w:szCs w:val="24"/>
              </w:rPr>
            </w:pPr>
            <w:r w:rsidRPr="00800D00">
              <w:rPr>
                <w:rFonts w:eastAsia="Times New Roman" w:cs="Times New Roman"/>
                <w:bCs/>
                <w:sz w:val="24"/>
                <w:szCs w:val="24"/>
              </w:rPr>
              <w:t xml:space="preserve">включення до статутних документів виду соціальної послуги </w:t>
            </w:r>
            <w:r w:rsidRPr="00146AA5">
              <w:rPr>
                <w:rFonts w:eastAsia="Times New Roman" w:cs="Times New Roman"/>
                <w:bCs/>
                <w:iCs/>
                <w:sz w:val="24"/>
                <w:szCs w:val="24"/>
              </w:rPr>
              <w:t>„</w:t>
            </w:r>
            <w:r w:rsidRPr="00146AA5">
              <w:rPr>
                <w:rFonts w:eastAsia="Times New Roman" w:cs="Times New Roman"/>
                <w:bCs/>
                <w:sz w:val="24"/>
                <w:szCs w:val="24"/>
              </w:rPr>
              <w:t>стаціонарний догляд</w:t>
            </w:r>
            <w:r w:rsidRPr="00146AA5">
              <w:rPr>
                <w:rFonts w:eastAsia="Times New Roman" w:cs="Times New Roman"/>
                <w:bCs/>
                <w:iCs/>
                <w:sz w:val="24"/>
                <w:szCs w:val="24"/>
              </w:rPr>
              <w:t>”</w:t>
            </w:r>
            <w:r w:rsidRPr="00146AA5">
              <w:rPr>
                <w:rFonts w:eastAsia="Times New Roman" w:cs="Times New Roman"/>
                <w:bCs/>
                <w:sz w:val="24"/>
                <w:szCs w:val="24"/>
              </w:rPr>
              <w:t xml:space="preserve"> </w:t>
            </w:r>
            <w:r w:rsidRPr="00800D00">
              <w:rPr>
                <w:rFonts w:eastAsia="Times New Roman" w:cs="Times New Roman"/>
                <w:bCs/>
                <w:sz w:val="24"/>
                <w:szCs w:val="24"/>
              </w:rPr>
              <w:t>та категорі</w:t>
            </w:r>
            <w:r>
              <w:rPr>
                <w:rFonts w:eastAsia="Times New Roman" w:cs="Times New Roman"/>
                <w:bCs/>
                <w:sz w:val="24"/>
                <w:szCs w:val="24"/>
              </w:rPr>
              <w:t>й</w:t>
            </w:r>
            <w:r w:rsidRPr="00800D00">
              <w:rPr>
                <w:rStyle w:val="af3"/>
                <w:rFonts w:eastAsia="Times New Roman"/>
                <w:bCs/>
                <w:sz w:val="24"/>
                <w:szCs w:val="24"/>
              </w:rPr>
              <w:footnoteReference w:id="7"/>
            </w:r>
            <w:r w:rsidRPr="00800D00">
              <w:rPr>
                <w:rFonts w:eastAsia="Times New Roman" w:cs="Times New Roman"/>
                <w:bCs/>
                <w:sz w:val="24"/>
                <w:szCs w:val="24"/>
              </w:rPr>
              <w:t xml:space="preserve"> осіб, яким надаються такі послуги</w:t>
            </w:r>
          </w:p>
        </w:tc>
        <w:tc>
          <w:tcPr>
            <w:tcW w:w="4819" w:type="dxa"/>
            <w:shd w:val="clear" w:color="auto" w:fill="auto"/>
            <w:hideMark/>
          </w:tcPr>
          <w:p w:rsidR="00BE6AA8" w:rsidRPr="00DB2618" w:rsidRDefault="00BE6AA8" w:rsidP="00342823">
            <w:pPr>
              <w:pStyle w:val="a"/>
              <w:numPr>
                <w:ilvl w:val="0"/>
                <w:numId w:val="17"/>
              </w:numPr>
              <w:spacing w:before="0" w:after="0" w:line="240" w:lineRule="auto"/>
              <w:ind w:left="37" w:firstLine="323"/>
              <w:contextualSpacing/>
              <w:rPr>
                <w:rFonts w:eastAsia="Times New Roman"/>
                <w:color w:val="000000"/>
                <w:sz w:val="24"/>
                <w:szCs w:val="24"/>
                <w:lang w:eastAsia="uk-UA"/>
              </w:rPr>
            </w:pPr>
            <w:r w:rsidRPr="00DB2618">
              <w:rPr>
                <w:rFonts w:eastAsia="Times New Roman"/>
                <w:color w:val="000000"/>
                <w:sz w:val="24"/>
                <w:szCs w:val="24"/>
                <w:lang w:eastAsia="uk-UA"/>
              </w:rPr>
              <w:t xml:space="preserve">Пункт 1 статті 13 Закону України </w:t>
            </w:r>
            <w:r w:rsidRPr="00D52D56">
              <w:rPr>
                <w:rFonts w:eastAsia="Times New Roman"/>
                <w:iCs/>
                <w:color w:val="000000"/>
                <w:sz w:val="24"/>
                <w:szCs w:val="24"/>
                <w:lang w:eastAsia="uk-UA"/>
              </w:rPr>
              <w:t>„</w:t>
            </w:r>
            <w:r w:rsidRPr="00DB2618">
              <w:rPr>
                <w:rFonts w:eastAsia="Times New Roman"/>
                <w:color w:val="000000"/>
                <w:sz w:val="24"/>
                <w:szCs w:val="24"/>
                <w:lang w:eastAsia="uk-UA"/>
              </w:rPr>
              <w:t>Про соціальні послуги</w:t>
            </w:r>
            <w:r w:rsidRPr="00D52D56">
              <w:rPr>
                <w:rFonts w:eastAsia="Times New Roman"/>
                <w:iCs/>
                <w:color w:val="000000"/>
                <w:sz w:val="24"/>
                <w:szCs w:val="24"/>
                <w:lang w:eastAsia="uk-UA"/>
              </w:rPr>
              <w:t>”</w:t>
            </w:r>
            <w:r>
              <w:rPr>
                <w:rFonts w:eastAsia="Times New Roman"/>
                <w:iCs/>
                <w:color w:val="000000"/>
                <w:sz w:val="24"/>
                <w:szCs w:val="24"/>
                <w:lang w:eastAsia="uk-UA"/>
              </w:rPr>
              <w:t>:</w:t>
            </w:r>
            <w:r w:rsidRPr="00DB2618">
              <w:rPr>
                <w:rFonts w:eastAsia="Times New Roman"/>
                <w:color w:val="000000"/>
                <w:sz w:val="24"/>
                <w:szCs w:val="24"/>
                <w:lang w:eastAsia="uk-UA"/>
              </w:rPr>
              <w:t xml:space="preserve"> </w:t>
            </w:r>
            <w:r w:rsidRPr="00D52D56">
              <w:rPr>
                <w:rFonts w:eastAsia="Times New Roman"/>
                <w:iCs/>
                <w:color w:val="000000"/>
                <w:sz w:val="24"/>
                <w:szCs w:val="24"/>
                <w:lang w:eastAsia="uk-UA"/>
              </w:rPr>
              <w:t>„</w:t>
            </w:r>
            <w:r w:rsidRPr="00DB2618">
              <w:rPr>
                <w:rFonts w:eastAsia="Times New Roman"/>
                <w:color w:val="000000"/>
                <w:sz w:val="24"/>
                <w:szCs w:val="24"/>
                <w:lang w:eastAsia="uk-UA"/>
              </w:rPr>
              <w:t xml:space="preserve">Надавачі соціальних послуг провадять свою діяльність відповідно до законодавства про соціальні послуги, на підставі установчих та інших документів, </w:t>
            </w:r>
            <w:r w:rsidRPr="00DB2618">
              <w:rPr>
                <w:rFonts w:eastAsia="Times New Roman"/>
                <w:b/>
                <w:color w:val="000000"/>
                <w:sz w:val="24"/>
                <w:szCs w:val="24"/>
                <w:lang w:eastAsia="uk-UA"/>
              </w:rPr>
              <w:t>якими визначено перелік соціальних послуг та категорії осіб, яким надаються такі послуги,</w:t>
            </w:r>
            <w:r w:rsidRPr="00DB2618">
              <w:rPr>
                <w:rFonts w:eastAsia="Times New Roman"/>
                <w:color w:val="000000"/>
                <w:sz w:val="24"/>
                <w:szCs w:val="24"/>
                <w:lang w:eastAsia="uk-UA"/>
              </w:rPr>
              <w:t xml:space="preserve"> за умови забезпечення їх відповідності критеріям діяльності надавачів соціальних послуг, встановленим Кабінетом Міністрів України</w:t>
            </w:r>
            <w:r w:rsidRPr="00D52D56">
              <w:rPr>
                <w:rFonts w:eastAsia="Times New Roman"/>
                <w:iCs/>
                <w:color w:val="000000"/>
                <w:sz w:val="24"/>
                <w:szCs w:val="24"/>
                <w:lang w:eastAsia="uk-UA"/>
              </w:rPr>
              <w:t>”</w:t>
            </w:r>
            <w:r w:rsidRPr="00DB2618">
              <w:rPr>
                <w:rFonts w:eastAsia="Times New Roman"/>
                <w:color w:val="000000"/>
                <w:sz w:val="24"/>
                <w:szCs w:val="24"/>
                <w:lang w:eastAsia="uk-UA"/>
              </w:rPr>
              <w:t>;</w:t>
            </w:r>
          </w:p>
          <w:p w:rsidR="00BE6AA8" w:rsidRPr="00B93B47" w:rsidRDefault="00BE6AA8" w:rsidP="00342823">
            <w:pPr>
              <w:pStyle w:val="a"/>
              <w:numPr>
                <w:ilvl w:val="0"/>
                <w:numId w:val="17"/>
              </w:numPr>
              <w:spacing w:before="0" w:after="0" w:line="240" w:lineRule="auto"/>
              <w:ind w:left="37" w:firstLine="323"/>
              <w:contextualSpacing/>
              <w:rPr>
                <w:rFonts w:eastAsia="Times New Roman"/>
                <w:color w:val="000000"/>
                <w:sz w:val="24"/>
                <w:szCs w:val="24"/>
                <w:lang w:eastAsia="uk-UA"/>
              </w:rPr>
            </w:pPr>
            <w:r w:rsidRPr="00B93B47">
              <w:rPr>
                <w:rFonts w:eastAsia="Times New Roman"/>
                <w:iCs/>
                <w:color w:val="000000"/>
                <w:sz w:val="24"/>
                <w:szCs w:val="24"/>
                <w:lang w:eastAsia="uk-UA"/>
              </w:rPr>
              <w:t xml:space="preserve">Наказ </w:t>
            </w:r>
            <w:proofErr w:type="spellStart"/>
            <w:r w:rsidRPr="00B93B47">
              <w:rPr>
                <w:rFonts w:eastAsia="Times New Roman"/>
                <w:iCs/>
                <w:color w:val="000000"/>
                <w:sz w:val="24"/>
                <w:szCs w:val="24"/>
                <w:lang w:eastAsia="uk-UA"/>
              </w:rPr>
              <w:t>Мінсоцполітики</w:t>
            </w:r>
            <w:proofErr w:type="spellEnd"/>
            <w:r w:rsidRPr="00B93B47">
              <w:rPr>
                <w:rFonts w:eastAsia="Times New Roman"/>
                <w:iCs/>
                <w:color w:val="000000"/>
                <w:sz w:val="24"/>
                <w:szCs w:val="24"/>
                <w:lang w:eastAsia="uk-UA"/>
              </w:rPr>
              <w:t xml:space="preserve"> від </w:t>
            </w:r>
            <w:r w:rsidR="00B93B47" w:rsidRPr="00B93B47">
              <w:rPr>
                <w:rFonts w:eastAsia="Times New Roman"/>
                <w:iCs/>
                <w:color w:val="000000"/>
                <w:sz w:val="24"/>
                <w:szCs w:val="24"/>
                <w:lang w:eastAsia="uk-UA"/>
              </w:rPr>
              <w:t>23.06.2020  № 429</w:t>
            </w:r>
            <w:r w:rsidRPr="00B93B47">
              <w:rPr>
                <w:rFonts w:eastAsia="Times New Roman"/>
                <w:iCs/>
                <w:color w:val="000000"/>
                <w:sz w:val="24"/>
                <w:szCs w:val="24"/>
                <w:lang w:eastAsia="uk-UA"/>
              </w:rPr>
              <w:t xml:space="preserve"> „Про затвердження </w:t>
            </w:r>
            <w:r w:rsidR="00B93B47" w:rsidRPr="00B93B47">
              <w:rPr>
                <w:rFonts w:eastAsia="Times New Roman"/>
                <w:iCs/>
                <w:color w:val="000000"/>
                <w:sz w:val="24"/>
                <w:szCs w:val="24"/>
                <w:lang w:eastAsia="uk-UA"/>
              </w:rPr>
              <w:t>Класифікатора соціальних послуг</w:t>
            </w:r>
            <w:r w:rsidRPr="00B93B47">
              <w:rPr>
                <w:rFonts w:eastAsia="Times New Roman"/>
                <w:iCs/>
                <w:color w:val="000000"/>
                <w:sz w:val="24"/>
                <w:szCs w:val="24"/>
                <w:lang w:eastAsia="uk-UA"/>
              </w:rPr>
              <w:t xml:space="preserve">”, </w:t>
            </w:r>
            <w:r w:rsidR="00B93B47" w:rsidRPr="00B93B47">
              <w:rPr>
                <w:rFonts w:eastAsia="Times New Roman"/>
                <w:iCs/>
                <w:color w:val="000000"/>
                <w:sz w:val="24"/>
                <w:szCs w:val="24"/>
                <w:lang w:eastAsia="uk-UA"/>
              </w:rPr>
              <w:lastRenderedPageBreak/>
              <w:t>зареєстрований в Мін’юсті від 09.07.2020</w:t>
            </w:r>
            <w:r w:rsidRPr="00B93B47">
              <w:rPr>
                <w:rFonts w:eastAsia="Times New Roman"/>
                <w:iCs/>
                <w:color w:val="000000"/>
                <w:sz w:val="24"/>
                <w:szCs w:val="24"/>
                <w:lang w:eastAsia="uk-UA"/>
              </w:rPr>
              <w:t xml:space="preserve"> за № </w:t>
            </w:r>
            <w:r w:rsidR="00B93B47" w:rsidRPr="00B93B47">
              <w:rPr>
                <w:rFonts w:eastAsia="Times New Roman"/>
                <w:iCs/>
                <w:color w:val="000000"/>
                <w:sz w:val="24"/>
                <w:szCs w:val="24"/>
                <w:lang w:eastAsia="uk-UA"/>
              </w:rPr>
              <w:t>643/34926</w:t>
            </w:r>
            <w:r w:rsidRPr="00B93B47">
              <w:rPr>
                <w:rFonts w:eastAsia="Times New Roman"/>
                <w:iCs/>
                <w:color w:val="000000"/>
                <w:sz w:val="24"/>
                <w:szCs w:val="24"/>
                <w:lang w:eastAsia="uk-UA"/>
              </w:rPr>
              <w:t>;</w:t>
            </w:r>
          </w:p>
          <w:p w:rsidR="00BE6AA8" w:rsidRPr="00DB2618" w:rsidRDefault="00BE6AA8" w:rsidP="00342823">
            <w:pPr>
              <w:pStyle w:val="a"/>
              <w:numPr>
                <w:ilvl w:val="0"/>
                <w:numId w:val="17"/>
              </w:numPr>
              <w:spacing w:before="0" w:after="0" w:line="240" w:lineRule="auto"/>
              <w:ind w:left="37" w:firstLine="323"/>
              <w:contextualSpacing/>
              <w:rPr>
                <w:rFonts w:eastAsia="Times New Roman"/>
                <w:color w:val="000000"/>
                <w:sz w:val="24"/>
                <w:szCs w:val="24"/>
                <w:lang w:eastAsia="uk-UA"/>
              </w:rPr>
            </w:pPr>
            <w:r>
              <w:rPr>
                <w:rFonts w:eastAsia="Times New Roman"/>
                <w:iCs/>
                <w:color w:val="000000"/>
                <w:sz w:val="24"/>
                <w:szCs w:val="24"/>
                <w:lang w:eastAsia="uk-UA"/>
              </w:rPr>
              <w:t>Н</w:t>
            </w:r>
            <w:r w:rsidRPr="00DB2618">
              <w:rPr>
                <w:rFonts w:eastAsia="Times New Roman"/>
                <w:iCs/>
                <w:color w:val="000000"/>
                <w:sz w:val="24"/>
                <w:szCs w:val="24"/>
                <w:lang w:eastAsia="uk-UA"/>
              </w:rPr>
              <w:t xml:space="preserve">аказ </w:t>
            </w:r>
            <w:proofErr w:type="spellStart"/>
            <w:r w:rsidRPr="00DB2618">
              <w:rPr>
                <w:rFonts w:eastAsia="Times New Roman"/>
                <w:iCs/>
                <w:color w:val="000000"/>
                <w:sz w:val="24"/>
                <w:szCs w:val="24"/>
                <w:lang w:eastAsia="uk-UA"/>
              </w:rPr>
              <w:t>Мінсоцполітики</w:t>
            </w:r>
            <w:proofErr w:type="spellEnd"/>
            <w:r w:rsidRPr="00DB2618">
              <w:rPr>
                <w:rFonts w:eastAsia="Times New Roman"/>
                <w:iCs/>
                <w:color w:val="000000"/>
                <w:sz w:val="24"/>
                <w:szCs w:val="24"/>
                <w:lang w:eastAsia="uk-UA"/>
              </w:rPr>
              <w:t xml:space="preserve"> від </w:t>
            </w:r>
            <w:r w:rsidRPr="00D52D56">
              <w:rPr>
                <w:rFonts w:eastAsia="Times New Roman"/>
                <w:iCs/>
                <w:color w:val="000000"/>
                <w:sz w:val="24"/>
                <w:szCs w:val="24"/>
                <w:lang w:eastAsia="uk-UA"/>
              </w:rPr>
              <w:t>29.02.2016 № 198</w:t>
            </w:r>
            <w:r>
              <w:rPr>
                <w:rFonts w:eastAsia="Times New Roman"/>
                <w:iCs/>
                <w:color w:val="000000"/>
                <w:sz w:val="24"/>
                <w:szCs w:val="24"/>
                <w:lang w:eastAsia="uk-UA"/>
              </w:rPr>
              <w:t xml:space="preserve"> </w:t>
            </w:r>
            <w:r w:rsidRPr="00146AA5">
              <w:rPr>
                <w:rFonts w:eastAsia="Times New Roman"/>
                <w:iCs/>
                <w:color w:val="000000"/>
                <w:sz w:val="24"/>
                <w:szCs w:val="24"/>
                <w:lang w:eastAsia="uk-UA"/>
              </w:rPr>
              <w:t>„</w:t>
            </w:r>
            <w:r w:rsidRPr="00D52D56">
              <w:rPr>
                <w:rFonts w:eastAsia="Times New Roman"/>
                <w:iCs/>
                <w:color w:val="000000"/>
                <w:sz w:val="24"/>
                <w:szCs w:val="24"/>
                <w:lang w:eastAsia="uk-UA"/>
              </w:rPr>
              <w:t>Про затвердження Державного стандарту стаціонарного догляду за особами, які втратили здатність до самообслуговування чи не набули такої здатності</w:t>
            </w:r>
            <w:r w:rsidRPr="00F547D4">
              <w:rPr>
                <w:rFonts w:eastAsia="Times New Roman"/>
                <w:iCs/>
                <w:color w:val="000000"/>
                <w:sz w:val="24"/>
                <w:szCs w:val="24"/>
                <w:lang w:eastAsia="uk-UA"/>
              </w:rPr>
              <w:t>”</w:t>
            </w:r>
            <w:r w:rsidRPr="00D52D56">
              <w:rPr>
                <w:rFonts w:eastAsia="Times New Roman"/>
                <w:iCs/>
                <w:color w:val="000000"/>
                <w:sz w:val="24"/>
                <w:szCs w:val="24"/>
                <w:lang w:eastAsia="uk-UA"/>
              </w:rPr>
              <w:t>, зареєстрований у Мін’юсті 23.03.2016 за  № 432/28562</w:t>
            </w:r>
            <w:r w:rsidRPr="00DB2618">
              <w:rPr>
                <w:rFonts w:eastAsia="Times New Roman"/>
                <w:iCs/>
                <w:color w:val="000000"/>
                <w:sz w:val="24"/>
                <w:szCs w:val="24"/>
                <w:lang w:eastAsia="uk-UA"/>
              </w:rPr>
              <w:t xml:space="preserve"> (далі – Стандарт). </w:t>
            </w: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lastRenderedPageBreak/>
              <w:t> </w:t>
            </w:r>
          </w:p>
        </w:tc>
        <w:tc>
          <w:tcPr>
            <w:tcW w:w="1275"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hideMark/>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Під час опису установчих/статутних  документів слід обов’язково зазначити, чи </w:t>
            </w:r>
            <w:proofErr w:type="spellStart"/>
            <w:r>
              <w:rPr>
                <w:rFonts w:eastAsia="Times New Roman" w:cs="Times New Roman"/>
                <w:sz w:val="24"/>
                <w:szCs w:val="24"/>
              </w:rPr>
              <w:t>внесено</w:t>
            </w:r>
            <w:proofErr w:type="spellEnd"/>
            <w:r>
              <w:rPr>
                <w:rFonts w:eastAsia="Times New Roman" w:cs="Times New Roman"/>
                <w:sz w:val="24"/>
                <w:szCs w:val="24"/>
              </w:rPr>
              <w:t xml:space="preserve"> до переліку послуг, які надає надавач послуг, послуга </w:t>
            </w:r>
            <w:r w:rsidRPr="00D52D56">
              <w:rPr>
                <w:rFonts w:eastAsia="Times New Roman" w:cs="Times New Roman"/>
                <w:iCs/>
                <w:sz w:val="24"/>
                <w:szCs w:val="24"/>
              </w:rPr>
              <w:t>„</w:t>
            </w:r>
            <w:r>
              <w:rPr>
                <w:rFonts w:eastAsia="Times New Roman" w:cs="Times New Roman"/>
                <w:sz w:val="24"/>
                <w:szCs w:val="24"/>
              </w:rPr>
              <w:t>стаціонарний догляд</w:t>
            </w:r>
            <w:r w:rsidRPr="00D52D56">
              <w:rPr>
                <w:rFonts w:eastAsia="Times New Roman" w:cs="Times New Roman"/>
                <w:iCs/>
                <w:sz w:val="24"/>
                <w:szCs w:val="24"/>
              </w:rPr>
              <w:t>”</w:t>
            </w:r>
            <w:r>
              <w:rPr>
                <w:rFonts w:eastAsia="Times New Roman" w:cs="Times New Roman"/>
                <w:sz w:val="24"/>
                <w:szCs w:val="24"/>
              </w:rPr>
              <w:t xml:space="preserve">, категорії осіб, яким вона надається, </w:t>
            </w:r>
            <w:r w:rsidRPr="00232EDE">
              <w:rPr>
                <w:rFonts w:eastAsia="Times New Roman" w:cs="Times New Roman"/>
                <w:sz w:val="24"/>
                <w:szCs w:val="24"/>
              </w:rPr>
              <w:t>умови надання та припинення надання  послуги,</w:t>
            </w:r>
            <w:r>
              <w:rPr>
                <w:rFonts w:eastAsia="Times New Roman" w:cs="Times New Roman"/>
                <w:sz w:val="24"/>
                <w:szCs w:val="24"/>
              </w:rPr>
              <w:t xml:space="preserve"> а також їх відповідність Стандарту.</w:t>
            </w:r>
          </w:p>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shd w:val="clear" w:color="auto" w:fill="D9E2F3" w:themeFill="accent1" w:themeFillTint="33"/>
          </w:tcPr>
          <w:p w:rsidR="00BE6AA8" w:rsidRPr="00F547D4" w:rsidRDefault="00BE6AA8" w:rsidP="00B540DA">
            <w:pPr>
              <w:spacing w:after="0" w:line="240" w:lineRule="auto"/>
              <w:contextualSpacing/>
              <w:jc w:val="center"/>
              <w:rPr>
                <w:rFonts w:eastAsia="Times New Roman" w:cs="Times New Roman"/>
                <w:b/>
                <w:bCs/>
                <w:sz w:val="24"/>
                <w:szCs w:val="24"/>
              </w:rPr>
            </w:pPr>
            <w:r w:rsidRPr="00F547D4">
              <w:rPr>
                <w:rFonts w:eastAsia="Times New Roman" w:cs="Times New Roman"/>
                <w:b/>
                <w:bCs/>
                <w:sz w:val="24"/>
                <w:szCs w:val="24"/>
              </w:rPr>
              <w:t>2</w:t>
            </w:r>
          </w:p>
        </w:tc>
        <w:tc>
          <w:tcPr>
            <w:tcW w:w="14034" w:type="dxa"/>
            <w:gridSpan w:val="7"/>
            <w:shd w:val="clear" w:color="auto" w:fill="D9E2F3" w:themeFill="accent1" w:themeFillTint="33"/>
          </w:tcPr>
          <w:p w:rsidR="00BE6AA8" w:rsidRPr="00F547D4" w:rsidRDefault="00BE6AA8" w:rsidP="00B540DA">
            <w:pPr>
              <w:spacing w:after="0" w:line="240" w:lineRule="auto"/>
              <w:contextualSpacing/>
              <w:rPr>
                <w:rFonts w:eastAsia="Times New Roman" w:cs="Times New Roman"/>
                <w:sz w:val="24"/>
                <w:szCs w:val="24"/>
              </w:rPr>
            </w:pPr>
            <w:r w:rsidRPr="00F547D4">
              <w:rPr>
                <w:rFonts w:eastAsia="Times New Roman" w:cs="Times New Roman"/>
                <w:b/>
                <w:bCs/>
                <w:sz w:val="24"/>
                <w:szCs w:val="24"/>
              </w:rPr>
              <w:t>ІХ. Використання ресурсів під час організації надання соціальної послуги стаціонарного догляду</w:t>
            </w:r>
          </w:p>
        </w:tc>
      </w:tr>
      <w:tr w:rsidR="00BE6AA8" w:rsidRPr="000B1D63" w:rsidTr="00BE6AA8">
        <w:trPr>
          <w:trHeight w:val="885"/>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2.1.</w:t>
            </w:r>
          </w:p>
        </w:tc>
        <w:tc>
          <w:tcPr>
            <w:tcW w:w="2128" w:type="dxa"/>
            <w:gridSpan w:val="2"/>
            <w:shd w:val="clear" w:color="auto" w:fill="auto"/>
            <w:hideMark/>
          </w:tcPr>
          <w:p w:rsidR="00BE6AA8" w:rsidRDefault="00BE6AA8" w:rsidP="00BE6AA8">
            <w:pPr>
              <w:spacing w:after="0" w:line="240" w:lineRule="auto"/>
              <w:rPr>
                <w:rFonts w:eastAsia="Times New Roman" w:cs="Times New Roman"/>
                <w:bCs/>
                <w:sz w:val="24"/>
                <w:szCs w:val="24"/>
              </w:rPr>
            </w:pPr>
            <w:r w:rsidRPr="00800D00">
              <w:rPr>
                <w:rFonts w:eastAsia="Times New Roman" w:cs="Times New Roman"/>
                <w:bCs/>
                <w:sz w:val="24"/>
                <w:szCs w:val="24"/>
              </w:rPr>
              <w:t>наявність штатного розпису</w:t>
            </w:r>
            <w:r>
              <w:rPr>
                <w:rFonts w:eastAsia="Times New Roman" w:cs="Times New Roman"/>
                <w:bCs/>
                <w:sz w:val="24"/>
                <w:szCs w:val="24"/>
              </w:rPr>
              <w:t xml:space="preserve">, </w:t>
            </w:r>
            <w:r w:rsidRPr="00232EDE">
              <w:rPr>
                <w:rFonts w:eastAsia="Times New Roman" w:cs="Times New Roman"/>
                <w:bCs/>
                <w:i/>
                <w:iCs/>
                <w:sz w:val="24"/>
                <w:szCs w:val="24"/>
              </w:rPr>
              <w:t>структури,</w:t>
            </w:r>
            <w:r w:rsidRPr="00800D00">
              <w:rPr>
                <w:rFonts w:eastAsia="Times New Roman" w:cs="Times New Roman"/>
                <w:bCs/>
                <w:sz w:val="24"/>
                <w:szCs w:val="24"/>
              </w:rPr>
              <w:t xml:space="preserve"> об’єкта перевірки</w:t>
            </w:r>
          </w:p>
          <w:p w:rsidR="00BE6AA8" w:rsidRPr="00800D00" w:rsidRDefault="00BE6AA8" w:rsidP="00BE6AA8">
            <w:pPr>
              <w:spacing w:after="0" w:line="240" w:lineRule="auto"/>
              <w:rPr>
                <w:rFonts w:eastAsia="Times New Roman" w:cs="Times New Roman"/>
                <w:sz w:val="24"/>
                <w:szCs w:val="24"/>
              </w:rPr>
            </w:pPr>
          </w:p>
        </w:tc>
        <w:tc>
          <w:tcPr>
            <w:tcW w:w="4819" w:type="dxa"/>
            <w:shd w:val="clear" w:color="auto" w:fill="auto"/>
            <w:hideMark/>
          </w:tcPr>
          <w:p w:rsidR="00BE6AA8" w:rsidRPr="009C2B46" w:rsidRDefault="00BE6AA8" w:rsidP="00342823">
            <w:pPr>
              <w:pStyle w:val="a"/>
              <w:numPr>
                <w:ilvl w:val="0"/>
                <w:numId w:val="20"/>
              </w:numPr>
              <w:spacing w:before="0" w:after="0" w:line="240" w:lineRule="auto"/>
              <w:contextualSpacing/>
              <w:rPr>
                <w:rFonts w:eastAsia="Times New Roman"/>
                <w:color w:val="000000"/>
                <w:sz w:val="24"/>
                <w:szCs w:val="24"/>
                <w:lang w:eastAsia="uk-UA"/>
              </w:rPr>
            </w:pPr>
            <w:r w:rsidRPr="009C2B46">
              <w:rPr>
                <w:rFonts w:eastAsia="Times New Roman"/>
                <w:color w:val="000000"/>
                <w:sz w:val="24"/>
                <w:szCs w:val="24"/>
                <w:lang w:eastAsia="uk-UA"/>
              </w:rPr>
              <w:t>Положення Стандарту:</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9.1.</w:t>
            </w:r>
            <w:r>
              <w:rPr>
                <w:rFonts w:eastAsia="Times New Roman" w:cs="Times New Roman"/>
                <w:sz w:val="24"/>
                <w:szCs w:val="24"/>
              </w:rPr>
              <w:t xml:space="preserve"> - </w:t>
            </w:r>
            <w:r w:rsidRPr="006504ED">
              <w:rPr>
                <w:rFonts w:eastAsia="Times New Roman" w:cs="Times New Roman"/>
                <w:sz w:val="24"/>
                <w:szCs w:val="24"/>
              </w:rPr>
              <w:t>Суб’єкт, що надає соціальну послугу, забезпечує необхідну кількість працівників відповідно до потреб отримувачів соціальної пос</w:t>
            </w:r>
            <w:r>
              <w:rPr>
                <w:rFonts w:eastAsia="Times New Roman" w:cs="Times New Roman"/>
                <w:sz w:val="24"/>
                <w:szCs w:val="24"/>
              </w:rPr>
              <w:t>луги згідно зі штатним розписом, складеним в установленому законодавством порядку.</w:t>
            </w:r>
          </w:p>
          <w:p w:rsidR="00BE6AA8" w:rsidRPr="000B1D63" w:rsidRDefault="00BE6AA8" w:rsidP="00BE6AA8">
            <w:pPr>
              <w:pStyle w:val="a"/>
              <w:spacing w:after="0" w:line="240" w:lineRule="auto"/>
              <w:ind w:left="456"/>
              <w:rPr>
                <w:rFonts w:eastAsia="Times New Roman"/>
                <w:color w:val="000000"/>
                <w:sz w:val="24"/>
                <w:szCs w:val="24"/>
                <w:lang w:eastAsia="uk-UA"/>
              </w:rPr>
            </w:pP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hideMark/>
          </w:tcPr>
          <w:p w:rsidR="00BE6AA8" w:rsidRPr="00CB3EF0" w:rsidRDefault="00BE6AA8" w:rsidP="00BE6AA8">
            <w:pPr>
              <w:spacing w:after="0" w:line="240" w:lineRule="auto"/>
              <w:ind w:firstLine="516"/>
              <w:rPr>
                <w:rFonts w:eastAsia="Times New Roman" w:cs="Times New Roman"/>
                <w:sz w:val="24"/>
                <w:szCs w:val="24"/>
              </w:rPr>
            </w:pPr>
            <w:r w:rsidRPr="00CB3EF0">
              <w:rPr>
                <w:rFonts w:eastAsia="Times New Roman" w:cs="Times New Roman"/>
                <w:sz w:val="24"/>
                <w:szCs w:val="24"/>
              </w:rPr>
              <w:t>Коротко описати</w:t>
            </w:r>
            <w:r>
              <w:rPr>
                <w:rFonts w:eastAsia="Times New Roman" w:cs="Times New Roman"/>
                <w:sz w:val="24"/>
                <w:szCs w:val="24"/>
              </w:rPr>
              <w:t xml:space="preserve"> </w:t>
            </w:r>
            <w:r w:rsidRPr="00232EDE">
              <w:rPr>
                <w:rFonts w:eastAsia="Times New Roman" w:cs="Times New Roman"/>
                <w:i/>
                <w:iCs/>
                <w:sz w:val="24"/>
                <w:szCs w:val="24"/>
              </w:rPr>
              <w:t>структуру установи,</w:t>
            </w:r>
            <w:r>
              <w:rPr>
                <w:rFonts w:eastAsia="Times New Roman" w:cs="Times New Roman"/>
                <w:sz w:val="24"/>
                <w:szCs w:val="24"/>
              </w:rPr>
              <w:t xml:space="preserve"> </w:t>
            </w:r>
            <w:r w:rsidRPr="00CB3EF0">
              <w:rPr>
                <w:rFonts w:eastAsia="Times New Roman" w:cs="Times New Roman"/>
                <w:sz w:val="24"/>
                <w:szCs w:val="24"/>
              </w:rPr>
              <w:t xml:space="preserve"> діючий штатний розпис, докласти до Акту про перевірку копію затвердженого штатного розпису.</w:t>
            </w:r>
          </w:p>
          <w:p w:rsidR="00BE6AA8" w:rsidRDefault="00BE6AA8" w:rsidP="00BE6AA8">
            <w:pPr>
              <w:spacing w:after="0" w:line="240" w:lineRule="auto"/>
              <w:ind w:firstLine="516"/>
              <w:rPr>
                <w:rFonts w:eastAsia="Times New Roman" w:cs="Times New Roman"/>
                <w:sz w:val="24"/>
                <w:szCs w:val="24"/>
              </w:rPr>
            </w:pPr>
            <w:r w:rsidRPr="00AD1332">
              <w:rPr>
                <w:rFonts w:eastAsia="Times New Roman" w:cs="Times New Roman"/>
                <w:sz w:val="24"/>
                <w:szCs w:val="24"/>
              </w:rPr>
              <w:t>Зафіксувати наявні вакансії за штатними посадами та терміни збереження вакансій.  Описати заходи, які вживаються для заповнення вакантних посад.</w:t>
            </w:r>
          </w:p>
          <w:p w:rsidR="00BE6AA8" w:rsidRPr="00CB3EF0" w:rsidRDefault="00BE6AA8" w:rsidP="00BE6AA8">
            <w:pPr>
              <w:spacing w:after="0" w:line="240" w:lineRule="auto"/>
              <w:ind w:firstLine="516"/>
              <w:rPr>
                <w:rFonts w:eastAsia="Times New Roman" w:cs="Times New Roman"/>
                <w:i/>
                <w:sz w:val="20"/>
                <w:szCs w:val="20"/>
              </w:rPr>
            </w:pPr>
            <w:r w:rsidRPr="00006135">
              <w:rPr>
                <w:rFonts w:eastAsia="Times New Roman" w:cs="Times New Roman"/>
                <w:sz w:val="24"/>
                <w:szCs w:val="24"/>
              </w:rPr>
              <w:t xml:space="preserve">У випадках, якщо є факт недостатньої штатної чисельності, вакансії, описати </w:t>
            </w:r>
            <w:r w:rsidRPr="00006135">
              <w:rPr>
                <w:rFonts w:eastAsia="Times New Roman" w:cs="Times New Roman"/>
                <w:sz w:val="24"/>
                <w:szCs w:val="24"/>
              </w:rPr>
              <w:lastRenderedPageBreak/>
              <w:t>заходи, вжиті керівництвом для усунення проблеми.</w:t>
            </w:r>
            <w:r w:rsidRPr="00CB3EF0">
              <w:rPr>
                <w:rFonts w:eastAsia="Times New Roman" w:cs="Times New Roman"/>
                <w:i/>
                <w:sz w:val="20"/>
                <w:szCs w:val="20"/>
              </w:rPr>
              <w:t xml:space="preserve"> </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2.2.</w:t>
            </w:r>
          </w:p>
        </w:tc>
        <w:tc>
          <w:tcPr>
            <w:tcW w:w="2128" w:type="dxa"/>
            <w:gridSpan w:val="2"/>
            <w:shd w:val="clear" w:color="auto" w:fill="auto"/>
            <w:hideMark/>
          </w:tcPr>
          <w:p w:rsidR="00BE6AA8" w:rsidRPr="00232473" w:rsidRDefault="00BE6AA8" w:rsidP="00BE6AA8">
            <w:pPr>
              <w:spacing w:after="0" w:line="240" w:lineRule="auto"/>
              <w:rPr>
                <w:rFonts w:eastAsia="Times New Roman" w:cs="Times New Roman"/>
                <w:bCs/>
                <w:sz w:val="24"/>
                <w:szCs w:val="24"/>
              </w:rPr>
            </w:pPr>
            <w:r>
              <w:rPr>
                <w:rFonts w:eastAsia="Times New Roman" w:cs="Times New Roman"/>
                <w:bCs/>
                <w:sz w:val="24"/>
                <w:szCs w:val="24"/>
              </w:rPr>
              <w:t>в</w:t>
            </w:r>
            <w:r w:rsidRPr="00D71FCA">
              <w:rPr>
                <w:rFonts w:eastAsia="Times New Roman" w:cs="Times New Roman"/>
                <w:bCs/>
                <w:sz w:val="24"/>
                <w:szCs w:val="24"/>
              </w:rPr>
              <w:t xml:space="preserve">ідповідність </w:t>
            </w:r>
            <w:r w:rsidRPr="00D71FCA">
              <w:rPr>
                <w:rFonts w:eastAsia="Times New Roman" w:cs="Times New Roman"/>
                <w:sz w:val="24"/>
                <w:szCs w:val="24"/>
              </w:rPr>
              <w:t xml:space="preserve">назв посад та професій працівників, </w:t>
            </w:r>
            <w:r w:rsidRPr="00D71FCA">
              <w:rPr>
                <w:rFonts w:eastAsia="Times New Roman" w:cs="Times New Roman"/>
                <w:bCs/>
                <w:sz w:val="24"/>
                <w:szCs w:val="24"/>
              </w:rPr>
              <w:t>які надають соціальну послугу</w:t>
            </w:r>
            <w:r>
              <w:rPr>
                <w:rFonts w:eastAsia="Times New Roman" w:cs="Times New Roman"/>
                <w:bCs/>
                <w:sz w:val="24"/>
                <w:szCs w:val="24"/>
              </w:rPr>
              <w:t xml:space="preserve"> стаціонарного</w:t>
            </w:r>
            <w:r w:rsidRPr="00D71FCA">
              <w:rPr>
                <w:rFonts w:eastAsia="Times New Roman" w:cs="Times New Roman"/>
                <w:bCs/>
                <w:sz w:val="24"/>
                <w:szCs w:val="24"/>
              </w:rPr>
              <w:t xml:space="preserve"> догляду</w:t>
            </w:r>
            <w:r>
              <w:rPr>
                <w:rFonts w:eastAsia="Times New Roman" w:cs="Times New Roman"/>
                <w:bCs/>
                <w:sz w:val="24"/>
                <w:szCs w:val="24"/>
              </w:rPr>
              <w:t xml:space="preserve">, </w:t>
            </w:r>
            <w:r w:rsidRPr="00232473">
              <w:rPr>
                <w:rFonts w:eastAsia="Times New Roman" w:cs="Times New Roman"/>
                <w:bCs/>
                <w:sz w:val="24"/>
                <w:szCs w:val="24"/>
              </w:rPr>
              <w:t>рекомендованому переліку</w:t>
            </w:r>
            <w:r w:rsidRPr="00232473">
              <w:rPr>
                <w:rFonts w:eastAsia="Times New Roman" w:cs="Times New Roman"/>
                <w:sz w:val="24"/>
                <w:szCs w:val="24"/>
              </w:rPr>
              <w:t xml:space="preserve"> </w:t>
            </w:r>
            <w:r w:rsidRPr="00232473">
              <w:rPr>
                <w:rFonts w:eastAsia="Times New Roman" w:cs="Times New Roman"/>
                <w:bCs/>
                <w:sz w:val="24"/>
                <w:szCs w:val="24"/>
              </w:rPr>
              <w:t>професій, які використовуються  інтернатними закладами/ установами</w:t>
            </w:r>
            <w:r>
              <w:rPr>
                <w:rStyle w:val="af3"/>
                <w:rFonts w:eastAsia="Times New Roman"/>
                <w:bCs/>
                <w:sz w:val="24"/>
                <w:szCs w:val="24"/>
              </w:rPr>
              <w:footnoteReference w:id="8"/>
            </w:r>
          </w:p>
          <w:p w:rsidR="00BE6AA8" w:rsidRPr="00D71FCA" w:rsidRDefault="00BE6AA8" w:rsidP="00BE6AA8">
            <w:pPr>
              <w:spacing w:after="0" w:line="240" w:lineRule="auto"/>
              <w:rPr>
                <w:rFonts w:eastAsia="Times New Roman" w:cs="Times New Roman"/>
                <w:sz w:val="24"/>
                <w:szCs w:val="24"/>
              </w:rPr>
            </w:pPr>
          </w:p>
        </w:tc>
        <w:tc>
          <w:tcPr>
            <w:tcW w:w="4819" w:type="dxa"/>
            <w:shd w:val="clear" w:color="auto" w:fill="auto"/>
            <w:hideMark/>
          </w:tcPr>
          <w:p w:rsidR="00BE6AA8" w:rsidRPr="00800D00" w:rsidRDefault="00BE6AA8" w:rsidP="00342823">
            <w:pPr>
              <w:pStyle w:val="a"/>
              <w:numPr>
                <w:ilvl w:val="0"/>
                <w:numId w:val="18"/>
              </w:numPr>
              <w:spacing w:before="0" w:after="0" w:line="240" w:lineRule="auto"/>
              <w:ind w:left="37" w:firstLine="284"/>
              <w:contextualSpacing/>
              <w:rPr>
                <w:rFonts w:eastAsia="Times New Roman"/>
                <w:color w:val="000000"/>
                <w:sz w:val="24"/>
                <w:szCs w:val="24"/>
                <w:lang w:eastAsia="uk-UA"/>
              </w:rPr>
            </w:pPr>
            <w:r>
              <w:rPr>
                <w:rFonts w:eastAsia="Times New Roman"/>
                <w:color w:val="000000"/>
                <w:sz w:val="24"/>
                <w:szCs w:val="24"/>
                <w:lang w:eastAsia="uk-UA"/>
              </w:rPr>
              <w:t>Положення Стандарту:</w:t>
            </w:r>
          </w:p>
          <w:p w:rsidR="00BE6AA8" w:rsidRPr="00B93B47" w:rsidRDefault="00BE6AA8" w:rsidP="00BE6AA8">
            <w:pPr>
              <w:spacing w:after="0" w:line="240" w:lineRule="auto"/>
              <w:ind w:left="37" w:firstLine="284"/>
              <w:rPr>
                <w:rFonts w:eastAsia="Times New Roman" w:cs="Times New Roman"/>
                <w:sz w:val="24"/>
                <w:szCs w:val="24"/>
              </w:rPr>
            </w:pPr>
            <w:r>
              <w:rPr>
                <w:rFonts w:eastAsia="Times New Roman" w:cs="Times New Roman"/>
                <w:sz w:val="24"/>
                <w:szCs w:val="24"/>
              </w:rPr>
              <w:t xml:space="preserve">Пункт  </w:t>
            </w:r>
            <w:r w:rsidRPr="00A25DCF">
              <w:rPr>
                <w:rFonts w:eastAsia="Times New Roman" w:cs="Times New Roman"/>
                <w:sz w:val="24"/>
                <w:szCs w:val="24"/>
              </w:rPr>
              <w:t>9.2.</w:t>
            </w:r>
            <w:r>
              <w:rPr>
                <w:rFonts w:eastAsia="Times New Roman" w:cs="Times New Roman"/>
                <w:sz w:val="24"/>
                <w:szCs w:val="24"/>
              </w:rPr>
              <w:t xml:space="preserve"> - </w:t>
            </w:r>
            <w:r w:rsidRPr="00A25DCF">
              <w:rPr>
                <w:rFonts w:eastAsia="Times New Roman" w:cs="Times New Roman"/>
                <w:sz w:val="24"/>
                <w:szCs w:val="24"/>
              </w:rPr>
              <w:t>Безпосереднє надання соціальної послуги здійсню</w:t>
            </w:r>
            <w:r>
              <w:rPr>
                <w:rFonts w:eastAsia="Times New Roman" w:cs="Times New Roman"/>
                <w:sz w:val="24"/>
                <w:szCs w:val="24"/>
              </w:rPr>
              <w:t>ється</w:t>
            </w:r>
            <w:r w:rsidRPr="00A25DCF">
              <w:rPr>
                <w:rFonts w:eastAsia="Times New Roman" w:cs="Times New Roman"/>
                <w:sz w:val="24"/>
                <w:szCs w:val="24"/>
              </w:rPr>
              <w:t xml:space="preserve"> надавач</w:t>
            </w:r>
            <w:r>
              <w:rPr>
                <w:rFonts w:eastAsia="Times New Roman" w:cs="Times New Roman"/>
                <w:sz w:val="24"/>
                <w:szCs w:val="24"/>
              </w:rPr>
              <w:t>ами</w:t>
            </w:r>
            <w:r w:rsidRPr="00A25DCF">
              <w:rPr>
                <w:rFonts w:eastAsia="Times New Roman" w:cs="Times New Roman"/>
                <w:sz w:val="24"/>
                <w:szCs w:val="24"/>
              </w:rPr>
              <w:t xml:space="preserve"> соціальної послуги. Суб’єкт, що надає соціальну послугу, у разі потреби може залучати до надання соціальної послуги інших фахівців, зокрема психологів, </w:t>
            </w:r>
            <w:proofErr w:type="spellStart"/>
            <w:r w:rsidRPr="00B93B47">
              <w:rPr>
                <w:rFonts w:eastAsia="Times New Roman" w:cs="Times New Roman"/>
                <w:sz w:val="24"/>
                <w:szCs w:val="24"/>
              </w:rPr>
              <w:t>реабілітологів</w:t>
            </w:r>
            <w:proofErr w:type="spellEnd"/>
            <w:r w:rsidRPr="00B93B47">
              <w:rPr>
                <w:rFonts w:eastAsia="Times New Roman" w:cs="Times New Roman"/>
                <w:sz w:val="24"/>
                <w:szCs w:val="24"/>
              </w:rPr>
              <w:t>, юристів тощо.</w:t>
            </w:r>
          </w:p>
          <w:p w:rsidR="00BE6AA8" w:rsidRPr="00B93B47" w:rsidRDefault="00BE6AA8" w:rsidP="00342823">
            <w:pPr>
              <w:pStyle w:val="a"/>
              <w:numPr>
                <w:ilvl w:val="0"/>
                <w:numId w:val="18"/>
              </w:numPr>
              <w:spacing w:before="0" w:after="0" w:line="240" w:lineRule="auto"/>
              <w:ind w:left="37" w:firstLine="284"/>
              <w:contextualSpacing/>
              <w:rPr>
                <w:rFonts w:eastAsia="Times New Roman"/>
                <w:color w:val="000000"/>
                <w:sz w:val="24"/>
                <w:szCs w:val="24"/>
                <w:lang w:eastAsia="uk-UA"/>
              </w:rPr>
            </w:pPr>
            <w:r w:rsidRPr="00B93B47">
              <w:rPr>
                <w:rFonts w:eastAsia="Times New Roman"/>
                <w:iCs/>
                <w:color w:val="000000"/>
                <w:sz w:val="24"/>
                <w:szCs w:val="24"/>
                <w:lang w:eastAsia="uk-UA"/>
              </w:rPr>
              <w:t>Національний класифікатор України „Класифікатор професій” ДК 003:2010, затверджений наказом Держспоживстандарту від 28.07.2010 № 327.</w:t>
            </w:r>
          </w:p>
          <w:p w:rsidR="00BE6AA8" w:rsidRPr="00A47995" w:rsidRDefault="00BE6AA8" w:rsidP="00342823">
            <w:pPr>
              <w:pStyle w:val="a"/>
              <w:numPr>
                <w:ilvl w:val="0"/>
                <w:numId w:val="18"/>
              </w:numPr>
              <w:spacing w:before="0" w:after="0" w:line="240" w:lineRule="auto"/>
              <w:ind w:left="37" w:firstLine="284"/>
              <w:contextualSpacing/>
              <w:rPr>
                <w:rFonts w:eastAsia="Times New Roman"/>
                <w:color w:val="000000"/>
                <w:sz w:val="24"/>
                <w:szCs w:val="24"/>
                <w:lang w:eastAsia="uk-UA"/>
              </w:rPr>
            </w:pPr>
            <w:r>
              <w:rPr>
                <w:rFonts w:eastAsia="Times New Roman"/>
                <w:iCs/>
                <w:color w:val="000000"/>
                <w:sz w:val="24"/>
                <w:szCs w:val="24"/>
                <w:lang w:eastAsia="uk-UA"/>
              </w:rPr>
              <w:t>Наказ</w:t>
            </w:r>
            <w:r w:rsidRPr="00A47995">
              <w:rPr>
                <w:rFonts w:eastAsia="Times New Roman"/>
                <w:iCs/>
                <w:color w:val="000000"/>
                <w:sz w:val="24"/>
                <w:szCs w:val="24"/>
                <w:lang w:eastAsia="uk-UA"/>
              </w:rPr>
              <w:t xml:space="preserve"> </w:t>
            </w:r>
            <w:proofErr w:type="spellStart"/>
            <w:r w:rsidRPr="00A47995">
              <w:rPr>
                <w:rFonts w:eastAsia="Times New Roman"/>
                <w:iCs/>
                <w:color w:val="000000"/>
                <w:sz w:val="24"/>
                <w:szCs w:val="24"/>
                <w:lang w:eastAsia="uk-UA"/>
              </w:rPr>
              <w:t>Мінсоцполітики</w:t>
            </w:r>
            <w:proofErr w:type="spellEnd"/>
            <w:r w:rsidRPr="00A47995">
              <w:rPr>
                <w:rFonts w:eastAsia="Times New Roman"/>
                <w:iCs/>
                <w:color w:val="000000"/>
                <w:sz w:val="24"/>
                <w:szCs w:val="24"/>
                <w:lang w:eastAsia="uk-UA"/>
              </w:rPr>
              <w:t xml:space="preserve"> від</w:t>
            </w:r>
            <w:r>
              <w:rPr>
                <w:rFonts w:eastAsia="Times New Roman"/>
                <w:iCs/>
                <w:color w:val="000000"/>
                <w:sz w:val="24"/>
                <w:szCs w:val="24"/>
                <w:lang w:eastAsia="uk-UA"/>
              </w:rPr>
              <w:t xml:space="preserve"> 06.06.2019          № 893 </w:t>
            </w:r>
            <w:r w:rsidRPr="00A47995">
              <w:rPr>
                <w:rFonts w:eastAsia="Times New Roman"/>
                <w:iCs/>
                <w:color w:val="000000"/>
                <w:sz w:val="24"/>
                <w:szCs w:val="24"/>
                <w:lang w:eastAsia="uk-UA"/>
              </w:rPr>
              <w:t>„</w:t>
            </w:r>
            <w:r>
              <w:rPr>
                <w:rFonts w:eastAsia="Times New Roman"/>
                <w:iCs/>
                <w:color w:val="000000"/>
                <w:sz w:val="24"/>
                <w:szCs w:val="24"/>
                <w:lang w:eastAsia="uk-UA"/>
              </w:rPr>
              <w:t>Про затвердження Методичних рекомендацій щодо визначення чисельності працівників інтернатних закладів/установ системи соціального захисту населення</w:t>
            </w:r>
            <w:r w:rsidRPr="00A47995">
              <w:rPr>
                <w:rFonts w:eastAsia="Times New Roman"/>
                <w:iCs/>
                <w:color w:val="000000"/>
                <w:sz w:val="24"/>
                <w:szCs w:val="24"/>
                <w:lang w:eastAsia="uk-UA"/>
              </w:rPr>
              <w:t>”</w:t>
            </w:r>
            <w:r>
              <w:rPr>
                <w:rFonts w:eastAsia="Times New Roman"/>
                <w:iCs/>
                <w:color w:val="000000"/>
                <w:sz w:val="24"/>
                <w:szCs w:val="24"/>
                <w:lang w:eastAsia="uk-UA"/>
              </w:rPr>
              <w:t>.</w:t>
            </w:r>
          </w:p>
          <w:p w:rsidR="00BE6AA8" w:rsidRPr="000B1D63" w:rsidRDefault="00BE6AA8" w:rsidP="00BE6AA8">
            <w:pPr>
              <w:pStyle w:val="a"/>
              <w:spacing w:after="0" w:line="240" w:lineRule="auto"/>
              <w:ind w:left="456"/>
              <w:rPr>
                <w:rFonts w:eastAsia="Times New Roman"/>
                <w:color w:val="000000"/>
                <w:sz w:val="24"/>
                <w:szCs w:val="24"/>
                <w:lang w:eastAsia="uk-UA"/>
              </w:rPr>
            </w:pP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2411" w:type="dxa"/>
            <w:gridSpan w:val="2"/>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3542" w:type="dxa"/>
            <w:shd w:val="clear" w:color="auto" w:fill="auto"/>
            <w:hideMark/>
          </w:tcPr>
          <w:p w:rsidR="00BE6AA8" w:rsidRDefault="00BE6AA8" w:rsidP="00BE6AA8">
            <w:pPr>
              <w:spacing w:after="0" w:line="240" w:lineRule="auto"/>
              <w:ind w:firstLine="516"/>
              <w:rPr>
                <w:rFonts w:eastAsia="Times New Roman" w:cs="Times New Roman"/>
                <w:sz w:val="24"/>
                <w:szCs w:val="24"/>
              </w:rPr>
            </w:pPr>
            <w:r>
              <w:rPr>
                <w:rFonts w:eastAsia="Times New Roman" w:cs="Times New Roman"/>
                <w:sz w:val="24"/>
                <w:szCs w:val="24"/>
              </w:rPr>
              <w:t>Стосується персоналу, який задіяний у наданні соціальної послуги стаціонарного догляду.</w:t>
            </w:r>
          </w:p>
          <w:p w:rsidR="00BE6AA8" w:rsidRDefault="00BE6AA8" w:rsidP="00BE6AA8">
            <w:pPr>
              <w:spacing w:after="0" w:line="240" w:lineRule="auto"/>
              <w:ind w:firstLine="516"/>
              <w:rPr>
                <w:rFonts w:eastAsia="Times New Roman" w:cs="Times New Roman"/>
                <w:bCs/>
                <w:sz w:val="24"/>
                <w:szCs w:val="24"/>
              </w:rPr>
            </w:pPr>
            <w:r>
              <w:rPr>
                <w:rFonts w:eastAsia="Times New Roman" w:cs="Times New Roman"/>
                <w:sz w:val="24"/>
                <w:szCs w:val="24"/>
              </w:rPr>
              <w:t xml:space="preserve">Перелік можливих назв посад та професій працівників наведено у </w:t>
            </w:r>
            <w:r w:rsidRPr="00500308">
              <w:rPr>
                <w:rFonts w:eastAsia="Times New Roman" w:cs="Times New Roman"/>
                <w:sz w:val="24"/>
                <w:szCs w:val="24"/>
              </w:rPr>
              <w:t>Інформаційних матеріалах до Методичних рекомендацій.</w:t>
            </w:r>
            <w:r>
              <w:rPr>
                <w:rFonts w:eastAsia="Times New Roman" w:cs="Times New Roman"/>
                <w:bCs/>
                <w:sz w:val="24"/>
                <w:szCs w:val="24"/>
              </w:rPr>
              <w:t xml:space="preserve"> </w:t>
            </w:r>
          </w:p>
          <w:p w:rsidR="00BE6AA8" w:rsidRPr="000B1D63" w:rsidRDefault="00BE6AA8" w:rsidP="00BE6AA8">
            <w:pPr>
              <w:spacing w:after="0" w:line="240" w:lineRule="auto"/>
              <w:ind w:firstLine="516"/>
              <w:rPr>
                <w:rFonts w:eastAsia="Times New Roman" w:cs="Times New Roman"/>
                <w:sz w:val="24"/>
                <w:szCs w:val="24"/>
              </w:rPr>
            </w:pPr>
            <w:r w:rsidRPr="00575858">
              <w:rPr>
                <w:rFonts w:eastAsia="Times New Roman" w:cs="Times New Roman"/>
                <w:i/>
                <w:sz w:val="24"/>
                <w:szCs w:val="24"/>
              </w:rPr>
              <w:t xml:space="preserve"> </w:t>
            </w:r>
          </w:p>
        </w:tc>
      </w:tr>
      <w:tr w:rsidR="00BE6AA8" w:rsidRPr="000B1D63" w:rsidTr="00BE6AA8">
        <w:trPr>
          <w:trHeight w:val="44"/>
        </w:trPr>
        <w:tc>
          <w:tcPr>
            <w:tcW w:w="845" w:type="dxa"/>
            <w:vMerge w:val="restart"/>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2.2.1.</w:t>
            </w:r>
          </w:p>
        </w:tc>
        <w:tc>
          <w:tcPr>
            <w:tcW w:w="2128" w:type="dxa"/>
            <w:gridSpan w:val="2"/>
            <w:vMerge w:val="restart"/>
            <w:shd w:val="clear" w:color="auto" w:fill="auto"/>
            <w:hideMark/>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к</w:t>
            </w:r>
            <w:r w:rsidRPr="000B1D63">
              <w:rPr>
                <w:rFonts w:eastAsia="Times New Roman" w:cs="Times New Roman"/>
                <w:sz w:val="24"/>
                <w:szCs w:val="24"/>
              </w:rPr>
              <w:t>валіфікаці</w:t>
            </w:r>
            <w:r>
              <w:rPr>
                <w:rFonts w:eastAsia="Times New Roman" w:cs="Times New Roman"/>
                <w:sz w:val="24"/>
                <w:szCs w:val="24"/>
              </w:rPr>
              <w:t>я персоналу,</w:t>
            </w:r>
            <w:r w:rsidRPr="000B1D63">
              <w:rPr>
                <w:rFonts w:eastAsia="Times New Roman" w:cs="Times New Roman"/>
                <w:sz w:val="24"/>
                <w:szCs w:val="24"/>
              </w:rPr>
              <w:t xml:space="preserve"> </w:t>
            </w:r>
            <w:r>
              <w:rPr>
                <w:rFonts w:eastAsia="Times New Roman" w:cs="Times New Roman"/>
                <w:b/>
                <w:bCs/>
                <w:sz w:val="24"/>
                <w:szCs w:val="24"/>
              </w:rPr>
              <w:t xml:space="preserve">задіяного у наданні </w:t>
            </w:r>
            <w:r w:rsidRPr="000B1D63">
              <w:rPr>
                <w:rFonts w:eastAsia="Times New Roman" w:cs="Times New Roman"/>
                <w:b/>
                <w:bCs/>
                <w:sz w:val="24"/>
                <w:szCs w:val="24"/>
              </w:rPr>
              <w:t>соціальн</w:t>
            </w:r>
            <w:r>
              <w:rPr>
                <w:rFonts w:eastAsia="Times New Roman" w:cs="Times New Roman"/>
                <w:b/>
                <w:bCs/>
                <w:sz w:val="24"/>
                <w:szCs w:val="24"/>
              </w:rPr>
              <w:t>ої</w:t>
            </w:r>
            <w:r w:rsidRPr="000B1D63">
              <w:rPr>
                <w:rFonts w:eastAsia="Times New Roman" w:cs="Times New Roman"/>
                <w:b/>
                <w:bCs/>
                <w:sz w:val="24"/>
                <w:szCs w:val="24"/>
              </w:rPr>
              <w:t xml:space="preserve"> </w:t>
            </w:r>
            <w:r w:rsidRPr="000B1D63">
              <w:rPr>
                <w:rFonts w:eastAsia="Times New Roman" w:cs="Times New Roman"/>
                <w:b/>
                <w:bCs/>
                <w:sz w:val="24"/>
                <w:szCs w:val="24"/>
              </w:rPr>
              <w:lastRenderedPageBreak/>
              <w:t>послуг</w:t>
            </w:r>
            <w:r>
              <w:rPr>
                <w:rFonts w:eastAsia="Times New Roman" w:cs="Times New Roman"/>
                <w:b/>
                <w:bCs/>
                <w:sz w:val="24"/>
                <w:szCs w:val="24"/>
              </w:rPr>
              <w:t>и</w:t>
            </w:r>
            <w:r w:rsidRPr="000B1D63">
              <w:rPr>
                <w:rFonts w:eastAsia="Times New Roman" w:cs="Times New Roman"/>
                <w:b/>
                <w:bCs/>
                <w:sz w:val="24"/>
                <w:szCs w:val="24"/>
              </w:rPr>
              <w:t xml:space="preserve"> </w:t>
            </w:r>
            <w:r>
              <w:rPr>
                <w:rFonts w:eastAsia="Times New Roman" w:cs="Times New Roman"/>
                <w:b/>
                <w:bCs/>
                <w:sz w:val="24"/>
                <w:szCs w:val="24"/>
              </w:rPr>
              <w:t xml:space="preserve">стаціонарного </w:t>
            </w:r>
            <w:r w:rsidRPr="000B1D63">
              <w:rPr>
                <w:rFonts w:eastAsia="Times New Roman" w:cs="Times New Roman"/>
                <w:b/>
                <w:bCs/>
                <w:sz w:val="24"/>
                <w:szCs w:val="24"/>
              </w:rPr>
              <w:t xml:space="preserve">догляду </w:t>
            </w:r>
          </w:p>
        </w:tc>
        <w:tc>
          <w:tcPr>
            <w:tcW w:w="4819" w:type="dxa"/>
            <w:shd w:val="clear" w:color="auto" w:fill="auto"/>
            <w:hideMark/>
          </w:tcPr>
          <w:p w:rsidR="00BE6AA8" w:rsidRPr="00800D00" w:rsidRDefault="00BE6AA8" w:rsidP="00342823">
            <w:pPr>
              <w:pStyle w:val="a"/>
              <w:numPr>
                <w:ilvl w:val="0"/>
                <w:numId w:val="19"/>
              </w:numPr>
              <w:spacing w:before="0" w:after="0" w:line="240" w:lineRule="auto"/>
              <w:contextualSpacing/>
              <w:rPr>
                <w:rFonts w:eastAsia="Times New Roman"/>
                <w:color w:val="000000"/>
                <w:sz w:val="24"/>
                <w:szCs w:val="24"/>
                <w:lang w:eastAsia="uk-UA"/>
              </w:rPr>
            </w:pPr>
            <w:r>
              <w:rPr>
                <w:rFonts w:eastAsia="Times New Roman"/>
                <w:color w:val="000000"/>
                <w:sz w:val="24"/>
                <w:szCs w:val="24"/>
                <w:lang w:eastAsia="uk-UA"/>
              </w:rPr>
              <w:lastRenderedPageBreak/>
              <w:t>Положення Стандарту:</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Пункт </w:t>
            </w:r>
            <w:r w:rsidRPr="00A25DCF">
              <w:rPr>
                <w:rFonts w:eastAsia="Times New Roman" w:cs="Times New Roman"/>
                <w:sz w:val="24"/>
                <w:szCs w:val="24"/>
              </w:rPr>
              <w:t>9.</w:t>
            </w:r>
            <w:r>
              <w:rPr>
                <w:rFonts w:eastAsia="Times New Roman" w:cs="Times New Roman"/>
                <w:sz w:val="24"/>
                <w:szCs w:val="24"/>
              </w:rPr>
              <w:t xml:space="preserve">3: </w:t>
            </w:r>
            <w:r w:rsidRPr="00504ED6">
              <w:rPr>
                <w:rFonts w:eastAsia="Times New Roman" w:cs="Times New Roman"/>
                <w:iCs/>
                <w:sz w:val="24"/>
                <w:szCs w:val="24"/>
              </w:rPr>
              <w:t>„</w:t>
            </w:r>
            <w:r w:rsidRPr="006504ED">
              <w:rPr>
                <w:rFonts w:eastAsia="Times New Roman" w:cs="Times New Roman"/>
                <w:sz w:val="24"/>
                <w:szCs w:val="24"/>
              </w:rPr>
              <w:t>Працівники повинні володіти знаннями й навичками та відповідати кваліфікаційним вимогам, визначеним</w:t>
            </w:r>
            <w:r>
              <w:rPr>
                <w:rFonts w:eastAsia="Times New Roman" w:cs="Times New Roman"/>
                <w:sz w:val="24"/>
                <w:szCs w:val="24"/>
              </w:rPr>
              <w:t xml:space="preserve"> </w:t>
            </w:r>
            <w:hyperlink r:id="rId13" w:tgtFrame="_blank" w:history="1">
              <w:r w:rsidRPr="00504ED6">
                <w:rPr>
                  <w:rStyle w:val="a4"/>
                  <w:rFonts w:eastAsia="Times New Roman" w:cs="Times New Roman"/>
                  <w:iCs/>
                  <w:sz w:val="24"/>
                  <w:szCs w:val="24"/>
                </w:rPr>
                <w:t>„</w:t>
              </w:r>
              <w:r w:rsidRPr="00504ED6">
                <w:rPr>
                  <w:rStyle w:val="a4"/>
                  <w:rFonts w:eastAsia="Times New Roman" w:cs="Times New Roman"/>
                  <w:sz w:val="24"/>
                  <w:szCs w:val="24"/>
                </w:rPr>
                <w:t xml:space="preserve">Довідником кваліфікаційних характеристик </w:t>
              </w:r>
              <w:r w:rsidRPr="00504ED6">
                <w:rPr>
                  <w:rStyle w:val="a4"/>
                  <w:rFonts w:eastAsia="Times New Roman" w:cs="Times New Roman"/>
                  <w:sz w:val="24"/>
                  <w:szCs w:val="24"/>
                </w:rPr>
                <w:lastRenderedPageBreak/>
                <w:t>професій працівників. Випуск 80. Соціальні послуги"</w:t>
              </w:r>
            </w:hyperlink>
            <w:r w:rsidRPr="006504ED">
              <w:rPr>
                <w:rFonts w:eastAsia="Times New Roman" w:cs="Times New Roman"/>
                <w:sz w:val="24"/>
                <w:szCs w:val="24"/>
              </w:rPr>
              <w:t xml:space="preserve">, затвердженим наказом Міністерства соціальної політики України від </w:t>
            </w:r>
            <w:r>
              <w:rPr>
                <w:rFonts w:eastAsia="Times New Roman" w:cs="Times New Roman"/>
                <w:sz w:val="24"/>
                <w:szCs w:val="24"/>
              </w:rPr>
              <w:t>29.03.2017  №  518</w:t>
            </w:r>
            <w:r w:rsidRPr="00504ED6">
              <w:rPr>
                <w:rFonts w:eastAsia="Times New Roman" w:cs="Times New Roman"/>
                <w:iCs/>
                <w:sz w:val="24"/>
                <w:szCs w:val="24"/>
              </w:rPr>
              <w:t>”</w:t>
            </w:r>
            <w:r>
              <w:rPr>
                <w:rFonts w:eastAsia="Times New Roman" w:cs="Times New Roman"/>
                <w:sz w:val="24"/>
                <w:szCs w:val="24"/>
              </w:rPr>
              <w:t>.</w:t>
            </w:r>
            <w:r w:rsidRPr="0004504D">
              <w:rPr>
                <w:rFonts w:eastAsia="Times New Roman" w:cs="Times New Roman"/>
                <w:sz w:val="24"/>
                <w:szCs w:val="24"/>
              </w:rPr>
              <w:t xml:space="preserve"> </w:t>
            </w:r>
          </w:p>
          <w:p w:rsidR="00BE6AA8" w:rsidRPr="00EB7421" w:rsidRDefault="00BE6AA8" w:rsidP="00BE6AA8">
            <w:pPr>
              <w:spacing w:after="0" w:line="240" w:lineRule="auto"/>
              <w:ind w:firstLine="459"/>
              <w:rPr>
                <w:rFonts w:eastAsia="Times New Roman" w:cs="Times New Roman"/>
                <w:bCs/>
                <w:sz w:val="24"/>
                <w:szCs w:val="24"/>
              </w:rPr>
            </w:pPr>
            <w:r>
              <w:rPr>
                <w:rFonts w:eastAsia="Times New Roman" w:cs="Times New Roman"/>
                <w:sz w:val="24"/>
                <w:szCs w:val="24"/>
              </w:rPr>
              <w:t xml:space="preserve">Кваліфікаційні вимоги до персоналу наведені у </w:t>
            </w:r>
            <w:r w:rsidRPr="00EB7421">
              <w:rPr>
                <w:rFonts w:eastAsia="Times New Roman" w:cs="Times New Roman"/>
                <w:sz w:val="24"/>
                <w:szCs w:val="24"/>
              </w:rPr>
              <w:t>Інформаційних матеріалах до Методичних рекомендацій.</w:t>
            </w:r>
            <w:r w:rsidRPr="00EB7421">
              <w:rPr>
                <w:rFonts w:eastAsia="Times New Roman" w:cs="Times New Roman"/>
                <w:bCs/>
                <w:sz w:val="24"/>
                <w:szCs w:val="24"/>
              </w:rPr>
              <w:t xml:space="preserve"> </w:t>
            </w:r>
          </w:p>
          <w:p w:rsidR="00BE6AA8" w:rsidRPr="000B1D63" w:rsidRDefault="00BE6AA8" w:rsidP="00BE6AA8">
            <w:pPr>
              <w:spacing w:after="0" w:line="240" w:lineRule="auto"/>
              <w:rPr>
                <w:rFonts w:eastAsia="Times New Roman" w:cs="Times New Roman"/>
                <w:sz w:val="24"/>
                <w:szCs w:val="24"/>
              </w:rPr>
            </w:pP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lastRenderedPageBreak/>
              <w:t> </w:t>
            </w:r>
          </w:p>
        </w:tc>
        <w:tc>
          <w:tcPr>
            <w:tcW w:w="2411" w:type="dxa"/>
            <w:gridSpan w:val="2"/>
            <w:shd w:val="clear" w:color="auto" w:fill="auto"/>
            <w:hideMark/>
          </w:tcPr>
          <w:p w:rsidR="00BE6AA8" w:rsidRPr="009C2B46" w:rsidRDefault="00BE6AA8" w:rsidP="00BE6AA8">
            <w:pPr>
              <w:spacing w:after="0" w:line="240" w:lineRule="auto"/>
              <w:rPr>
                <w:rFonts w:eastAsia="Times New Roman" w:cs="Times New Roman"/>
                <w:sz w:val="24"/>
                <w:szCs w:val="24"/>
                <w:lang w:val="ru-RU"/>
              </w:rPr>
            </w:pPr>
            <w:r w:rsidRPr="000B1D63">
              <w:rPr>
                <w:rFonts w:eastAsia="Times New Roman" w:cs="Times New Roman"/>
                <w:sz w:val="24"/>
                <w:szCs w:val="24"/>
              </w:rPr>
              <w:t> </w:t>
            </w:r>
          </w:p>
        </w:tc>
        <w:tc>
          <w:tcPr>
            <w:tcW w:w="3542" w:type="dxa"/>
            <w:vMerge w:val="restart"/>
            <w:shd w:val="clear" w:color="auto" w:fill="auto"/>
            <w:hideMark/>
          </w:tcPr>
          <w:p w:rsidR="00BE6AA8" w:rsidRDefault="00BE6AA8" w:rsidP="00BE6AA8">
            <w:pPr>
              <w:spacing w:after="0" w:line="240" w:lineRule="auto"/>
              <w:rPr>
                <w:rFonts w:eastAsia="Times New Roman" w:cs="Times New Roman"/>
                <w:bCs/>
                <w:strike/>
                <w:sz w:val="24"/>
                <w:szCs w:val="24"/>
              </w:rPr>
            </w:pPr>
            <w:r w:rsidRPr="00800D00">
              <w:rPr>
                <w:rFonts w:eastAsia="Times New Roman" w:cs="Times New Roman"/>
                <w:bCs/>
                <w:sz w:val="24"/>
                <w:szCs w:val="24"/>
              </w:rPr>
              <w:t>Вивчаються особові справи персоналу</w:t>
            </w:r>
            <w:r>
              <w:rPr>
                <w:rFonts w:eastAsia="Times New Roman" w:cs="Times New Roman"/>
                <w:bCs/>
                <w:sz w:val="24"/>
                <w:szCs w:val="24"/>
              </w:rPr>
              <w:t xml:space="preserve"> (не менше 20%)</w:t>
            </w:r>
            <w:r w:rsidRPr="00800D00">
              <w:rPr>
                <w:rFonts w:eastAsia="Times New Roman" w:cs="Times New Roman"/>
                <w:bCs/>
                <w:sz w:val="24"/>
                <w:szCs w:val="24"/>
              </w:rPr>
              <w:t>, який задіяний у наданні соціальної послуг</w:t>
            </w:r>
            <w:r>
              <w:rPr>
                <w:rFonts w:eastAsia="Times New Roman" w:cs="Times New Roman"/>
                <w:bCs/>
                <w:sz w:val="24"/>
                <w:szCs w:val="24"/>
              </w:rPr>
              <w:t>и</w:t>
            </w:r>
            <w:r w:rsidRPr="00800D00">
              <w:rPr>
                <w:rFonts w:eastAsia="Times New Roman" w:cs="Times New Roman"/>
                <w:bCs/>
                <w:sz w:val="24"/>
                <w:szCs w:val="24"/>
              </w:rPr>
              <w:t xml:space="preserve"> </w:t>
            </w:r>
            <w:r>
              <w:rPr>
                <w:rFonts w:eastAsia="Times New Roman" w:cs="Times New Roman"/>
                <w:bCs/>
                <w:sz w:val="24"/>
                <w:szCs w:val="24"/>
              </w:rPr>
              <w:t xml:space="preserve">стаціонарного </w:t>
            </w:r>
            <w:r w:rsidRPr="00800D00">
              <w:rPr>
                <w:rFonts w:eastAsia="Times New Roman" w:cs="Times New Roman"/>
                <w:bCs/>
                <w:sz w:val="24"/>
                <w:szCs w:val="24"/>
              </w:rPr>
              <w:t>догляду</w:t>
            </w:r>
            <w:r>
              <w:rPr>
                <w:rFonts w:eastAsia="Times New Roman" w:cs="Times New Roman"/>
                <w:bCs/>
                <w:sz w:val="24"/>
                <w:szCs w:val="24"/>
              </w:rPr>
              <w:t xml:space="preserve">, освіта, досвід тощо. </w:t>
            </w:r>
          </w:p>
          <w:p w:rsidR="00BE6AA8" w:rsidRPr="00732B0C" w:rsidRDefault="00BE6AA8" w:rsidP="00BE6AA8">
            <w:pPr>
              <w:spacing w:after="0" w:line="240" w:lineRule="auto"/>
              <w:rPr>
                <w:rFonts w:eastAsia="Times New Roman" w:cs="Times New Roman"/>
                <w:bCs/>
                <w:sz w:val="24"/>
                <w:szCs w:val="24"/>
              </w:rPr>
            </w:pPr>
            <w:r w:rsidRPr="0016000D">
              <w:rPr>
                <w:rFonts w:eastAsia="Times New Roman" w:cs="Times New Roman"/>
                <w:bCs/>
                <w:sz w:val="24"/>
                <w:szCs w:val="24"/>
              </w:rPr>
              <w:lastRenderedPageBreak/>
              <w:t xml:space="preserve">Перевіряється відповідність даних про наявну кваліфікацію працівників нормативним вимогам до відповідних посад. Враховується дані про освітній рівень, участь працівників у заходах  підвищення кваліфікації та професійних навчаннях, атестації, </w:t>
            </w:r>
            <w:proofErr w:type="spellStart"/>
            <w:r w:rsidRPr="0016000D">
              <w:rPr>
                <w:rFonts w:eastAsia="Times New Roman" w:cs="Times New Roman"/>
                <w:bCs/>
                <w:sz w:val="24"/>
                <w:szCs w:val="24"/>
              </w:rPr>
              <w:t>супервізії</w:t>
            </w:r>
            <w:proofErr w:type="spellEnd"/>
            <w:r w:rsidRPr="0016000D">
              <w:rPr>
                <w:rFonts w:eastAsia="Times New Roman" w:cs="Times New Roman"/>
                <w:bCs/>
                <w:sz w:val="24"/>
                <w:szCs w:val="24"/>
              </w:rPr>
              <w:t xml:space="preserve"> тощо</w:t>
            </w:r>
            <w:r w:rsidRPr="00732B0C">
              <w:rPr>
                <w:rFonts w:eastAsia="Times New Roman" w:cs="Times New Roman"/>
                <w:bCs/>
                <w:sz w:val="24"/>
                <w:szCs w:val="24"/>
              </w:rPr>
              <w:t xml:space="preserve"> </w:t>
            </w:r>
          </w:p>
          <w:p w:rsidR="00BE6AA8" w:rsidRPr="00800D00" w:rsidRDefault="00BE6AA8" w:rsidP="00BE6AA8">
            <w:pPr>
              <w:spacing w:after="0" w:line="240" w:lineRule="auto"/>
              <w:rPr>
                <w:rFonts w:eastAsia="Times New Roman" w:cs="Times New Roman"/>
                <w:bCs/>
                <w:sz w:val="24"/>
                <w:szCs w:val="24"/>
              </w:rPr>
            </w:pPr>
            <w:r w:rsidRPr="00EB7421">
              <w:rPr>
                <w:rFonts w:eastAsia="Times New Roman" w:cs="Times New Roman"/>
                <w:bCs/>
                <w:sz w:val="24"/>
                <w:szCs w:val="24"/>
              </w:rPr>
              <w:t xml:space="preserve">У випадках, якщо виявлено факти невідповідності кваліфікації персоналу, визначається процентне співвідношення факту відповідності. Наприклад, якщо </w:t>
            </w:r>
            <w:r>
              <w:rPr>
                <w:rFonts w:eastAsia="Times New Roman" w:cs="Times New Roman"/>
                <w:bCs/>
                <w:sz w:val="24"/>
                <w:szCs w:val="24"/>
              </w:rPr>
              <w:t>у</w:t>
            </w:r>
            <w:r w:rsidRPr="00EB7421">
              <w:rPr>
                <w:rFonts w:eastAsia="Times New Roman" w:cs="Times New Roman"/>
                <w:bCs/>
                <w:sz w:val="24"/>
                <w:szCs w:val="24"/>
              </w:rPr>
              <w:t xml:space="preserve"> перевірених 20 особових справ</w:t>
            </w:r>
            <w:r>
              <w:rPr>
                <w:rFonts w:eastAsia="Times New Roman" w:cs="Times New Roman"/>
                <w:bCs/>
                <w:sz w:val="24"/>
                <w:szCs w:val="24"/>
              </w:rPr>
              <w:t>ах</w:t>
            </w:r>
            <w:r w:rsidRPr="00EB7421">
              <w:rPr>
                <w:rFonts w:eastAsia="Times New Roman" w:cs="Times New Roman"/>
                <w:bCs/>
                <w:sz w:val="24"/>
                <w:szCs w:val="24"/>
              </w:rPr>
              <w:t xml:space="preserve"> персоналу виявлено відсутність необхідної кваліфікації у 5 осіб, у графі 5 зазначається показник 75%. </w:t>
            </w:r>
          </w:p>
        </w:tc>
      </w:tr>
      <w:tr w:rsidR="00BE6AA8" w:rsidRPr="000B1D63" w:rsidTr="00BE6AA8">
        <w:trPr>
          <w:trHeight w:val="20"/>
        </w:trPr>
        <w:tc>
          <w:tcPr>
            <w:tcW w:w="845" w:type="dxa"/>
            <w:vMerge/>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5E7EFF" w:rsidRDefault="00BE6AA8" w:rsidP="00342823">
            <w:pPr>
              <w:pStyle w:val="a"/>
              <w:numPr>
                <w:ilvl w:val="0"/>
                <w:numId w:val="19"/>
              </w:numPr>
              <w:spacing w:before="0" w:after="0" w:line="240" w:lineRule="auto"/>
              <w:ind w:left="0" w:firstLine="456"/>
              <w:contextualSpacing/>
              <w:rPr>
                <w:rFonts w:eastAsia="Times New Roman"/>
                <w:color w:val="000000"/>
                <w:sz w:val="24"/>
                <w:szCs w:val="24"/>
                <w:lang w:eastAsia="uk-UA"/>
              </w:rPr>
            </w:pPr>
            <w:r w:rsidRPr="005E7EFF">
              <w:rPr>
                <w:rFonts w:eastAsia="Times New Roman"/>
                <w:color w:val="000000"/>
                <w:sz w:val="24"/>
                <w:szCs w:val="24"/>
                <w:lang w:eastAsia="uk-UA"/>
              </w:rPr>
              <w:t xml:space="preserve">Абзаци третій і четвертий п. 6 Методичних рекомендацій щодо визначення чисельності працівників інтернатних закладів / установ системи соціального захисту населення, затверджених наказом </w:t>
            </w:r>
            <w:proofErr w:type="spellStart"/>
            <w:r w:rsidRPr="005E7EFF">
              <w:rPr>
                <w:rFonts w:eastAsia="Times New Roman"/>
                <w:color w:val="000000"/>
                <w:sz w:val="24"/>
                <w:szCs w:val="24"/>
                <w:lang w:eastAsia="uk-UA"/>
              </w:rPr>
              <w:t>Мінсоцполітики</w:t>
            </w:r>
            <w:proofErr w:type="spellEnd"/>
            <w:r w:rsidRPr="005E7EFF">
              <w:rPr>
                <w:rFonts w:eastAsia="Times New Roman"/>
                <w:color w:val="000000"/>
                <w:sz w:val="24"/>
                <w:szCs w:val="24"/>
                <w:lang w:eastAsia="uk-UA"/>
              </w:rPr>
              <w:t xml:space="preserve"> від 06.06.2019 № 893:</w:t>
            </w:r>
          </w:p>
          <w:p w:rsidR="00BE6AA8" w:rsidRPr="005E7EFF" w:rsidRDefault="00BE6AA8" w:rsidP="00BE6AA8">
            <w:pPr>
              <w:spacing w:after="0" w:line="240" w:lineRule="auto"/>
              <w:rPr>
                <w:rFonts w:eastAsia="Times New Roman" w:cs="Times New Roman"/>
                <w:sz w:val="24"/>
                <w:szCs w:val="24"/>
              </w:rPr>
            </w:pPr>
            <w:r w:rsidRPr="005E7EFF">
              <w:rPr>
                <w:rFonts w:eastAsia="Times New Roman" w:cs="Times New Roman"/>
                <w:sz w:val="24"/>
                <w:szCs w:val="24"/>
              </w:rPr>
              <w:t>„За наявності ліцензії на провадження господарської діяльності з Медичної</w:t>
            </w:r>
            <w:r>
              <w:rPr>
                <w:rFonts w:eastAsia="Times New Roman" w:cs="Times New Roman"/>
                <w:sz w:val="24"/>
                <w:szCs w:val="24"/>
              </w:rPr>
              <w:t xml:space="preserve"> </w:t>
            </w:r>
            <w:r w:rsidRPr="005E7EFF">
              <w:rPr>
                <w:rFonts w:eastAsia="Times New Roman" w:cs="Times New Roman"/>
                <w:sz w:val="24"/>
                <w:szCs w:val="24"/>
              </w:rPr>
              <w:t>практики до штату інтернатних закладів / установ рекомендується вводити</w:t>
            </w:r>
            <w:r>
              <w:rPr>
                <w:rFonts w:eastAsia="Times New Roman" w:cs="Times New Roman"/>
                <w:sz w:val="24"/>
                <w:szCs w:val="24"/>
              </w:rPr>
              <w:t xml:space="preserve"> </w:t>
            </w:r>
            <w:r w:rsidRPr="005E7EFF">
              <w:rPr>
                <w:rFonts w:eastAsia="Times New Roman" w:cs="Times New Roman"/>
                <w:sz w:val="24"/>
                <w:szCs w:val="24"/>
              </w:rPr>
              <w:t>посади медичного персоналу.</w:t>
            </w:r>
          </w:p>
          <w:p w:rsidR="00BE6AA8" w:rsidRDefault="00BE6AA8" w:rsidP="00BE6AA8">
            <w:pPr>
              <w:spacing w:after="0" w:line="240" w:lineRule="auto"/>
              <w:ind w:firstLine="601"/>
              <w:rPr>
                <w:rFonts w:eastAsia="Times New Roman" w:cs="Times New Roman"/>
                <w:sz w:val="24"/>
                <w:szCs w:val="24"/>
              </w:rPr>
            </w:pPr>
            <w:r w:rsidRPr="005E7EFF">
              <w:rPr>
                <w:rFonts w:eastAsia="Times New Roman" w:cs="Times New Roman"/>
                <w:sz w:val="24"/>
                <w:szCs w:val="24"/>
              </w:rPr>
              <w:t>У такому разі в інтернатних закладах / установах можуть створюватися</w:t>
            </w:r>
            <w:r>
              <w:rPr>
                <w:rFonts w:eastAsia="Times New Roman" w:cs="Times New Roman"/>
                <w:sz w:val="24"/>
                <w:szCs w:val="24"/>
              </w:rPr>
              <w:t xml:space="preserve"> </w:t>
            </w:r>
            <w:r w:rsidRPr="005E7EFF">
              <w:rPr>
                <w:rFonts w:eastAsia="Times New Roman" w:cs="Times New Roman"/>
                <w:sz w:val="24"/>
                <w:szCs w:val="24"/>
              </w:rPr>
              <w:t>відокремлені структурні підрозділи, що надають медичну допомогу</w:t>
            </w:r>
            <w:r>
              <w:rPr>
                <w:rFonts w:eastAsia="Times New Roman" w:cs="Times New Roman"/>
                <w:sz w:val="24"/>
                <w:szCs w:val="24"/>
              </w:rPr>
              <w:t xml:space="preserve"> </w:t>
            </w:r>
            <w:r w:rsidRPr="005E7EFF">
              <w:rPr>
                <w:rFonts w:eastAsia="Times New Roman" w:cs="Times New Roman"/>
                <w:sz w:val="24"/>
                <w:szCs w:val="24"/>
              </w:rPr>
              <w:t xml:space="preserve">підопічним / вихованцям інтернатних закладів / </w:t>
            </w:r>
            <w:proofErr w:type="spellStart"/>
            <w:r w:rsidRPr="005E7EFF">
              <w:rPr>
                <w:rFonts w:eastAsia="Times New Roman" w:cs="Times New Roman"/>
                <w:sz w:val="24"/>
                <w:szCs w:val="24"/>
              </w:rPr>
              <w:t>установˮ</w:t>
            </w:r>
            <w:proofErr w:type="spellEnd"/>
            <w:r w:rsidRPr="005E7EFF">
              <w:rPr>
                <w:rFonts w:eastAsia="Times New Roman" w:cs="Times New Roman"/>
                <w:sz w:val="24"/>
                <w:szCs w:val="24"/>
              </w:rPr>
              <w:t>.</w:t>
            </w:r>
          </w:p>
          <w:p w:rsidR="00BE6AA8" w:rsidRPr="005E7EFF"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У </w:t>
            </w:r>
            <w:r w:rsidRPr="00AC3637">
              <w:rPr>
                <w:rFonts w:eastAsia="Times New Roman" w:cs="Times New Roman"/>
                <w:sz w:val="24"/>
                <w:szCs w:val="24"/>
              </w:rPr>
              <w:t>Інформаційних матеріалах до Методичних рекомендацій</w:t>
            </w:r>
            <w:r>
              <w:rPr>
                <w:rFonts w:eastAsia="Times New Roman" w:cs="Times New Roman"/>
                <w:sz w:val="24"/>
                <w:szCs w:val="24"/>
              </w:rPr>
              <w:t xml:space="preserve"> наведено к</w:t>
            </w:r>
            <w:r w:rsidRPr="006432DD">
              <w:rPr>
                <w:rFonts w:eastAsia="Times New Roman" w:cs="Times New Roman"/>
                <w:sz w:val="24"/>
                <w:szCs w:val="24"/>
              </w:rPr>
              <w:t xml:space="preserve">валіфікаційні вимоги до </w:t>
            </w:r>
            <w:r>
              <w:rPr>
                <w:rFonts w:eastAsia="Times New Roman" w:cs="Times New Roman"/>
                <w:sz w:val="24"/>
                <w:szCs w:val="24"/>
              </w:rPr>
              <w:t xml:space="preserve">медичного </w:t>
            </w:r>
            <w:r w:rsidRPr="006432DD">
              <w:rPr>
                <w:rFonts w:eastAsia="Times New Roman" w:cs="Times New Roman"/>
                <w:sz w:val="24"/>
                <w:szCs w:val="24"/>
              </w:rPr>
              <w:t>персоналу</w:t>
            </w:r>
            <w:r>
              <w:rPr>
                <w:rFonts w:eastAsia="Times New Roman" w:cs="Times New Roman"/>
                <w:sz w:val="24"/>
                <w:szCs w:val="24"/>
              </w:rPr>
              <w:t xml:space="preserve">, визначені </w:t>
            </w:r>
            <w:r w:rsidRPr="00024EA6">
              <w:rPr>
                <w:rFonts w:eastAsia="Times New Roman" w:cs="Times New Roman"/>
                <w:sz w:val="24"/>
                <w:szCs w:val="24"/>
              </w:rPr>
              <w:t>Довідник</w:t>
            </w:r>
            <w:r>
              <w:rPr>
                <w:rFonts w:eastAsia="Times New Roman" w:cs="Times New Roman"/>
                <w:sz w:val="24"/>
                <w:szCs w:val="24"/>
              </w:rPr>
              <w:t>ом</w:t>
            </w:r>
            <w:r w:rsidRPr="00024EA6">
              <w:rPr>
                <w:rFonts w:eastAsia="Times New Roman" w:cs="Times New Roman"/>
                <w:sz w:val="24"/>
                <w:szCs w:val="24"/>
              </w:rPr>
              <w:t xml:space="preserve"> кваліфікаційних характеристик професій працівникі</w:t>
            </w:r>
            <w:r>
              <w:rPr>
                <w:rFonts w:eastAsia="Times New Roman" w:cs="Times New Roman"/>
                <w:sz w:val="24"/>
                <w:szCs w:val="24"/>
              </w:rPr>
              <w:t>в (</w:t>
            </w:r>
            <w:r w:rsidRPr="00024EA6">
              <w:rPr>
                <w:rFonts w:eastAsia="Times New Roman" w:cs="Times New Roman"/>
                <w:sz w:val="24"/>
                <w:szCs w:val="24"/>
              </w:rPr>
              <w:t xml:space="preserve">Випуск 78 „Охорона </w:t>
            </w:r>
            <w:proofErr w:type="spellStart"/>
            <w:r w:rsidRPr="00024EA6">
              <w:rPr>
                <w:rFonts w:eastAsia="Times New Roman" w:cs="Times New Roman"/>
                <w:sz w:val="24"/>
                <w:szCs w:val="24"/>
              </w:rPr>
              <w:lastRenderedPageBreak/>
              <w:t>здоров’я</w:t>
            </w:r>
            <w:r>
              <w:rPr>
                <w:rFonts w:eastAsia="Times New Roman" w:cs="Times New Roman"/>
                <w:sz w:val="24"/>
                <w:szCs w:val="24"/>
              </w:rPr>
              <w:t>ˮ</w:t>
            </w:r>
            <w:proofErr w:type="spellEnd"/>
            <w:r>
              <w:rPr>
                <w:rFonts w:eastAsia="Times New Roman" w:cs="Times New Roman"/>
                <w:sz w:val="24"/>
                <w:szCs w:val="24"/>
              </w:rPr>
              <w:t>, затверджений наказом МОЗ від 29.03.2002 № 117).</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vMerge/>
            <w:shd w:val="clear" w:color="auto" w:fill="auto"/>
          </w:tcPr>
          <w:p w:rsidR="00BE6AA8" w:rsidRPr="00800D00" w:rsidRDefault="00BE6AA8" w:rsidP="00BE6AA8">
            <w:pPr>
              <w:spacing w:after="0" w:line="240" w:lineRule="auto"/>
              <w:rPr>
                <w:rFonts w:eastAsia="Times New Roman" w:cs="Times New Roman"/>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val="restart"/>
            <w:shd w:val="clear" w:color="auto" w:fill="auto"/>
          </w:tcPr>
          <w:p w:rsidR="00BE6AA8" w:rsidRPr="00AC3637" w:rsidRDefault="00BE6AA8" w:rsidP="00BE6AA8">
            <w:pPr>
              <w:spacing w:after="0" w:line="240" w:lineRule="auto"/>
              <w:rPr>
                <w:rFonts w:eastAsia="Times New Roman" w:cs="Times New Roman"/>
                <w:sz w:val="24"/>
                <w:szCs w:val="24"/>
                <w:lang w:val="ru-RU"/>
              </w:rPr>
            </w:pPr>
            <w:r w:rsidRPr="00F95AB2">
              <w:rPr>
                <w:rFonts w:eastAsia="Times New Roman" w:cs="Times New Roman"/>
                <w:i/>
                <w:sz w:val="24"/>
                <w:szCs w:val="24"/>
              </w:rPr>
              <w:t>Можливі позиції у штатному розписі</w:t>
            </w:r>
            <w:r w:rsidRPr="00AC3637">
              <w:rPr>
                <w:rFonts w:eastAsia="Times New Roman" w:cs="Times New Roman"/>
                <w:i/>
                <w:sz w:val="24"/>
                <w:szCs w:val="24"/>
                <w:lang w:val="ru-RU"/>
              </w:rPr>
              <w:t xml:space="preserve"> </w:t>
            </w:r>
            <w:r w:rsidRPr="00AC3637">
              <w:rPr>
                <w:rFonts w:eastAsia="Times New Roman" w:cs="Times New Roman"/>
                <w:i/>
                <w:sz w:val="24"/>
                <w:szCs w:val="24"/>
              </w:rPr>
              <w:t>(зазначаються позиції персоналу, особові справи якого вивчались)</w:t>
            </w: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B6706F">
              <w:rPr>
                <w:rFonts w:eastAsia="Times New Roman" w:cs="Times New Roman"/>
                <w:sz w:val="24"/>
                <w:szCs w:val="24"/>
              </w:rPr>
              <w:t>Керівник</w:t>
            </w:r>
            <w:r>
              <w:rPr>
                <w:rFonts w:eastAsia="Times New Roman" w:cs="Times New Roman"/>
                <w:sz w:val="24"/>
                <w:szCs w:val="24"/>
              </w:rPr>
              <w:t xml:space="preserve"> </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З</w:t>
            </w:r>
            <w:r w:rsidRPr="00F95AB2">
              <w:rPr>
                <w:rFonts w:eastAsia="Times New Roman" w:cs="Times New Roman"/>
                <w:sz w:val="24"/>
                <w:szCs w:val="24"/>
              </w:rPr>
              <w:t>авідувач відділення (соціальні послуги)</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В</w:t>
            </w:r>
            <w:r w:rsidRPr="00B6706F">
              <w:rPr>
                <w:rFonts w:eastAsia="Times New Roman" w:cs="Times New Roman"/>
                <w:sz w:val="24"/>
                <w:szCs w:val="24"/>
              </w:rPr>
              <w:t>ихователь</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B6706F">
              <w:rPr>
                <w:rFonts w:eastAsia="Times New Roman" w:cs="Times New Roman"/>
                <w:sz w:val="24"/>
                <w:szCs w:val="24"/>
              </w:rPr>
              <w:t>Вчитель-дефектолог</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B6706F">
              <w:rPr>
                <w:rFonts w:eastAsia="Times New Roman" w:cs="Times New Roman"/>
                <w:sz w:val="24"/>
                <w:szCs w:val="24"/>
              </w:rPr>
              <w:t>Вчитель-логопед</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B6706F">
              <w:rPr>
                <w:rFonts w:eastAsia="Times New Roman" w:cs="Times New Roman"/>
                <w:sz w:val="24"/>
                <w:szCs w:val="24"/>
              </w:rPr>
              <w:t>Вчитель-</w:t>
            </w:r>
            <w:proofErr w:type="spellStart"/>
            <w:r w:rsidRPr="00B6706F">
              <w:rPr>
                <w:rFonts w:eastAsia="Times New Roman" w:cs="Times New Roman"/>
                <w:sz w:val="24"/>
                <w:szCs w:val="24"/>
              </w:rPr>
              <w:t>реабілітолог</w:t>
            </w:r>
            <w:proofErr w:type="spellEnd"/>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B6706F">
              <w:rPr>
                <w:rFonts w:cs="Times New Roman"/>
                <w:sz w:val="24"/>
                <w:szCs w:val="24"/>
              </w:rPr>
              <w:t>Інструктор з</w:t>
            </w:r>
            <w:r>
              <w:rPr>
                <w:rFonts w:cs="Times New Roman"/>
                <w:sz w:val="24"/>
                <w:szCs w:val="24"/>
              </w:rPr>
              <w:t xml:space="preserve"> праці</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B6706F">
              <w:rPr>
                <w:rFonts w:cs="Times New Roman"/>
                <w:sz w:val="24"/>
                <w:szCs w:val="24"/>
              </w:rPr>
              <w:t>Педагог соціальний</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Pr="00942C46" w:rsidRDefault="00BE6AA8" w:rsidP="00BE6AA8">
            <w:pPr>
              <w:spacing w:after="0" w:line="240" w:lineRule="auto"/>
              <w:rPr>
                <w:rFonts w:cs="Times New Roman"/>
                <w:sz w:val="24"/>
                <w:szCs w:val="24"/>
              </w:rPr>
            </w:pPr>
            <w:r w:rsidRPr="00942C46">
              <w:rPr>
                <w:rFonts w:cs="Times New Roman"/>
                <w:sz w:val="24"/>
                <w:szCs w:val="24"/>
              </w:rPr>
              <w:t>Практичний психолог</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2411"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Pr>
                <w:rFonts w:cs="Times New Roman"/>
                <w:sz w:val="24"/>
                <w:szCs w:val="24"/>
              </w:rPr>
              <w:t>Соціальний працівник</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lang w:val="en-US"/>
              </w:rPr>
              <w:t>2</w:t>
            </w:r>
            <w:r>
              <w:rPr>
                <w:rFonts w:eastAsia="Times New Roman" w:cs="Times New Roman"/>
                <w:b/>
                <w:bCs/>
                <w:sz w:val="24"/>
                <w:szCs w:val="24"/>
              </w:rPr>
              <w:t>.</w:t>
            </w:r>
            <w:r>
              <w:rPr>
                <w:rFonts w:eastAsia="Times New Roman" w:cs="Times New Roman"/>
                <w:b/>
                <w:bCs/>
                <w:sz w:val="24"/>
                <w:szCs w:val="24"/>
                <w:lang w:val="en-US"/>
              </w:rPr>
              <w:t>2</w:t>
            </w:r>
            <w:r>
              <w:rPr>
                <w:rFonts w:eastAsia="Times New Roman" w:cs="Times New Roman"/>
                <w:b/>
                <w:bCs/>
                <w:sz w:val="24"/>
                <w:szCs w:val="24"/>
              </w:rPr>
              <w:t>.2.</w:t>
            </w:r>
          </w:p>
        </w:tc>
        <w:tc>
          <w:tcPr>
            <w:tcW w:w="2128" w:type="dxa"/>
            <w:gridSpan w:val="2"/>
            <w:shd w:val="clear" w:color="auto" w:fill="auto"/>
            <w:hideMark/>
          </w:tcPr>
          <w:p w:rsidR="00BE6AA8" w:rsidRPr="00D71FCA" w:rsidRDefault="00BE6AA8" w:rsidP="00BE6AA8">
            <w:pPr>
              <w:spacing w:after="0" w:line="240" w:lineRule="auto"/>
              <w:rPr>
                <w:rFonts w:eastAsia="Times New Roman" w:cs="Times New Roman"/>
                <w:sz w:val="24"/>
                <w:szCs w:val="24"/>
              </w:rPr>
            </w:pPr>
            <w:r w:rsidRPr="00D71FCA">
              <w:rPr>
                <w:rFonts w:eastAsia="Times New Roman" w:cs="Times New Roman"/>
                <w:bCs/>
                <w:sz w:val="24"/>
                <w:szCs w:val="24"/>
              </w:rPr>
              <w:t xml:space="preserve">наявність посадових </w:t>
            </w:r>
            <w:r w:rsidRPr="00D71FCA">
              <w:rPr>
                <w:rFonts w:eastAsia="Times New Roman" w:cs="Times New Roman"/>
                <w:i/>
                <w:iCs/>
                <w:sz w:val="24"/>
                <w:szCs w:val="24"/>
              </w:rPr>
              <w:t>(робочих)</w:t>
            </w:r>
            <w:r w:rsidRPr="00D71FCA">
              <w:rPr>
                <w:rFonts w:eastAsia="Times New Roman" w:cs="Times New Roman"/>
                <w:bCs/>
                <w:sz w:val="24"/>
                <w:szCs w:val="24"/>
              </w:rPr>
              <w:t xml:space="preserve"> інструкцій </w:t>
            </w:r>
            <w:r w:rsidRPr="00D71FCA">
              <w:rPr>
                <w:rFonts w:eastAsia="Times New Roman" w:cs="Times New Roman"/>
                <w:sz w:val="24"/>
                <w:szCs w:val="24"/>
              </w:rPr>
              <w:t xml:space="preserve">персоналу, </w:t>
            </w:r>
            <w:r w:rsidRPr="00D71FCA">
              <w:rPr>
                <w:rFonts w:eastAsia="Times New Roman" w:cs="Times New Roman"/>
                <w:bCs/>
                <w:sz w:val="24"/>
                <w:szCs w:val="24"/>
              </w:rPr>
              <w:t>який задіяний у наданні соціальної послуг</w:t>
            </w:r>
            <w:r>
              <w:rPr>
                <w:rFonts w:eastAsia="Times New Roman" w:cs="Times New Roman"/>
                <w:bCs/>
                <w:sz w:val="24"/>
                <w:szCs w:val="24"/>
              </w:rPr>
              <w:t>и</w:t>
            </w:r>
            <w:r w:rsidRPr="00D71FCA">
              <w:rPr>
                <w:rFonts w:eastAsia="Times New Roman" w:cs="Times New Roman"/>
                <w:bCs/>
                <w:sz w:val="24"/>
                <w:szCs w:val="24"/>
              </w:rPr>
              <w:t xml:space="preserve"> </w:t>
            </w:r>
            <w:r>
              <w:rPr>
                <w:rFonts w:eastAsia="Times New Roman" w:cs="Times New Roman"/>
                <w:bCs/>
                <w:sz w:val="24"/>
                <w:szCs w:val="24"/>
              </w:rPr>
              <w:t xml:space="preserve">стаціонарного </w:t>
            </w:r>
            <w:r w:rsidRPr="00D71FCA">
              <w:rPr>
                <w:rFonts w:eastAsia="Times New Roman" w:cs="Times New Roman"/>
                <w:bCs/>
                <w:sz w:val="24"/>
                <w:szCs w:val="24"/>
              </w:rPr>
              <w:t xml:space="preserve">догляду </w:t>
            </w:r>
          </w:p>
        </w:tc>
        <w:tc>
          <w:tcPr>
            <w:tcW w:w="4819" w:type="dxa"/>
            <w:shd w:val="clear" w:color="auto" w:fill="auto"/>
            <w:hideMark/>
          </w:tcPr>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9.5</w:t>
            </w:r>
            <w:r>
              <w:rPr>
                <w:rFonts w:eastAsia="Times New Roman" w:cs="Times New Roman"/>
                <w:sz w:val="24"/>
                <w:szCs w:val="24"/>
              </w:rPr>
              <w:t xml:space="preserve"> Стандарту:</w:t>
            </w:r>
            <w:r w:rsidRPr="006504ED">
              <w:rPr>
                <w:rFonts w:eastAsia="Times New Roman" w:cs="Times New Roman"/>
                <w:sz w:val="24"/>
                <w:szCs w:val="24"/>
              </w:rPr>
              <w:t xml:space="preserve"> Суб’єкт, що надає соціальну послугу, розробляє і затверджує посадові інструкції надавачів соціальної послуги.</w:t>
            </w:r>
          </w:p>
          <w:p w:rsidR="00BE6AA8" w:rsidRPr="000B1D63" w:rsidRDefault="00BE6AA8" w:rsidP="00BE6AA8">
            <w:pPr>
              <w:shd w:val="clear" w:color="auto" w:fill="FFFFFF"/>
              <w:spacing w:after="0" w:line="240" w:lineRule="auto"/>
              <w:ind w:firstLine="450"/>
              <w:rPr>
                <w:rFonts w:eastAsia="Times New Roman" w:cs="Times New Roman"/>
                <w:sz w:val="24"/>
                <w:szCs w:val="24"/>
              </w:rPr>
            </w:pP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275"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8C78B6" w:rsidRDefault="00BE6AA8" w:rsidP="00BE6AA8">
            <w:pPr>
              <w:spacing w:after="0" w:line="240" w:lineRule="auto"/>
              <w:rPr>
                <w:rFonts w:eastAsia="Times New Roman" w:cs="Times New Roman"/>
                <w:sz w:val="24"/>
                <w:szCs w:val="24"/>
                <w:lang w:val="ru-RU"/>
              </w:rPr>
            </w:pPr>
            <w:r>
              <w:rPr>
                <w:rFonts w:eastAsia="Times New Roman" w:cs="Times New Roman"/>
                <w:sz w:val="24"/>
                <w:szCs w:val="24"/>
              </w:rPr>
              <w:t>Вивчаються посадові інструкції персоналу (не менше 20%),</w:t>
            </w:r>
            <w:r w:rsidRPr="00D71FCA">
              <w:rPr>
                <w:rFonts w:eastAsia="Times New Roman" w:cs="Times New Roman"/>
                <w:bCs/>
                <w:sz w:val="24"/>
                <w:szCs w:val="24"/>
              </w:rPr>
              <w:t xml:space="preserve"> який задіяний у наданні соціальної послуг</w:t>
            </w:r>
            <w:r>
              <w:rPr>
                <w:rFonts w:eastAsia="Times New Roman" w:cs="Times New Roman"/>
                <w:bCs/>
                <w:sz w:val="24"/>
                <w:szCs w:val="24"/>
              </w:rPr>
              <w:t>и</w:t>
            </w:r>
            <w:r w:rsidRPr="00D71FCA">
              <w:rPr>
                <w:rFonts w:eastAsia="Times New Roman" w:cs="Times New Roman"/>
                <w:bCs/>
                <w:sz w:val="24"/>
                <w:szCs w:val="24"/>
              </w:rPr>
              <w:t xml:space="preserve"> </w:t>
            </w:r>
            <w:r>
              <w:rPr>
                <w:rFonts w:eastAsia="Times New Roman" w:cs="Times New Roman"/>
                <w:bCs/>
                <w:sz w:val="24"/>
                <w:szCs w:val="24"/>
              </w:rPr>
              <w:t xml:space="preserve">стаціонарного </w:t>
            </w:r>
            <w:r w:rsidRPr="00D71FCA">
              <w:rPr>
                <w:rFonts w:eastAsia="Times New Roman" w:cs="Times New Roman"/>
                <w:bCs/>
                <w:sz w:val="24"/>
                <w:szCs w:val="24"/>
              </w:rPr>
              <w:t>догляду</w:t>
            </w:r>
            <w:r>
              <w:rPr>
                <w:rFonts w:eastAsia="Times New Roman" w:cs="Times New Roman"/>
                <w:bCs/>
                <w:sz w:val="24"/>
                <w:szCs w:val="24"/>
              </w:rPr>
              <w:t>.</w:t>
            </w:r>
            <w:r w:rsidRPr="00AC3637">
              <w:rPr>
                <w:rFonts w:eastAsia="Times New Roman" w:cs="Times New Roman"/>
                <w:bCs/>
                <w:sz w:val="24"/>
                <w:szCs w:val="24"/>
                <w:lang w:val="ru-RU"/>
              </w:rPr>
              <w:t xml:space="preserve">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val="restart"/>
            <w:shd w:val="clear" w:color="auto" w:fill="auto"/>
          </w:tcPr>
          <w:p w:rsidR="00BE6AA8" w:rsidRDefault="00BE6AA8" w:rsidP="00BE6AA8">
            <w:pPr>
              <w:spacing w:after="0" w:line="240" w:lineRule="auto"/>
              <w:rPr>
                <w:rFonts w:eastAsia="Times New Roman" w:cs="Times New Roman"/>
                <w:i/>
                <w:sz w:val="24"/>
                <w:szCs w:val="24"/>
              </w:rPr>
            </w:pPr>
            <w:r w:rsidRPr="00F95AB2">
              <w:rPr>
                <w:rFonts w:eastAsia="Times New Roman" w:cs="Times New Roman"/>
                <w:i/>
                <w:sz w:val="24"/>
                <w:szCs w:val="24"/>
              </w:rPr>
              <w:t>Можливі позиції у штатному розписі</w:t>
            </w:r>
          </w:p>
          <w:p w:rsidR="00BE6AA8" w:rsidRPr="000B1D63" w:rsidRDefault="00BE6AA8" w:rsidP="00BE6AA8">
            <w:pPr>
              <w:spacing w:after="0" w:line="240" w:lineRule="auto"/>
              <w:rPr>
                <w:rFonts w:eastAsia="Times New Roman" w:cs="Times New Roman"/>
                <w:sz w:val="24"/>
                <w:szCs w:val="24"/>
              </w:rPr>
            </w:pPr>
            <w:r w:rsidRPr="00AC3637">
              <w:rPr>
                <w:rFonts w:eastAsia="Times New Roman" w:cs="Times New Roman"/>
                <w:i/>
                <w:sz w:val="24"/>
                <w:szCs w:val="24"/>
              </w:rPr>
              <w:lastRenderedPageBreak/>
              <w:t>(зазначаються позиції персоналу, особові справи якого вивчались)</w:t>
            </w: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lastRenderedPageBreak/>
              <w:t xml:space="preserve">Керівник </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З</w:t>
            </w:r>
            <w:r w:rsidRPr="00F95AB2">
              <w:rPr>
                <w:rFonts w:eastAsia="Times New Roman" w:cs="Times New Roman"/>
                <w:sz w:val="24"/>
                <w:szCs w:val="24"/>
              </w:rPr>
              <w:t>авідувач відділення (соціальні послуги)</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FA4528">
              <w:rPr>
                <w:rFonts w:eastAsia="Times New Roman" w:cs="Times New Roman"/>
                <w:sz w:val="24"/>
                <w:szCs w:val="24"/>
              </w:rPr>
              <w:t>Вихователь</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FA4528">
              <w:rPr>
                <w:rFonts w:eastAsia="Times New Roman" w:cs="Times New Roman"/>
                <w:sz w:val="24"/>
                <w:szCs w:val="24"/>
              </w:rPr>
              <w:t>Вчитель-дефектолог</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FA4528">
              <w:rPr>
                <w:rFonts w:eastAsia="Times New Roman" w:cs="Times New Roman"/>
                <w:sz w:val="24"/>
                <w:szCs w:val="24"/>
              </w:rPr>
              <w:t>Вчитель-логопед</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FA4528">
              <w:rPr>
                <w:rFonts w:eastAsia="Times New Roman" w:cs="Times New Roman"/>
                <w:sz w:val="24"/>
                <w:szCs w:val="24"/>
              </w:rPr>
              <w:t>Вчитель-</w:t>
            </w:r>
            <w:proofErr w:type="spellStart"/>
            <w:r w:rsidRPr="00FA4528">
              <w:rPr>
                <w:rFonts w:eastAsia="Times New Roman" w:cs="Times New Roman"/>
                <w:sz w:val="24"/>
                <w:szCs w:val="24"/>
              </w:rPr>
              <w:t>реабілітолог</w:t>
            </w:r>
            <w:proofErr w:type="spellEnd"/>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FA4528">
              <w:rPr>
                <w:rFonts w:eastAsia="Times New Roman" w:cs="Times New Roman"/>
                <w:sz w:val="24"/>
                <w:szCs w:val="24"/>
              </w:rPr>
              <w:t>Інструктор з праці</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FA4528">
              <w:rPr>
                <w:rFonts w:cs="Times New Roman"/>
                <w:sz w:val="24"/>
                <w:szCs w:val="24"/>
              </w:rPr>
              <w:t>Педагог соціальний</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FA4528">
              <w:rPr>
                <w:rFonts w:cs="Times New Roman"/>
                <w:sz w:val="24"/>
                <w:szCs w:val="24"/>
              </w:rPr>
              <w:t>Практичний психолог</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FA4528">
              <w:rPr>
                <w:rFonts w:cs="Times New Roman"/>
                <w:sz w:val="24"/>
                <w:szCs w:val="24"/>
              </w:rPr>
              <w:t>Соціальний працівник</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b/>
                <w:bCs/>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lang w:val="en-US"/>
              </w:rPr>
              <w:t>2</w:t>
            </w:r>
            <w:r>
              <w:rPr>
                <w:rFonts w:eastAsia="Times New Roman" w:cs="Times New Roman"/>
                <w:b/>
                <w:bCs/>
                <w:sz w:val="24"/>
                <w:szCs w:val="24"/>
              </w:rPr>
              <w:t>.3.</w:t>
            </w:r>
          </w:p>
        </w:tc>
        <w:tc>
          <w:tcPr>
            <w:tcW w:w="2128" w:type="dxa"/>
            <w:gridSpan w:val="2"/>
            <w:shd w:val="clear" w:color="auto" w:fill="auto"/>
            <w:hideMark/>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Перелік завдань та обов’язків, викладених у  </w:t>
            </w:r>
            <w:r w:rsidRPr="000B1D63">
              <w:rPr>
                <w:rFonts w:eastAsia="Times New Roman" w:cs="Times New Roman"/>
                <w:sz w:val="24"/>
                <w:szCs w:val="24"/>
              </w:rPr>
              <w:t>посадов</w:t>
            </w:r>
            <w:r>
              <w:rPr>
                <w:rFonts w:eastAsia="Times New Roman" w:cs="Times New Roman"/>
                <w:sz w:val="24"/>
                <w:szCs w:val="24"/>
              </w:rPr>
              <w:t>их (</w:t>
            </w:r>
            <w:r w:rsidRPr="000B1D63">
              <w:rPr>
                <w:rFonts w:eastAsia="Times New Roman" w:cs="Times New Roman"/>
                <w:i/>
                <w:iCs/>
                <w:sz w:val="24"/>
                <w:szCs w:val="24"/>
              </w:rPr>
              <w:t>робоч</w:t>
            </w:r>
            <w:r>
              <w:rPr>
                <w:rFonts w:eastAsia="Times New Roman" w:cs="Times New Roman"/>
                <w:i/>
                <w:iCs/>
                <w:sz w:val="24"/>
                <w:szCs w:val="24"/>
              </w:rPr>
              <w:t>их)</w:t>
            </w:r>
            <w:r w:rsidRPr="000B1D63">
              <w:rPr>
                <w:rFonts w:eastAsia="Times New Roman" w:cs="Times New Roman"/>
                <w:i/>
                <w:iCs/>
                <w:sz w:val="24"/>
                <w:szCs w:val="24"/>
              </w:rPr>
              <w:t>і</w:t>
            </w:r>
            <w:r>
              <w:rPr>
                <w:rFonts w:eastAsia="Times New Roman" w:cs="Times New Roman"/>
                <w:sz w:val="24"/>
                <w:szCs w:val="24"/>
              </w:rPr>
              <w:t xml:space="preserve"> інструкціях персоналу,</w:t>
            </w:r>
            <w:r w:rsidRPr="000B1D63">
              <w:rPr>
                <w:rFonts w:eastAsia="Times New Roman" w:cs="Times New Roman"/>
                <w:sz w:val="24"/>
                <w:szCs w:val="24"/>
              </w:rPr>
              <w:t xml:space="preserve"> </w:t>
            </w:r>
            <w:r w:rsidRPr="00D71FCA">
              <w:rPr>
                <w:rFonts w:eastAsia="Times New Roman" w:cs="Times New Roman"/>
                <w:bCs/>
                <w:sz w:val="24"/>
                <w:szCs w:val="24"/>
              </w:rPr>
              <w:t>який задіяний у наданні соціальної послуг</w:t>
            </w:r>
            <w:r>
              <w:rPr>
                <w:rFonts w:eastAsia="Times New Roman" w:cs="Times New Roman"/>
                <w:bCs/>
                <w:sz w:val="24"/>
                <w:szCs w:val="24"/>
              </w:rPr>
              <w:t>и стаціонарного</w:t>
            </w:r>
            <w:r w:rsidRPr="00D71FCA">
              <w:rPr>
                <w:rFonts w:eastAsia="Times New Roman" w:cs="Times New Roman"/>
                <w:bCs/>
                <w:sz w:val="24"/>
                <w:szCs w:val="24"/>
              </w:rPr>
              <w:t xml:space="preserve"> догляду,</w:t>
            </w:r>
            <w:r w:rsidRPr="00D71FCA">
              <w:rPr>
                <w:rFonts w:eastAsia="Times New Roman" w:cs="Times New Roman"/>
                <w:sz w:val="24"/>
                <w:szCs w:val="24"/>
              </w:rPr>
              <w:t xml:space="preserve"> відповідають вимогам</w:t>
            </w:r>
            <w:r>
              <w:rPr>
                <w:rFonts w:eastAsia="Times New Roman" w:cs="Times New Roman"/>
                <w:sz w:val="24"/>
                <w:szCs w:val="24"/>
              </w:rPr>
              <w:t xml:space="preserve"> </w:t>
            </w:r>
          </w:p>
        </w:tc>
        <w:tc>
          <w:tcPr>
            <w:tcW w:w="4819" w:type="dxa"/>
            <w:shd w:val="clear" w:color="auto" w:fill="auto"/>
            <w:hideMark/>
          </w:tcPr>
          <w:p w:rsidR="00BE6AA8" w:rsidRPr="00544F34" w:rsidRDefault="00BE6AA8" w:rsidP="00BE6AA8">
            <w:pPr>
              <w:shd w:val="clear" w:color="auto" w:fill="FFFFFF"/>
              <w:spacing w:after="0" w:line="240" w:lineRule="auto"/>
              <w:ind w:firstLine="450"/>
              <w:rPr>
                <w:rFonts w:eastAsia="Times New Roman" w:cs="Times New Roman"/>
                <w:iCs/>
                <w:sz w:val="24"/>
                <w:szCs w:val="24"/>
              </w:rPr>
            </w:pPr>
            <w:r w:rsidRPr="00544F34">
              <w:rPr>
                <w:rFonts w:eastAsia="Times New Roman" w:cs="Times New Roman"/>
                <w:iCs/>
                <w:sz w:val="24"/>
                <w:szCs w:val="24"/>
              </w:rPr>
              <w:t>Положення Стандарту</w:t>
            </w:r>
          </w:p>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9.5</w:t>
            </w:r>
            <w:r>
              <w:rPr>
                <w:rFonts w:eastAsia="Times New Roman" w:cs="Times New Roman"/>
                <w:sz w:val="24"/>
                <w:szCs w:val="24"/>
              </w:rPr>
              <w:t xml:space="preserve"> – </w:t>
            </w:r>
            <w:r w:rsidRPr="00FA4528">
              <w:rPr>
                <w:rFonts w:eastAsia="Times New Roman" w:cs="Times New Roman"/>
                <w:sz w:val="24"/>
                <w:szCs w:val="24"/>
              </w:rPr>
              <w:t>„</w:t>
            </w:r>
            <w:r w:rsidRPr="006504ED">
              <w:rPr>
                <w:rFonts w:eastAsia="Times New Roman" w:cs="Times New Roman"/>
                <w:sz w:val="24"/>
                <w:szCs w:val="24"/>
              </w:rPr>
              <w:t xml:space="preserve">Суб’єкт, що надає соціальну послугу, розробляє і затверджує посадові інструкції надавачів соціальної </w:t>
            </w:r>
            <w:proofErr w:type="spellStart"/>
            <w:r w:rsidRPr="006504ED">
              <w:rPr>
                <w:rFonts w:eastAsia="Times New Roman" w:cs="Times New Roman"/>
                <w:sz w:val="24"/>
                <w:szCs w:val="24"/>
              </w:rPr>
              <w:t>послуги</w:t>
            </w:r>
            <w:r>
              <w:rPr>
                <w:rFonts w:eastAsia="Times New Roman" w:cs="Times New Roman"/>
                <w:sz w:val="24"/>
                <w:szCs w:val="24"/>
              </w:rPr>
              <w:t>ˮ</w:t>
            </w:r>
            <w:proofErr w:type="spellEnd"/>
            <w:r w:rsidRPr="006504ED">
              <w:rPr>
                <w:rFonts w:eastAsia="Times New Roman" w:cs="Times New Roman"/>
                <w:sz w:val="24"/>
                <w:szCs w:val="24"/>
              </w:rPr>
              <w:t>.</w:t>
            </w:r>
          </w:p>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Перелік основних завдань та обов’язків персоналу, визначених відповідно до </w:t>
            </w:r>
            <w:r w:rsidRPr="00544F34">
              <w:rPr>
                <w:rFonts w:eastAsia="Times New Roman" w:cs="Times New Roman"/>
                <w:iCs/>
                <w:sz w:val="24"/>
                <w:szCs w:val="24"/>
              </w:rPr>
              <w:t>Довідник</w:t>
            </w:r>
            <w:r>
              <w:rPr>
                <w:rFonts w:eastAsia="Times New Roman" w:cs="Times New Roman"/>
                <w:iCs/>
                <w:sz w:val="24"/>
                <w:szCs w:val="24"/>
              </w:rPr>
              <w:t>а</w:t>
            </w:r>
            <w:r w:rsidRPr="00544F34">
              <w:rPr>
                <w:rFonts w:eastAsia="Times New Roman" w:cs="Times New Roman"/>
                <w:iCs/>
                <w:sz w:val="24"/>
                <w:szCs w:val="24"/>
              </w:rPr>
              <w:t xml:space="preserve"> кваліфікаційних характеристик професій працівників</w:t>
            </w:r>
            <w:r w:rsidRPr="00544F34">
              <w:rPr>
                <w:rFonts w:eastAsia="Times New Roman" w:cs="Times New Roman"/>
                <w:sz w:val="24"/>
                <w:szCs w:val="24"/>
              </w:rPr>
              <w:t xml:space="preserve"> (</w:t>
            </w:r>
            <w:r>
              <w:rPr>
                <w:rFonts w:eastAsia="Times New Roman" w:cs="Times New Roman"/>
                <w:iCs/>
                <w:sz w:val="24"/>
                <w:szCs w:val="24"/>
              </w:rPr>
              <w:t xml:space="preserve">Випуск 80. </w:t>
            </w:r>
            <w:r w:rsidRPr="00FA4528">
              <w:rPr>
                <w:rFonts w:eastAsia="Times New Roman" w:cs="Times New Roman"/>
                <w:iCs/>
                <w:sz w:val="24"/>
                <w:szCs w:val="24"/>
              </w:rPr>
              <w:t>„</w:t>
            </w:r>
            <w:r>
              <w:rPr>
                <w:rFonts w:eastAsia="Times New Roman" w:cs="Times New Roman"/>
                <w:iCs/>
                <w:sz w:val="24"/>
                <w:szCs w:val="24"/>
              </w:rPr>
              <w:t xml:space="preserve">Соціальні </w:t>
            </w:r>
            <w:proofErr w:type="spellStart"/>
            <w:r>
              <w:rPr>
                <w:rFonts w:eastAsia="Times New Roman" w:cs="Times New Roman"/>
                <w:iCs/>
                <w:sz w:val="24"/>
                <w:szCs w:val="24"/>
              </w:rPr>
              <w:t>послугиˮ</w:t>
            </w:r>
            <w:proofErr w:type="spellEnd"/>
            <w:r>
              <w:rPr>
                <w:rFonts w:eastAsia="Times New Roman" w:cs="Times New Roman"/>
                <w:iCs/>
                <w:sz w:val="24"/>
                <w:szCs w:val="24"/>
              </w:rPr>
              <w:t xml:space="preserve">, </w:t>
            </w:r>
            <w:r w:rsidRPr="00544F34">
              <w:rPr>
                <w:rFonts w:eastAsia="Times New Roman" w:cs="Times New Roman"/>
                <w:iCs/>
                <w:sz w:val="24"/>
                <w:szCs w:val="24"/>
              </w:rPr>
              <w:t>затверджен</w:t>
            </w:r>
            <w:r>
              <w:rPr>
                <w:rFonts w:eastAsia="Times New Roman" w:cs="Times New Roman"/>
                <w:iCs/>
                <w:sz w:val="24"/>
                <w:szCs w:val="24"/>
              </w:rPr>
              <w:t xml:space="preserve">ий </w:t>
            </w:r>
            <w:r w:rsidRPr="00544F34">
              <w:rPr>
                <w:rFonts w:eastAsia="Times New Roman" w:cs="Times New Roman"/>
                <w:iCs/>
                <w:sz w:val="24"/>
                <w:szCs w:val="24"/>
              </w:rPr>
              <w:t xml:space="preserve">наказом </w:t>
            </w:r>
            <w:proofErr w:type="spellStart"/>
            <w:r w:rsidRPr="00544F34">
              <w:rPr>
                <w:rFonts w:eastAsia="Times New Roman" w:cs="Times New Roman"/>
                <w:iCs/>
                <w:sz w:val="24"/>
                <w:szCs w:val="24"/>
              </w:rPr>
              <w:t>Мінс</w:t>
            </w:r>
            <w:r>
              <w:rPr>
                <w:rFonts w:eastAsia="Times New Roman" w:cs="Times New Roman"/>
                <w:iCs/>
                <w:sz w:val="24"/>
                <w:szCs w:val="24"/>
              </w:rPr>
              <w:t>оцполітики</w:t>
            </w:r>
            <w:proofErr w:type="spellEnd"/>
            <w:r>
              <w:rPr>
                <w:rFonts w:eastAsia="Times New Roman" w:cs="Times New Roman"/>
                <w:iCs/>
                <w:sz w:val="24"/>
                <w:szCs w:val="24"/>
              </w:rPr>
              <w:t xml:space="preserve"> від 29.03.2017 № 518), </w:t>
            </w:r>
            <w:r>
              <w:rPr>
                <w:rFonts w:eastAsia="Times New Roman" w:cs="Times New Roman"/>
                <w:sz w:val="24"/>
                <w:szCs w:val="24"/>
              </w:rPr>
              <w:t xml:space="preserve">наведено у Додатку 1. </w:t>
            </w:r>
          </w:p>
          <w:p w:rsidR="00BE6AA8" w:rsidRPr="00544F34" w:rsidRDefault="00BE6AA8" w:rsidP="00BE6AA8">
            <w:pPr>
              <w:shd w:val="clear" w:color="auto" w:fill="FFFFFF"/>
              <w:spacing w:after="0" w:line="240" w:lineRule="auto"/>
              <w:ind w:firstLine="450"/>
              <w:rPr>
                <w:rFonts w:eastAsia="Times New Roman" w:cs="Times New Roman"/>
                <w:iCs/>
                <w:sz w:val="24"/>
                <w:szCs w:val="24"/>
              </w:rPr>
            </w:pP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275"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hideMark/>
          </w:tcPr>
          <w:p w:rsidR="00BE6AA8" w:rsidRPr="00886E19" w:rsidRDefault="00BE6AA8" w:rsidP="00BE6AA8">
            <w:pPr>
              <w:spacing w:after="0" w:line="240" w:lineRule="auto"/>
              <w:rPr>
                <w:rFonts w:eastAsia="Times New Roman" w:cs="Times New Roman"/>
                <w:sz w:val="24"/>
                <w:szCs w:val="24"/>
                <w:lang w:val="ru-RU"/>
              </w:rPr>
            </w:pPr>
            <w:r>
              <w:rPr>
                <w:rFonts w:eastAsia="Times New Roman" w:cs="Times New Roman"/>
                <w:sz w:val="24"/>
                <w:szCs w:val="24"/>
              </w:rPr>
              <w:t>Вивчаються посадові інструкції персоналу (не менше 20%),</w:t>
            </w:r>
            <w:r w:rsidRPr="00D71FCA">
              <w:rPr>
                <w:rFonts w:eastAsia="Times New Roman" w:cs="Times New Roman"/>
                <w:bCs/>
                <w:sz w:val="24"/>
                <w:szCs w:val="24"/>
              </w:rPr>
              <w:t xml:space="preserve"> який задія</w:t>
            </w:r>
            <w:r>
              <w:rPr>
                <w:rFonts w:eastAsia="Times New Roman" w:cs="Times New Roman"/>
                <w:bCs/>
                <w:sz w:val="24"/>
                <w:szCs w:val="24"/>
              </w:rPr>
              <w:t>ний у наданні соціальної послуги</w:t>
            </w:r>
            <w:r w:rsidRPr="00D71FCA">
              <w:rPr>
                <w:rFonts w:eastAsia="Times New Roman" w:cs="Times New Roman"/>
                <w:bCs/>
                <w:sz w:val="24"/>
                <w:szCs w:val="24"/>
              </w:rPr>
              <w:t xml:space="preserve"> </w:t>
            </w:r>
            <w:r>
              <w:rPr>
                <w:rFonts w:eastAsia="Times New Roman" w:cs="Times New Roman"/>
                <w:bCs/>
                <w:sz w:val="24"/>
                <w:szCs w:val="24"/>
              </w:rPr>
              <w:t xml:space="preserve">стаціонарного </w:t>
            </w:r>
            <w:r w:rsidRPr="00D71FCA">
              <w:rPr>
                <w:rFonts w:eastAsia="Times New Roman" w:cs="Times New Roman"/>
                <w:bCs/>
                <w:sz w:val="24"/>
                <w:szCs w:val="24"/>
              </w:rPr>
              <w:t>догляду</w:t>
            </w:r>
            <w:r>
              <w:rPr>
                <w:rFonts w:eastAsia="Times New Roman" w:cs="Times New Roman"/>
                <w:bCs/>
                <w:sz w:val="24"/>
                <w:szCs w:val="24"/>
              </w:rPr>
              <w:t xml:space="preserve">. Зазначається, чи відповідають вони вимогам </w:t>
            </w:r>
            <w:r w:rsidRPr="00544F34">
              <w:rPr>
                <w:rFonts w:eastAsia="Times New Roman" w:cs="Times New Roman"/>
                <w:iCs/>
                <w:sz w:val="24"/>
                <w:szCs w:val="24"/>
              </w:rPr>
              <w:t>Довідник</w:t>
            </w:r>
            <w:r>
              <w:rPr>
                <w:rFonts w:eastAsia="Times New Roman" w:cs="Times New Roman"/>
                <w:iCs/>
                <w:sz w:val="24"/>
                <w:szCs w:val="24"/>
              </w:rPr>
              <w:t>а</w:t>
            </w:r>
            <w:r w:rsidRPr="00544F34">
              <w:rPr>
                <w:rFonts w:eastAsia="Times New Roman" w:cs="Times New Roman"/>
                <w:iCs/>
                <w:sz w:val="24"/>
                <w:szCs w:val="24"/>
              </w:rPr>
              <w:t xml:space="preserve"> кваліфікаційних характеристик професій працівників</w:t>
            </w:r>
            <w:r w:rsidRPr="00544F34">
              <w:rPr>
                <w:rFonts w:eastAsia="Times New Roman" w:cs="Times New Roman"/>
                <w:sz w:val="24"/>
                <w:szCs w:val="24"/>
              </w:rPr>
              <w:t xml:space="preserve"> </w:t>
            </w:r>
            <w:r w:rsidRPr="00974CBC">
              <w:rPr>
                <w:rFonts w:eastAsia="Times New Roman" w:cs="Times New Roman"/>
                <w:sz w:val="24"/>
                <w:szCs w:val="24"/>
              </w:rPr>
              <w:t>(</w:t>
            </w:r>
            <w:r w:rsidRPr="00974CBC">
              <w:rPr>
                <w:rFonts w:eastAsia="Times New Roman" w:cs="Times New Roman"/>
                <w:iCs/>
                <w:sz w:val="24"/>
                <w:szCs w:val="24"/>
              </w:rPr>
              <w:t xml:space="preserve">Випуск 80. „Соціальні </w:t>
            </w:r>
            <w:proofErr w:type="spellStart"/>
            <w:r w:rsidRPr="00974CBC">
              <w:rPr>
                <w:rFonts w:eastAsia="Times New Roman" w:cs="Times New Roman"/>
                <w:iCs/>
                <w:sz w:val="24"/>
                <w:szCs w:val="24"/>
              </w:rPr>
              <w:t>послугиˮ</w:t>
            </w:r>
            <w:proofErr w:type="spellEnd"/>
            <w:r w:rsidRPr="00974CBC">
              <w:rPr>
                <w:rFonts w:eastAsia="Times New Roman" w:cs="Times New Roman"/>
                <w:iCs/>
                <w:sz w:val="24"/>
                <w:szCs w:val="24"/>
              </w:rPr>
              <w:t>, затверджений</w:t>
            </w:r>
            <w:r>
              <w:rPr>
                <w:rFonts w:eastAsia="Times New Roman" w:cs="Times New Roman"/>
                <w:iCs/>
                <w:sz w:val="24"/>
                <w:szCs w:val="24"/>
              </w:rPr>
              <w:t xml:space="preserve"> </w:t>
            </w:r>
            <w:r w:rsidRPr="00974CBC">
              <w:rPr>
                <w:rFonts w:eastAsia="Times New Roman" w:cs="Times New Roman"/>
                <w:iCs/>
                <w:sz w:val="24"/>
                <w:szCs w:val="24"/>
              </w:rPr>
              <w:t xml:space="preserve">наказом </w:t>
            </w:r>
            <w:proofErr w:type="spellStart"/>
            <w:r w:rsidRPr="00974CBC">
              <w:rPr>
                <w:rFonts w:eastAsia="Times New Roman" w:cs="Times New Roman"/>
                <w:iCs/>
                <w:sz w:val="24"/>
                <w:szCs w:val="24"/>
              </w:rPr>
              <w:t>Мінсоцполітики</w:t>
            </w:r>
            <w:proofErr w:type="spellEnd"/>
            <w:r w:rsidRPr="00974CBC">
              <w:rPr>
                <w:rFonts w:eastAsia="Times New Roman" w:cs="Times New Roman"/>
                <w:iCs/>
                <w:sz w:val="24"/>
                <w:szCs w:val="24"/>
              </w:rPr>
              <w:t xml:space="preserve"> від 29.03.2017 № 518</w:t>
            </w:r>
            <w:r>
              <w:rPr>
                <w:rFonts w:eastAsia="Times New Roman" w:cs="Times New Roman"/>
                <w:iCs/>
                <w:sz w:val="24"/>
                <w:szCs w:val="24"/>
              </w:rPr>
              <w:t>).</w:t>
            </w:r>
            <w:r w:rsidRPr="00886E19">
              <w:rPr>
                <w:rFonts w:eastAsia="Times New Roman" w:cs="Times New Roman"/>
                <w:iCs/>
                <w:sz w:val="24"/>
                <w:szCs w:val="24"/>
                <w:lang w:val="ru-RU"/>
              </w:rPr>
              <w:t xml:space="preserve">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val="restart"/>
            <w:shd w:val="clear" w:color="auto" w:fill="auto"/>
          </w:tcPr>
          <w:p w:rsidR="00BE6AA8" w:rsidRPr="000B1D63" w:rsidRDefault="00BE6AA8" w:rsidP="00BE6AA8">
            <w:pPr>
              <w:spacing w:after="0" w:line="240" w:lineRule="auto"/>
              <w:rPr>
                <w:rFonts w:eastAsia="Times New Roman" w:cs="Times New Roman"/>
                <w:sz w:val="24"/>
                <w:szCs w:val="24"/>
              </w:rPr>
            </w:pPr>
            <w:r w:rsidRPr="00886E19">
              <w:rPr>
                <w:rFonts w:eastAsia="Times New Roman" w:cs="Times New Roman"/>
                <w:i/>
                <w:sz w:val="24"/>
                <w:szCs w:val="24"/>
              </w:rPr>
              <w:t>(зазначаються позиції персоналу, особові справи якого вивчались)</w:t>
            </w: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Керівник </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З</w:t>
            </w:r>
            <w:r w:rsidRPr="00F95AB2">
              <w:rPr>
                <w:rFonts w:eastAsia="Times New Roman" w:cs="Times New Roman"/>
                <w:sz w:val="24"/>
                <w:szCs w:val="24"/>
              </w:rPr>
              <w:t>авідувач відділення (соціальні послуги)</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0E59EC">
              <w:rPr>
                <w:rFonts w:eastAsia="Times New Roman" w:cs="Times New Roman"/>
                <w:sz w:val="24"/>
                <w:szCs w:val="24"/>
              </w:rPr>
              <w:t>Вихователь</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0E59EC">
              <w:rPr>
                <w:rFonts w:eastAsia="Times New Roman" w:cs="Times New Roman"/>
                <w:sz w:val="24"/>
                <w:szCs w:val="24"/>
              </w:rPr>
              <w:t>Вчитель-дефектолог</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0E59EC">
              <w:rPr>
                <w:rFonts w:eastAsia="Times New Roman" w:cs="Times New Roman"/>
                <w:sz w:val="24"/>
                <w:szCs w:val="24"/>
              </w:rPr>
              <w:t>Вчитель-логопед</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r w:rsidRPr="00FA4528">
              <w:rPr>
                <w:rFonts w:eastAsia="Times New Roman" w:cs="Times New Roman"/>
                <w:sz w:val="24"/>
                <w:szCs w:val="24"/>
              </w:rPr>
              <w:t>Вчитель-</w:t>
            </w:r>
            <w:proofErr w:type="spellStart"/>
            <w:r w:rsidRPr="00FA4528">
              <w:rPr>
                <w:rFonts w:eastAsia="Times New Roman" w:cs="Times New Roman"/>
                <w:sz w:val="24"/>
                <w:szCs w:val="24"/>
              </w:rPr>
              <w:t>реабілітолог</w:t>
            </w:r>
            <w:proofErr w:type="spellEnd"/>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0B1D63" w:rsidRDefault="00BE6AA8" w:rsidP="00BE6AA8">
            <w:pPr>
              <w:spacing w:after="0" w:line="240" w:lineRule="auto"/>
              <w:rPr>
                <w:rFonts w:eastAsia="Times New Roman" w:cs="Times New Roman"/>
                <w:sz w:val="24"/>
                <w:szCs w:val="24"/>
              </w:rPr>
            </w:pPr>
            <w:proofErr w:type="spellStart"/>
            <w:r>
              <w:rPr>
                <w:rFonts w:cs="Times New Roman"/>
                <w:sz w:val="24"/>
                <w:szCs w:val="24"/>
                <w:lang w:val="ru-RU"/>
              </w:rPr>
              <w:t>Інструктор</w:t>
            </w:r>
            <w:proofErr w:type="spellEnd"/>
            <w:r>
              <w:rPr>
                <w:rFonts w:cs="Times New Roman"/>
                <w:sz w:val="24"/>
                <w:szCs w:val="24"/>
                <w:lang w:val="ru-RU"/>
              </w:rPr>
              <w:t xml:space="preserve"> з </w:t>
            </w:r>
            <w:proofErr w:type="spellStart"/>
            <w:r>
              <w:rPr>
                <w:rFonts w:cs="Times New Roman"/>
                <w:sz w:val="24"/>
                <w:szCs w:val="24"/>
                <w:lang w:val="ru-RU"/>
              </w:rPr>
              <w:t>праці</w:t>
            </w:r>
            <w:proofErr w:type="spellEnd"/>
            <w:r>
              <w:rPr>
                <w:rFonts w:cs="Times New Roman"/>
                <w:sz w:val="24"/>
                <w:szCs w:val="24"/>
                <w:lang w:val="ru-RU"/>
              </w:rPr>
              <w:t xml:space="preserve"> </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0E59EC">
              <w:rPr>
                <w:rFonts w:cs="Times New Roman"/>
                <w:sz w:val="24"/>
                <w:szCs w:val="24"/>
              </w:rPr>
              <w:t>Педагог соціальний</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0E59EC">
              <w:rPr>
                <w:rFonts w:cs="Times New Roman"/>
                <w:sz w:val="24"/>
                <w:szCs w:val="24"/>
              </w:rPr>
              <w:t>Практичний психолог</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shd w:val="clear" w:color="auto" w:fill="auto"/>
          </w:tcPr>
          <w:p w:rsidR="00BE6AA8" w:rsidRDefault="00BE6AA8" w:rsidP="00BE6AA8">
            <w:pPr>
              <w:spacing w:after="0" w:line="240" w:lineRule="auto"/>
              <w:rPr>
                <w:rFonts w:cs="Times New Roman"/>
                <w:sz w:val="24"/>
                <w:szCs w:val="24"/>
              </w:rPr>
            </w:pPr>
          </w:p>
        </w:tc>
        <w:tc>
          <w:tcPr>
            <w:tcW w:w="4819" w:type="dxa"/>
            <w:shd w:val="clear" w:color="auto" w:fill="auto"/>
          </w:tcPr>
          <w:p w:rsidR="00BE6AA8" w:rsidRDefault="00BE6AA8" w:rsidP="00BE6AA8">
            <w:pPr>
              <w:spacing w:after="0" w:line="240" w:lineRule="auto"/>
              <w:rPr>
                <w:rFonts w:cs="Times New Roman"/>
                <w:sz w:val="24"/>
                <w:szCs w:val="24"/>
              </w:rPr>
            </w:pPr>
            <w:r w:rsidRPr="000E59EC">
              <w:rPr>
                <w:rFonts w:cs="Times New Roman"/>
                <w:sz w:val="24"/>
                <w:szCs w:val="24"/>
              </w:rPr>
              <w:t>Соціальний працівник</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2.4.</w:t>
            </w:r>
          </w:p>
        </w:tc>
        <w:tc>
          <w:tcPr>
            <w:tcW w:w="2128" w:type="dxa"/>
            <w:gridSpan w:val="2"/>
            <w:shd w:val="clear" w:color="auto" w:fill="auto"/>
          </w:tcPr>
          <w:p w:rsidR="00BE6AA8" w:rsidRPr="00D71FCA" w:rsidRDefault="00BE6AA8" w:rsidP="00BE6AA8">
            <w:pPr>
              <w:spacing w:after="0" w:line="240" w:lineRule="auto"/>
              <w:rPr>
                <w:rFonts w:cs="Times New Roman"/>
                <w:sz w:val="24"/>
                <w:szCs w:val="24"/>
              </w:rPr>
            </w:pPr>
            <w:r w:rsidRPr="00D71FCA">
              <w:rPr>
                <w:rFonts w:eastAsia="Times New Roman" w:cs="Times New Roman"/>
                <w:sz w:val="24"/>
                <w:szCs w:val="24"/>
              </w:rPr>
              <w:t>Працівники</w:t>
            </w:r>
            <w:r w:rsidRPr="00D71FCA">
              <w:rPr>
                <w:rFonts w:eastAsia="Times New Roman" w:cs="Times New Roman"/>
                <w:bCs/>
                <w:sz w:val="24"/>
                <w:szCs w:val="24"/>
              </w:rPr>
              <w:t xml:space="preserve">, які надають соціальну послугу </w:t>
            </w:r>
            <w:r>
              <w:rPr>
                <w:rFonts w:eastAsia="Times New Roman" w:cs="Times New Roman"/>
                <w:bCs/>
                <w:sz w:val="24"/>
                <w:szCs w:val="24"/>
              </w:rPr>
              <w:t xml:space="preserve">стаціонарного </w:t>
            </w:r>
            <w:r w:rsidRPr="00D71FCA">
              <w:rPr>
                <w:rFonts w:eastAsia="Times New Roman" w:cs="Times New Roman"/>
                <w:bCs/>
                <w:sz w:val="24"/>
                <w:szCs w:val="24"/>
              </w:rPr>
              <w:t>догляду,</w:t>
            </w:r>
            <w:r w:rsidRPr="00D71FCA">
              <w:rPr>
                <w:rFonts w:eastAsia="Times New Roman" w:cs="Times New Roman"/>
                <w:sz w:val="24"/>
                <w:szCs w:val="24"/>
              </w:rPr>
              <w:t xml:space="preserve"> </w:t>
            </w:r>
            <w:r w:rsidRPr="00D71FCA">
              <w:rPr>
                <w:rFonts w:eastAsia="Times New Roman" w:cs="Times New Roman"/>
                <w:bCs/>
                <w:sz w:val="24"/>
                <w:szCs w:val="24"/>
              </w:rPr>
              <w:t>мають відмітки про проходження періодичних профілактичних медичних оглядів</w:t>
            </w: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Положення Стандарту:</w:t>
            </w:r>
          </w:p>
          <w:p w:rsidR="00BE6AA8" w:rsidRPr="00801C5E" w:rsidRDefault="00BE6AA8" w:rsidP="00BE6AA8">
            <w:pPr>
              <w:shd w:val="clear" w:color="auto" w:fill="FFFFFF"/>
              <w:spacing w:after="0" w:line="240" w:lineRule="auto"/>
              <w:ind w:firstLine="450"/>
              <w:rPr>
                <w:rFonts w:eastAsia="Times New Roman" w:cs="Times New Roman"/>
                <w:sz w:val="24"/>
                <w:szCs w:val="24"/>
              </w:rPr>
            </w:pPr>
            <w:r w:rsidRPr="00801C5E">
              <w:rPr>
                <w:rFonts w:eastAsia="Times New Roman" w:cs="Times New Roman"/>
                <w:sz w:val="24"/>
                <w:szCs w:val="24"/>
              </w:rPr>
              <w:t xml:space="preserve">Пункт 9.6 </w:t>
            </w:r>
            <w:r>
              <w:rPr>
                <w:rFonts w:eastAsia="Times New Roman" w:cs="Times New Roman"/>
                <w:sz w:val="24"/>
                <w:szCs w:val="24"/>
              </w:rPr>
              <w:t xml:space="preserve">- </w:t>
            </w:r>
            <w:r w:rsidRPr="00974CBC">
              <w:rPr>
                <w:rFonts w:eastAsia="Times New Roman" w:cs="Times New Roman"/>
                <w:sz w:val="24"/>
                <w:szCs w:val="24"/>
              </w:rPr>
              <w:t>„</w:t>
            </w:r>
            <w:r w:rsidRPr="00801C5E">
              <w:rPr>
                <w:rFonts w:eastAsia="Times New Roman" w:cs="Times New Roman"/>
                <w:sz w:val="24"/>
                <w:szCs w:val="24"/>
              </w:rPr>
              <w:t>Надавач соціальної послуги повинен проходити обов’язкові профілактичні медичні огл</w:t>
            </w:r>
            <w:r>
              <w:rPr>
                <w:rFonts w:eastAsia="Times New Roman" w:cs="Times New Roman"/>
                <w:sz w:val="24"/>
                <w:szCs w:val="24"/>
              </w:rPr>
              <w:t xml:space="preserve">яди відповідно до </w:t>
            </w:r>
            <w:proofErr w:type="spellStart"/>
            <w:r>
              <w:rPr>
                <w:rFonts w:eastAsia="Times New Roman" w:cs="Times New Roman"/>
                <w:sz w:val="24"/>
                <w:szCs w:val="24"/>
              </w:rPr>
              <w:t>законодавства</w:t>
            </w:r>
            <w:r w:rsidRPr="00801C5E">
              <w:rPr>
                <w:rFonts w:eastAsia="Times New Roman" w:cs="Times New Roman"/>
                <w:sz w:val="24"/>
                <w:szCs w:val="24"/>
              </w:rPr>
              <w:t>.</w:t>
            </w:r>
            <w:r>
              <w:rPr>
                <w:rFonts w:eastAsia="Times New Roman" w:cs="Times New Roman"/>
                <w:sz w:val="24"/>
                <w:szCs w:val="24"/>
              </w:rPr>
              <w:t>ˮ</w:t>
            </w:r>
            <w:proofErr w:type="spellEnd"/>
            <w:r>
              <w:rPr>
                <w:rFonts w:eastAsia="Times New Roman" w:cs="Times New Roman"/>
                <w:sz w:val="24"/>
                <w:szCs w:val="24"/>
              </w:rPr>
              <w:t>.</w:t>
            </w:r>
          </w:p>
          <w:p w:rsidR="00BE6AA8" w:rsidRDefault="00BE6AA8" w:rsidP="00BE6AA8">
            <w:pPr>
              <w:spacing w:after="0" w:line="240" w:lineRule="auto"/>
              <w:rPr>
                <w:rFonts w:cs="Times New Roman"/>
                <w:sz w:val="24"/>
                <w:szCs w:val="24"/>
              </w:rPr>
            </w:pP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 П</w:t>
            </w:r>
            <w:r w:rsidRPr="00412050">
              <w:rPr>
                <w:rFonts w:eastAsia="Times New Roman" w:cs="Times New Roman"/>
                <w:sz w:val="24"/>
                <w:szCs w:val="24"/>
              </w:rPr>
              <w:t>еревіря</w:t>
            </w:r>
            <w:r>
              <w:rPr>
                <w:rFonts w:eastAsia="Times New Roman" w:cs="Times New Roman"/>
                <w:sz w:val="24"/>
                <w:szCs w:val="24"/>
              </w:rPr>
              <w:t>ю</w:t>
            </w:r>
            <w:r w:rsidRPr="00412050">
              <w:rPr>
                <w:rFonts w:eastAsia="Times New Roman" w:cs="Times New Roman"/>
                <w:sz w:val="24"/>
                <w:szCs w:val="24"/>
              </w:rPr>
              <w:t xml:space="preserve">ться вибірково </w:t>
            </w:r>
            <w:r>
              <w:rPr>
                <w:rFonts w:eastAsia="Times New Roman" w:cs="Times New Roman"/>
                <w:sz w:val="24"/>
                <w:szCs w:val="24"/>
              </w:rPr>
              <w:t xml:space="preserve">медичні книжки </w:t>
            </w:r>
            <w:r w:rsidRPr="00412050">
              <w:rPr>
                <w:rFonts w:eastAsia="Times New Roman" w:cs="Times New Roman"/>
                <w:sz w:val="24"/>
                <w:szCs w:val="24"/>
              </w:rPr>
              <w:t>не</w:t>
            </w:r>
            <w:r w:rsidRPr="00CD1BAA">
              <w:rPr>
                <w:rFonts w:eastAsia="Times New Roman" w:cs="Times New Roman"/>
                <w:sz w:val="24"/>
                <w:szCs w:val="24"/>
              </w:rPr>
              <w:t xml:space="preserve"> менше  20% працівників. У разі виявлення порушень проводиться перевірка</w:t>
            </w:r>
            <w:r>
              <w:rPr>
                <w:rFonts w:eastAsia="Times New Roman" w:cs="Times New Roman"/>
                <w:sz w:val="24"/>
                <w:szCs w:val="24"/>
              </w:rPr>
              <w:t xml:space="preserve"> усіх фахівців, які безпосередньо надають соціальну послугу стаціонарного догляду.</w:t>
            </w:r>
          </w:p>
          <w:p w:rsidR="00BE6AA8" w:rsidRPr="00EE0441" w:rsidRDefault="00BE6AA8" w:rsidP="00BE6AA8">
            <w:pPr>
              <w:spacing w:after="0" w:line="240" w:lineRule="auto"/>
              <w:rPr>
                <w:rFonts w:eastAsia="Times New Roman" w:cs="Times New Roman"/>
                <w:sz w:val="24"/>
                <w:szCs w:val="24"/>
                <w:lang w:val="ru-RU"/>
              </w:rPr>
            </w:pPr>
            <w:r w:rsidRPr="001F28CB">
              <w:rPr>
                <w:rFonts w:eastAsia="Times New Roman" w:cs="Times New Roman"/>
                <w:sz w:val="24"/>
                <w:szCs w:val="24"/>
                <w:lang w:val="ru-RU"/>
              </w:rPr>
              <w:t xml:space="preserve"> </w:t>
            </w:r>
          </w:p>
          <w:p w:rsidR="00BE6AA8" w:rsidRPr="000B1D63" w:rsidRDefault="00BE6AA8" w:rsidP="00BE6AA8">
            <w:pPr>
              <w:spacing w:after="0" w:line="240" w:lineRule="auto"/>
              <w:ind w:firstLine="457"/>
              <w:rPr>
                <w:rFonts w:eastAsia="Times New Roman" w:cs="Times New Roman"/>
                <w:sz w:val="24"/>
                <w:szCs w:val="24"/>
              </w:rPr>
            </w:pPr>
            <w:r w:rsidRPr="00EE0441">
              <w:rPr>
                <w:rFonts w:eastAsia="Times New Roman" w:cs="Times New Roman"/>
                <w:sz w:val="24"/>
                <w:szCs w:val="24"/>
              </w:rPr>
              <w:t>У разі виявлення порушень з</w:t>
            </w:r>
            <w:r w:rsidRPr="00412050">
              <w:rPr>
                <w:rFonts w:eastAsia="Times New Roman" w:cs="Times New Roman"/>
                <w:sz w:val="24"/>
                <w:szCs w:val="24"/>
              </w:rPr>
              <w:t xml:space="preserve">азначається </w:t>
            </w:r>
            <w:r w:rsidRPr="00CD1BAA">
              <w:rPr>
                <w:rFonts w:eastAsia="Times New Roman" w:cs="Times New Roman"/>
                <w:sz w:val="24"/>
                <w:szCs w:val="24"/>
              </w:rPr>
              <w:t>кількість працівників,</w:t>
            </w:r>
            <w:r w:rsidRPr="00EE0441">
              <w:rPr>
                <w:rFonts w:eastAsia="Times New Roman" w:cs="Times New Roman"/>
                <w:sz w:val="24"/>
                <w:szCs w:val="24"/>
              </w:rPr>
              <w:t xml:space="preserve"> з числа</w:t>
            </w:r>
            <w:r w:rsidRPr="00412050">
              <w:rPr>
                <w:rFonts w:eastAsia="Times New Roman" w:cs="Times New Roman"/>
                <w:sz w:val="24"/>
                <w:szCs w:val="24"/>
              </w:rPr>
              <w:t xml:space="preserve"> </w:t>
            </w:r>
            <w:r w:rsidRPr="00CD1BAA">
              <w:rPr>
                <w:rFonts w:eastAsia="Times New Roman" w:cs="Times New Roman"/>
                <w:sz w:val="24"/>
                <w:szCs w:val="24"/>
              </w:rPr>
              <w:t xml:space="preserve">залучених до надання соціальної послуги </w:t>
            </w:r>
            <w:r>
              <w:rPr>
                <w:rFonts w:eastAsia="Times New Roman" w:cs="Times New Roman"/>
                <w:sz w:val="24"/>
                <w:szCs w:val="24"/>
              </w:rPr>
              <w:t xml:space="preserve">стаціонарного догляду, </w:t>
            </w:r>
            <w:r w:rsidRPr="00CD1BAA">
              <w:rPr>
                <w:rFonts w:eastAsia="Times New Roman" w:cs="Times New Roman"/>
                <w:sz w:val="24"/>
                <w:szCs w:val="24"/>
              </w:rPr>
              <w:t xml:space="preserve">якими порушено терміни проходження </w:t>
            </w:r>
            <w:r w:rsidRPr="00CD1BAA">
              <w:rPr>
                <w:rFonts w:eastAsia="Times New Roman" w:cs="Times New Roman"/>
                <w:bCs/>
                <w:sz w:val="24"/>
                <w:szCs w:val="24"/>
              </w:rPr>
              <w:t xml:space="preserve">періодичних профілактичних медичних </w:t>
            </w:r>
            <w:r w:rsidRPr="00AA54F5">
              <w:rPr>
                <w:rFonts w:eastAsia="Times New Roman" w:cs="Times New Roman"/>
                <w:bCs/>
                <w:sz w:val="24"/>
                <w:szCs w:val="24"/>
              </w:rPr>
              <w:t>оглядів</w:t>
            </w:r>
            <w:r w:rsidRPr="00AA54F5">
              <w:rPr>
                <w:rFonts w:eastAsia="Times New Roman" w:cs="Times New Roman"/>
                <w:sz w:val="24"/>
                <w:szCs w:val="24"/>
              </w:rPr>
              <w:t>.</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2.4.1.</w:t>
            </w:r>
          </w:p>
        </w:tc>
        <w:tc>
          <w:tcPr>
            <w:tcW w:w="2128" w:type="dxa"/>
            <w:gridSpan w:val="2"/>
            <w:shd w:val="clear" w:color="auto" w:fill="auto"/>
          </w:tcPr>
          <w:p w:rsidR="00BE6AA8" w:rsidRDefault="00BE6AA8" w:rsidP="00BE6AA8">
            <w:pPr>
              <w:spacing w:after="0" w:line="240" w:lineRule="auto"/>
              <w:rPr>
                <w:rFonts w:cs="Times New Roman"/>
                <w:sz w:val="24"/>
                <w:szCs w:val="24"/>
              </w:rPr>
            </w:pPr>
            <w:r>
              <w:rPr>
                <w:rFonts w:eastAsia="Times New Roman" w:cs="Times New Roman"/>
                <w:sz w:val="24"/>
                <w:szCs w:val="24"/>
              </w:rPr>
              <w:t xml:space="preserve">Наявність договору про організацію та </w:t>
            </w:r>
            <w:r w:rsidRPr="006F191C">
              <w:rPr>
                <w:rFonts w:eastAsia="Times New Roman" w:cs="Times New Roman"/>
                <w:sz w:val="24"/>
                <w:szCs w:val="24"/>
              </w:rPr>
              <w:t>проведення профілактичного медичного огляду</w:t>
            </w:r>
          </w:p>
        </w:tc>
        <w:tc>
          <w:tcPr>
            <w:tcW w:w="4819" w:type="dxa"/>
            <w:shd w:val="clear" w:color="auto" w:fill="auto"/>
          </w:tcPr>
          <w:p w:rsidR="00BE6AA8" w:rsidRDefault="00BE6AA8" w:rsidP="00BE6AA8">
            <w:pPr>
              <w:spacing w:after="0" w:line="240" w:lineRule="auto"/>
              <w:rPr>
                <w:rFonts w:cs="Times New Roman"/>
                <w:sz w:val="24"/>
                <w:szCs w:val="24"/>
              </w:rPr>
            </w:pPr>
            <w:r>
              <w:rPr>
                <w:rFonts w:cs="Times New Roman"/>
                <w:sz w:val="24"/>
                <w:szCs w:val="24"/>
              </w:rPr>
              <w:t xml:space="preserve">Пункт 10 статті 13 Закону України </w:t>
            </w:r>
            <w:r w:rsidRPr="00974CBC">
              <w:rPr>
                <w:rFonts w:cs="Times New Roman"/>
                <w:sz w:val="24"/>
                <w:szCs w:val="24"/>
              </w:rPr>
              <w:t>„</w:t>
            </w:r>
            <w:r>
              <w:rPr>
                <w:rFonts w:cs="Times New Roman"/>
                <w:sz w:val="24"/>
                <w:szCs w:val="24"/>
              </w:rPr>
              <w:t xml:space="preserve">Про соціальні </w:t>
            </w:r>
            <w:proofErr w:type="spellStart"/>
            <w:r>
              <w:rPr>
                <w:rFonts w:cs="Times New Roman"/>
                <w:sz w:val="24"/>
                <w:szCs w:val="24"/>
              </w:rPr>
              <w:t>послугиˮ</w:t>
            </w:r>
            <w:proofErr w:type="spellEnd"/>
            <w:r>
              <w:rPr>
                <w:rFonts w:cs="Times New Roman"/>
                <w:sz w:val="24"/>
                <w:szCs w:val="24"/>
              </w:rPr>
              <w:t xml:space="preserve">: </w:t>
            </w:r>
            <w:r w:rsidRPr="00974CBC">
              <w:rPr>
                <w:rFonts w:cs="Times New Roman"/>
                <w:sz w:val="24"/>
                <w:szCs w:val="24"/>
              </w:rPr>
              <w:t>„</w:t>
            </w:r>
            <w:r w:rsidRPr="006F191C">
              <w:rPr>
                <w:rFonts w:cs="Times New Roman"/>
                <w:sz w:val="24"/>
                <w:szCs w:val="24"/>
              </w:rPr>
              <w:t>Надавачі соціальних послуг за рахунок власних коштів гарантують працівникам, які надають соціальні послуги</w:t>
            </w:r>
            <w:r>
              <w:rPr>
                <w:rFonts w:cs="Times New Roman"/>
                <w:sz w:val="24"/>
                <w:szCs w:val="24"/>
              </w:rPr>
              <w:t>:</w:t>
            </w:r>
          </w:p>
          <w:p w:rsidR="00BE6AA8" w:rsidRDefault="00BE6AA8" w:rsidP="00BE6AA8">
            <w:pPr>
              <w:spacing w:after="0" w:line="240" w:lineRule="auto"/>
              <w:rPr>
                <w:rFonts w:cs="Times New Roman"/>
                <w:sz w:val="24"/>
                <w:szCs w:val="24"/>
              </w:rPr>
            </w:pPr>
            <w:r>
              <w:rPr>
                <w:rFonts w:cs="Times New Roman"/>
                <w:sz w:val="24"/>
                <w:szCs w:val="24"/>
              </w:rPr>
              <w:lastRenderedPageBreak/>
              <w:t xml:space="preserve">2) </w:t>
            </w:r>
            <w:r w:rsidRPr="002A2D44">
              <w:rPr>
                <w:rFonts w:eastAsia="Times New Roman" w:cs="Times New Roman"/>
                <w:sz w:val="24"/>
                <w:szCs w:val="24"/>
              </w:rPr>
              <w:t>проведення профілактичного медичного огляду</w:t>
            </w:r>
            <w:r>
              <w:rPr>
                <w:rFonts w:eastAsia="Times New Roman" w:cs="Times New Roman"/>
                <w:sz w:val="24"/>
                <w:szCs w:val="24"/>
              </w:rPr>
              <w:t>……ˮ</w:t>
            </w:r>
            <w:r>
              <w:rPr>
                <w:rFonts w:cs="Times New Roman"/>
                <w:sz w:val="24"/>
                <w:szCs w:val="24"/>
              </w:rPr>
              <w:t>.</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Вивчаються питання організації проведення </w:t>
            </w:r>
            <w:r w:rsidRPr="002A2D44">
              <w:rPr>
                <w:rFonts w:eastAsia="Times New Roman" w:cs="Times New Roman"/>
                <w:sz w:val="24"/>
                <w:szCs w:val="24"/>
              </w:rPr>
              <w:t>профілактичного медичного огляду</w:t>
            </w:r>
            <w:r>
              <w:rPr>
                <w:rFonts w:eastAsia="Times New Roman" w:cs="Times New Roman"/>
                <w:sz w:val="24"/>
                <w:szCs w:val="24"/>
              </w:rPr>
              <w:t xml:space="preserve">, дотримання термінів їх проведення. </w:t>
            </w:r>
          </w:p>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Зазначається дата укладання договору про організацію та </w:t>
            </w:r>
            <w:r w:rsidRPr="006F191C">
              <w:rPr>
                <w:rFonts w:eastAsia="Times New Roman" w:cs="Times New Roman"/>
                <w:sz w:val="24"/>
                <w:szCs w:val="24"/>
              </w:rPr>
              <w:lastRenderedPageBreak/>
              <w:t>проведення профілактичного медичного огляд</w:t>
            </w:r>
            <w:r>
              <w:rPr>
                <w:rFonts w:eastAsia="Times New Roman" w:cs="Times New Roman"/>
                <w:sz w:val="24"/>
                <w:szCs w:val="24"/>
              </w:rPr>
              <w:t xml:space="preserve"> та установа, з якою він укладений.</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2.4.2.</w:t>
            </w:r>
          </w:p>
        </w:tc>
        <w:tc>
          <w:tcPr>
            <w:tcW w:w="2128" w:type="dxa"/>
            <w:gridSpan w:val="2"/>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Наявність </w:t>
            </w:r>
            <w:r w:rsidRPr="00801C5E">
              <w:rPr>
                <w:rFonts w:eastAsia="Times New Roman" w:cs="Times New Roman"/>
                <w:iCs/>
                <w:sz w:val="24"/>
                <w:szCs w:val="24"/>
              </w:rPr>
              <w:t>журналу реєстрації особистих медичних книжок</w:t>
            </w:r>
          </w:p>
        </w:tc>
        <w:tc>
          <w:tcPr>
            <w:tcW w:w="4819" w:type="dxa"/>
            <w:shd w:val="clear" w:color="auto" w:fill="auto"/>
          </w:tcPr>
          <w:p w:rsidR="00BE6AA8" w:rsidRDefault="00BE6AA8" w:rsidP="00BE6AA8">
            <w:pPr>
              <w:shd w:val="clear" w:color="auto" w:fill="FFFFFF"/>
              <w:spacing w:after="0" w:line="240" w:lineRule="auto"/>
              <w:ind w:firstLine="317"/>
              <w:rPr>
                <w:rFonts w:eastAsia="Times New Roman" w:cs="Times New Roman"/>
                <w:iCs/>
                <w:sz w:val="24"/>
                <w:szCs w:val="24"/>
              </w:rPr>
            </w:pPr>
            <w:r>
              <w:rPr>
                <w:rFonts w:eastAsia="Times New Roman" w:cs="Times New Roman"/>
                <w:iCs/>
                <w:sz w:val="24"/>
                <w:szCs w:val="24"/>
              </w:rPr>
              <w:t>П</w:t>
            </w:r>
            <w:r w:rsidRPr="00801C5E">
              <w:rPr>
                <w:rFonts w:eastAsia="Times New Roman" w:cs="Times New Roman"/>
                <w:iCs/>
                <w:sz w:val="24"/>
                <w:szCs w:val="24"/>
              </w:rPr>
              <w:t>ерелік професій, виробництв та організацій, працівники яких підлягають обов’язковим профілактичним медичним оглядам, поряд</w:t>
            </w:r>
            <w:r>
              <w:rPr>
                <w:rFonts w:eastAsia="Times New Roman" w:cs="Times New Roman"/>
                <w:iCs/>
                <w:sz w:val="24"/>
                <w:szCs w:val="24"/>
              </w:rPr>
              <w:t>о</w:t>
            </w:r>
            <w:r w:rsidRPr="00801C5E">
              <w:rPr>
                <w:rFonts w:eastAsia="Times New Roman" w:cs="Times New Roman"/>
                <w:iCs/>
                <w:sz w:val="24"/>
                <w:szCs w:val="24"/>
              </w:rPr>
              <w:t>к проведення цих оглядів та видачі особистих меди</w:t>
            </w:r>
            <w:r>
              <w:rPr>
                <w:rFonts w:eastAsia="Times New Roman" w:cs="Times New Roman"/>
                <w:iCs/>
                <w:sz w:val="24"/>
                <w:szCs w:val="24"/>
              </w:rPr>
              <w:t>чних книжок, затверджений п</w:t>
            </w:r>
            <w:r w:rsidRPr="00801C5E">
              <w:rPr>
                <w:rFonts w:eastAsia="Times New Roman" w:cs="Times New Roman"/>
                <w:iCs/>
                <w:sz w:val="24"/>
                <w:szCs w:val="24"/>
              </w:rPr>
              <w:t>останов</w:t>
            </w:r>
            <w:r>
              <w:rPr>
                <w:rFonts w:eastAsia="Times New Roman" w:cs="Times New Roman"/>
                <w:iCs/>
                <w:sz w:val="24"/>
                <w:szCs w:val="24"/>
              </w:rPr>
              <w:t>ою</w:t>
            </w:r>
            <w:r w:rsidRPr="00801C5E">
              <w:rPr>
                <w:rFonts w:eastAsia="Times New Roman" w:cs="Times New Roman"/>
                <w:iCs/>
                <w:sz w:val="24"/>
                <w:szCs w:val="24"/>
              </w:rPr>
              <w:t xml:space="preserve"> Кабінету Міністрів У</w:t>
            </w:r>
            <w:r>
              <w:rPr>
                <w:rFonts w:eastAsia="Times New Roman" w:cs="Times New Roman"/>
                <w:iCs/>
                <w:sz w:val="24"/>
                <w:szCs w:val="24"/>
              </w:rPr>
              <w:t xml:space="preserve">країни від 23.05.2001 р. № 559, а саме: </w:t>
            </w:r>
          </w:p>
          <w:p w:rsidR="00BE6AA8" w:rsidRDefault="00BE6AA8" w:rsidP="00BE6AA8">
            <w:pPr>
              <w:shd w:val="clear" w:color="auto" w:fill="FFFFFF"/>
              <w:spacing w:after="0" w:line="240" w:lineRule="auto"/>
              <w:ind w:firstLine="317"/>
              <w:rPr>
                <w:rFonts w:eastAsia="Times New Roman" w:cs="Times New Roman"/>
                <w:sz w:val="24"/>
                <w:szCs w:val="24"/>
              </w:rPr>
            </w:pPr>
            <w:r>
              <w:rPr>
                <w:rFonts w:eastAsia="Times New Roman" w:cs="Times New Roman"/>
                <w:iCs/>
                <w:sz w:val="24"/>
                <w:szCs w:val="24"/>
              </w:rPr>
              <w:t>пункт 6 Порядку</w:t>
            </w:r>
            <w:r w:rsidRPr="00801C5E">
              <w:rPr>
                <w:rFonts w:eastAsia="Times New Roman" w:cs="Times New Roman"/>
                <w:iCs/>
                <w:sz w:val="24"/>
                <w:szCs w:val="24"/>
              </w:rPr>
              <w:t xml:space="preserve"> </w:t>
            </w:r>
            <w:r w:rsidRPr="00974CBC">
              <w:rPr>
                <w:rFonts w:eastAsia="Times New Roman" w:cs="Times New Roman"/>
                <w:iCs/>
                <w:sz w:val="24"/>
                <w:szCs w:val="24"/>
              </w:rPr>
              <w:t>„</w:t>
            </w:r>
            <w:r w:rsidRPr="00801C5E">
              <w:rPr>
                <w:rFonts w:eastAsia="Times New Roman" w:cs="Times New Roman"/>
                <w:iCs/>
                <w:sz w:val="24"/>
                <w:szCs w:val="24"/>
              </w:rPr>
              <w:t>Роботодавець забезпечує ведення журналу реєстрації особистих медичних книжок, де зазначаються номер, серія, д</w:t>
            </w:r>
            <w:r>
              <w:rPr>
                <w:rFonts w:eastAsia="Times New Roman" w:cs="Times New Roman"/>
                <w:iCs/>
                <w:sz w:val="24"/>
                <w:szCs w:val="24"/>
              </w:rPr>
              <w:t>ата видачі книжки, прізвище, ім</w:t>
            </w:r>
            <w:r w:rsidRPr="00801C5E">
              <w:rPr>
                <w:rFonts w:eastAsia="Times New Roman" w:cs="Times New Roman"/>
                <w:iCs/>
                <w:sz w:val="24"/>
                <w:szCs w:val="24"/>
              </w:rPr>
              <w:t xml:space="preserve">’я та по батькові її </w:t>
            </w:r>
            <w:proofErr w:type="spellStart"/>
            <w:r w:rsidRPr="00801C5E">
              <w:rPr>
                <w:rFonts w:eastAsia="Times New Roman" w:cs="Times New Roman"/>
                <w:iCs/>
                <w:sz w:val="24"/>
                <w:szCs w:val="24"/>
              </w:rPr>
              <w:t>власника</w:t>
            </w:r>
            <w:r w:rsidRPr="006136B1">
              <w:rPr>
                <w:rFonts w:eastAsia="Times New Roman" w:cs="Times New Roman"/>
                <w:iCs/>
                <w:sz w:val="24"/>
                <w:szCs w:val="24"/>
              </w:rPr>
              <w:t>.</w:t>
            </w:r>
            <w:r>
              <w:rPr>
                <w:rFonts w:eastAsia="Times New Roman" w:cs="Times New Roman"/>
                <w:iCs/>
                <w:sz w:val="24"/>
                <w:szCs w:val="24"/>
              </w:rPr>
              <w:t>ˮ</w:t>
            </w:r>
            <w:proofErr w:type="spellEnd"/>
            <w:r>
              <w:rPr>
                <w:rFonts w:eastAsia="Times New Roman" w:cs="Times New Roman"/>
                <w:iCs/>
                <w:sz w:val="24"/>
                <w:szCs w:val="24"/>
              </w:rPr>
              <w:t>.</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rPr>
                <w:rFonts w:eastAsia="Times New Roman" w:cs="Times New Roman"/>
                <w:sz w:val="24"/>
                <w:szCs w:val="24"/>
              </w:rPr>
            </w:pPr>
            <w:r w:rsidRPr="00915D6D">
              <w:rPr>
                <w:rFonts w:eastAsia="Times New Roman" w:cs="Times New Roman"/>
                <w:sz w:val="24"/>
                <w:szCs w:val="24"/>
              </w:rPr>
              <w:t>Перевіряється наявність відповідного журналу та дотримання вимог щодо його ведення.</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2.4.3</w:t>
            </w:r>
          </w:p>
        </w:tc>
        <w:tc>
          <w:tcPr>
            <w:tcW w:w="2128" w:type="dxa"/>
            <w:gridSpan w:val="2"/>
            <w:shd w:val="clear" w:color="auto" w:fill="auto"/>
            <w:hideMark/>
          </w:tcPr>
          <w:p w:rsidR="00BE6AA8" w:rsidRPr="000B1D63" w:rsidRDefault="00BE6AA8" w:rsidP="00BE6AA8">
            <w:pPr>
              <w:spacing w:after="0" w:line="240" w:lineRule="auto"/>
              <w:rPr>
                <w:rFonts w:eastAsia="Times New Roman" w:cs="Times New Roman"/>
                <w:sz w:val="24"/>
                <w:szCs w:val="24"/>
              </w:rPr>
            </w:pPr>
            <w:r w:rsidRPr="00D71FCA">
              <w:rPr>
                <w:rFonts w:eastAsia="Times New Roman" w:cs="Times New Roman"/>
                <w:bCs/>
                <w:sz w:val="24"/>
                <w:szCs w:val="24"/>
              </w:rPr>
              <w:t xml:space="preserve">Наявність у працівників, які надають соціальну послугу </w:t>
            </w:r>
            <w:r>
              <w:rPr>
                <w:rFonts w:eastAsia="Times New Roman" w:cs="Times New Roman"/>
                <w:bCs/>
                <w:sz w:val="24"/>
                <w:szCs w:val="24"/>
              </w:rPr>
              <w:t xml:space="preserve">стаціонарного </w:t>
            </w:r>
            <w:r w:rsidRPr="00D71FCA">
              <w:rPr>
                <w:rFonts w:eastAsia="Times New Roman" w:cs="Times New Roman"/>
                <w:bCs/>
                <w:sz w:val="24"/>
                <w:szCs w:val="24"/>
              </w:rPr>
              <w:t xml:space="preserve">догляду, особистих медичних книжок </w:t>
            </w:r>
            <w:r w:rsidRPr="00D71FCA">
              <w:rPr>
                <w:rFonts w:eastAsia="Times New Roman" w:cs="Times New Roman"/>
                <w:i/>
                <w:iCs/>
                <w:sz w:val="24"/>
                <w:szCs w:val="24"/>
              </w:rPr>
              <w:t>(до прийняття на роботу</w:t>
            </w:r>
            <w:r w:rsidRPr="00B20231">
              <w:rPr>
                <w:rFonts w:eastAsia="Times New Roman" w:cs="Times New Roman"/>
                <w:i/>
                <w:iCs/>
                <w:sz w:val="24"/>
                <w:szCs w:val="24"/>
              </w:rPr>
              <w:t>)</w:t>
            </w:r>
          </w:p>
        </w:tc>
        <w:tc>
          <w:tcPr>
            <w:tcW w:w="4819" w:type="dxa"/>
            <w:shd w:val="clear" w:color="auto" w:fill="auto"/>
            <w:hideMark/>
          </w:tcPr>
          <w:p w:rsidR="00BE6AA8" w:rsidRPr="00CD1C56" w:rsidRDefault="00BE6AA8" w:rsidP="00BE6AA8">
            <w:pPr>
              <w:shd w:val="clear" w:color="auto" w:fill="FFFFFF"/>
              <w:spacing w:after="0" w:line="240" w:lineRule="auto"/>
              <w:ind w:firstLine="317"/>
              <w:rPr>
                <w:rFonts w:eastAsia="Times New Roman" w:cs="Times New Roman"/>
                <w:iCs/>
                <w:sz w:val="24"/>
                <w:szCs w:val="24"/>
              </w:rPr>
            </w:pPr>
            <w:r w:rsidRPr="00B93B47">
              <w:rPr>
                <w:rFonts w:eastAsia="Times New Roman" w:cs="Times New Roman"/>
                <w:iCs/>
                <w:sz w:val="24"/>
                <w:szCs w:val="24"/>
              </w:rPr>
              <w:t>Перелік професій, виробництв та організацій, працівники яких підлягають обов’язковим профілактичним медичним оглядам, затверджений постановою Кабінету Міністрів України від 23.05.2001 р. № 559, а саме:</w:t>
            </w:r>
            <w:r w:rsidRPr="00CD1C56">
              <w:rPr>
                <w:rFonts w:eastAsia="Times New Roman" w:cs="Times New Roman"/>
                <w:iCs/>
                <w:sz w:val="24"/>
                <w:szCs w:val="24"/>
              </w:rPr>
              <w:t xml:space="preserve"> </w:t>
            </w:r>
          </w:p>
          <w:p w:rsidR="00BE6AA8" w:rsidRPr="00655C46" w:rsidRDefault="00BE6AA8" w:rsidP="00BE6AA8">
            <w:pPr>
              <w:spacing w:after="0"/>
              <w:ind w:firstLine="317"/>
              <w:rPr>
                <w:iCs/>
              </w:rPr>
            </w:pPr>
            <w:r>
              <w:rPr>
                <w:rFonts w:eastAsia="Times New Roman" w:cs="Times New Roman"/>
                <w:iCs/>
                <w:sz w:val="24"/>
                <w:szCs w:val="24"/>
              </w:rPr>
              <w:t xml:space="preserve">А. Пункт </w:t>
            </w:r>
            <w:r w:rsidRPr="00E406BF">
              <w:rPr>
                <w:rFonts w:eastAsia="Times New Roman" w:cs="Times New Roman"/>
                <w:iCs/>
                <w:sz w:val="24"/>
                <w:szCs w:val="24"/>
              </w:rPr>
              <w:t>13</w:t>
            </w:r>
            <w:r>
              <w:rPr>
                <w:rFonts w:eastAsia="Times New Roman" w:cs="Times New Roman"/>
                <w:iCs/>
                <w:sz w:val="24"/>
                <w:szCs w:val="24"/>
              </w:rPr>
              <w:t xml:space="preserve"> </w:t>
            </w:r>
            <w:r w:rsidRPr="00E406BF">
              <w:rPr>
                <w:rFonts w:eastAsia="Times New Roman" w:cs="Times New Roman"/>
                <w:iCs/>
                <w:sz w:val="24"/>
                <w:szCs w:val="24"/>
              </w:rPr>
              <w:t>Перел</w:t>
            </w:r>
            <w:r>
              <w:rPr>
                <w:rFonts w:eastAsia="Times New Roman" w:cs="Times New Roman"/>
                <w:iCs/>
                <w:sz w:val="24"/>
                <w:szCs w:val="24"/>
              </w:rPr>
              <w:t>і</w:t>
            </w:r>
            <w:r w:rsidRPr="00E406BF">
              <w:rPr>
                <w:rFonts w:eastAsia="Times New Roman" w:cs="Times New Roman"/>
                <w:iCs/>
                <w:sz w:val="24"/>
                <w:szCs w:val="24"/>
              </w:rPr>
              <w:t>ку</w:t>
            </w:r>
            <w:r>
              <w:rPr>
                <w:rFonts w:eastAsia="Times New Roman" w:cs="Times New Roman"/>
                <w:iCs/>
                <w:sz w:val="24"/>
                <w:szCs w:val="24"/>
              </w:rPr>
              <w:t>:</w:t>
            </w:r>
            <w:r w:rsidRPr="00801C5E">
              <w:rPr>
                <w:rFonts w:eastAsia="Times New Roman" w:cs="Times New Roman"/>
                <w:iCs/>
                <w:sz w:val="24"/>
                <w:szCs w:val="24"/>
              </w:rPr>
              <w:t xml:space="preserve"> </w:t>
            </w:r>
            <w:r w:rsidRPr="004D3E19">
              <w:rPr>
                <w:rFonts w:eastAsia="Times New Roman" w:cs="Times New Roman"/>
                <w:iCs/>
                <w:sz w:val="24"/>
                <w:szCs w:val="24"/>
              </w:rPr>
              <w:t>„</w:t>
            </w:r>
            <w:r w:rsidRPr="004D3E19">
              <w:rPr>
                <w:rFonts w:cs="Times New Roman"/>
                <w:iCs/>
                <w:sz w:val="24"/>
                <w:szCs w:val="24"/>
              </w:rPr>
              <w:t>13. Лікувально-профілактичні заклади для дорослих (санаторії, будинки відпочинку, пансіонати, будинки-інтернати)</w:t>
            </w:r>
          </w:p>
          <w:p w:rsidR="00BE6AA8" w:rsidRPr="00655C46" w:rsidRDefault="00BE6AA8" w:rsidP="00BE6AA8">
            <w:pPr>
              <w:shd w:val="clear" w:color="auto" w:fill="FFFFFF"/>
              <w:spacing w:after="0" w:line="240" w:lineRule="auto"/>
              <w:ind w:firstLine="317"/>
              <w:rPr>
                <w:rFonts w:eastAsia="Times New Roman" w:cs="Times New Roman"/>
                <w:iCs/>
                <w:sz w:val="24"/>
                <w:szCs w:val="24"/>
              </w:rPr>
            </w:pPr>
            <w:bookmarkStart w:id="169" w:name="n94"/>
            <w:bookmarkEnd w:id="169"/>
            <w:r w:rsidRPr="00655C46">
              <w:rPr>
                <w:rFonts w:eastAsia="Times New Roman" w:cs="Times New Roman"/>
                <w:iCs/>
                <w:sz w:val="24"/>
                <w:szCs w:val="24"/>
              </w:rPr>
              <w:t>Адміністрація</w:t>
            </w:r>
          </w:p>
          <w:p w:rsidR="00BE6AA8" w:rsidRPr="00655C46" w:rsidRDefault="00BE6AA8" w:rsidP="00BE6AA8">
            <w:pPr>
              <w:shd w:val="clear" w:color="auto" w:fill="FFFFFF"/>
              <w:spacing w:after="0" w:line="240" w:lineRule="auto"/>
              <w:ind w:firstLine="317"/>
              <w:rPr>
                <w:rFonts w:eastAsia="Times New Roman" w:cs="Times New Roman"/>
                <w:iCs/>
                <w:sz w:val="24"/>
                <w:szCs w:val="24"/>
              </w:rPr>
            </w:pPr>
            <w:bookmarkStart w:id="170" w:name="n95"/>
            <w:bookmarkEnd w:id="170"/>
            <w:r w:rsidRPr="00655C46">
              <w:rPr>
                <w:rFonts w:eastAsia="Times New Roman" w:cs="Times New Roman"/>
                <w:iCs/>
                <w:sz w:val="24"/>
                <w:szCs w:val="24"/>
              </w:rPr>
              <w:t>Вихователі, помічники вихователів</w:t>
            </w:r>
          </w:p>
          <w:p w:rsidR="00BE6AA8" w:rsidRPr="00655C46" w:rsidRDefault="00BE6AA8" w:rsidP="00BE6AA8">
            <w:pPr>
              <w:shd w:val="clear" w:color="auto" w:fill="FFFFFF"/>
              <w:spacing w:after="0" w:line="240" w:lineRule="auto"/>
              <w:ind w:firstLine="317"/>
              <w:rPr>
                <w:rFonts w:eastAsia="Times New Roman" w:cs="Times New Roman"/>
                <w:iCs/>
                <w:sz w:val="24"/>
                <w:szCs w:val="24"/>
              </w:rPr>
            </w:pPr>
            <w:bookmarkStart w:id="171" w:name="n96"/>
            <w:bookmarkEnd w:id="171"/>
            <w:r w:rsidRPr="00655C46">
              <w:rPr>
                <w:rFonts w:eastAsia="Times New Roman" w:cs="Times New Roman"/>
                <w:iCs/>
                <w:sz w:val="24"/>
                <w:szCs w:val="24"/>
              </w:rPr>
              <w:lastRenderedPageBreak/>
              <w:t>Медичний персонал (лікарі, середній та молодший медичний персонал)</w:t>
            </w:r>
          </w:p>
          <w:p w:rsidR="00BE6AA8" w:rsidRPr="00655C46" w:rsidRDefault="00BE6AA8" w:rsidP="00BE6AA8">
            <w:pPr>
              <w:shd w:val="clear" w:color="auto" w:fill="FFFFFF"/>
              <w:spacing w:after="0" w:line="240" w:lineRule="auto"/>
              <w:ind w:firstLine="317"/>
              <w:rPr>
                <w:rFonts w:eastAsia="Times New Roman" w:cs="Times New Roman"/>
                <w:iCs/>
                <w:sz w:val="24"/>
                <w:szCs w:val="24"/>
              </w:rPr>
            </w:pPr>
            <w:bookmarkStart w:id="172" w:name="n97"/>
            <w:bookmarkEnd w:id="172"/>
            <w:r w:rsidRPr="00655C46">
              <w:rPr>
                <w:rFonts w:eastAsia="Times New Roman" w:cs="Times New Roman"/>
                <w:iCs/>
                <w:sz w:val="24"/>
                <w:szCs w:val="24"/>
              </w:rPr>
              <w:t>Технічний персонал, у тому числі прибиральники приміщень</w:t>
            </w:r>
          </w:p>
          <w:p w:rsidR="00BE6AA8" w:rsidRPr="00655C46" w:rsidRDefault="00BE6AA8" w:rsidP="00BE6AA8">
            <w:pPr>
              <w:shd w:val="clear" w:color="auto" w:fill="FFFFFF"/>
              <w:spacing w:after="0" w:line="240" w:lineRule="auto"/>
              <w:ind w:firstLine="317"/>
              <w:rPr>
                <w:rFonts w:eastAsia="Times New Roman" w:cs="Times New Roman"/>
                <w:iCs/>
                <w:sz w:val="24"/>
                <w:szCs w:val="24"/>
              </w:rPr>
            </w:pPr>
            <w:bookmarkStart w:id="173" w:name="n98"/>
            <w:bookmarkEnd w:id="173"/>
            <w:r w:rsidRPr="00655C46">
              <w:rPr>
                <w:rFonts w:eastAsia="Times New Roman" w:cs="Times New Roman"/>
                <w:iCs/>
                <w:sz w:val="24"/>
                <w:szCs w:val="24"/>
              </w:rPr>
              <w:t xml:space="preserve">Працівники харчоблоків, </w:t>
            </w:r>
            <w:proofErr w:type="spellStart"/>
            <w:r w:rsidRPr="00655C46">
              <w:rPr>
                <w:rFonts w:eastAsia="Times New Roman" w:cs="Times New Roman"/>
                <w:iCs/>
                <w:sz w:val="24"/>
                <w:szCs w:val="24"/>
              </w:rPr>
              <w:t>їдалень</w:t>
            </w:r>
            <w:proofErr w:type="spellEnd"/>
            <w:r w:rsidRPr="00655C46">
              <w:rPr>
                <w:rFonts w:eastAsia="Times New Roman" w:cs="Times New Roman"/>
                <w:iCs/>
                <w:sz w:val="24"/>
                <w:szCs w:val="24"/>
              </w:rPr>
              <w:t xml:space="preserve"> та роздавальних пунктів</w:t>
            </w:r>
          </w:p>
          <w:p w:rsidR="00BE6AA8" w:rsidRPr="00192608" w:rsidRDefault="00BE6AA8" w:rsidP="00BE6AA8">
            <w:pPr>
              <w:shd w:val="clear" w:color="auto" w:fill="FFFFFF"/>
              <w:spacing w:after="0" w:line="240" w:lineRule="auto"/>
              <w:ind w:firstLine="317"/>
              <w:rPr>
                <w:rFonts w:eastAsia="Times New Roman" w:cs="Times New Roman"/>
                <w:iCs/>
                <w:sz w:val="24"/>
                <w:szCs w:val="24"/>
                <w:lang w:val="ru-RU"/>
              </w:rPr>
            </w:pPr>
            <w:bookmarkStart w:id="174" w:name="n99"/>
            <w:bookmarkEnd w:id="174"/>
            <w:r w:rsidRPr="00655C46">
              <w:rPr>
                <w:rFonts w:eastAsia="Times New Roman" w:cs="Times New Roman"/>
                <w:iCs/>
                <w:sz w:val="24"/>
                <w:szCs w:val="24"/>
              </w:rPr>
              <w:t xml:space="preserve">Працівники дитячих молочних </w:t>
            </w:r>
            <w:proofErr w:type="spellStart"/>
            <w:r w:rsidRPr="00655C46">
              <w:rPr>
                <w:rFonts w:eastAsia="Times New Roman" w:cs="Times New Roman"/>
                <w:iCs/>
                <w:sz w:val="24"/>
                <w:szCs w:val="24"/>
              </w:rPr>
              <w:t>кухонь</w:t>
            </w:r>
            <w:r>
              <w:rPr>
                <w:rFonts w:eastAsia="Times New Roman" w:cs="Times New Roman"/>
                <w:iCs/>
                <w:sz w:val="24"/>
                <w:szCs w:val="24"/>
              </w:rPr>
              <w:t>ˮ</w:t>
            </w:r>
            <w:proofErr w:type="spellEnd"/>
            <w:r>
              <w:rPr>
                <w:rFonts w:eastAsia="Times New Roman" w:cs="Times New Roman"/>
                <w:iCs/>
                <w:sz w:val="24"/>
                <w:szCs w:val="24"/>
                <w:lang w:val="ru-RU"/>
              </w:rPr>
              <w:t>.</w:t>
            </w:r>
          </w:p>
          <w:p w:rsidR="00BE6AA8" w:rsidRDefault="00BE6AA8" w:rsidP="00BE6AA8">
            <w:pPr>
              <w:shd w:val="clear" w:color="auto" w:fill="FFFFFF"/>
              <w:spacing w:after="0" w:line="240" w:lineRule="auto"/>
              <w:ind w:firstLine="317"/>
              <w:rPr>
                <w:rFonts w:eastAsia="Times New Roman" w:cs="Times New Roman"/>
                <w:iCs/>
                <w:sz w:val="24"/>
                <w:szCs w:val="24"/>
              </w:rPr>
            </w:pPr>
            <w:r>
              <w:rPr>
                <w:rFonts w:eastAsia="Times New Roman" w:cs="Times New Roman"/>
                <w:iCs/>
                <w:sz w:val="24"/>
                <w:szCs w:val="24"/>
              </w:rPr>
              <w:t>П</w:t>
            </w:r>
            <w:r w:rsidRPr="00E853F2">
              <w:rPr>
                <w:rFonts w:eastAsia="Times New Roman" w:cs="Times New Roman"/>
                <w:iCs/>
                <w:sz w:val="24"/>
                <w:szCs w:val="24"/>
              </w:rPr>
              <w:t xml:space="preserve">орядок проведення </w:t>
            </w:r>
            <w:r>
              <w:rPr>
                <w:rFonts w:eastAsia="Times New Roman" w:cs="Times New Roman"/>
                <w:iCs/>
                <w:sz w:val="24"/>
                <w:szCs w:val="24"/>
              </w:rPr>
              <w:t xml:space="preserve">обов’язкових профілактичних медичних </w:t>
            </w:r>
            <w:r w:rsidRPr="00E853F2">
              <w:rPr>
                <w:rFonts w:eastAsia="Times New Roman" w:cs="Times New Roman"/>
                <w:iCs/>
                <w:sz w:val="24"/>
                <w:szCs w:val="24"/>
              </w:rPr>
              <w:t>оглядів та видачі особистих медичних книжок, затверджений постановою Кабінету Міністрів України від 23.05.2001 р. № 559</w:t>
            </w:r>
            <w:r>
              <w:rPr>
                <w:rFonts w:eastAsia="Times New Roman" w:cs="Times New Roman"/>
                <w:iCs/>
                <w:sz w:val="24"/>
                <w:szCs w:val="24"/>
              </w:rPr>
              <w:t>, а саме:</w:t>
            </w:r>
          </w:p>
          <w:p w:rsidR="00BE6AA8" w:rsidRPr="00801C5E" w:rsidRDefault="00BE6AA8" w:rsidP="00BE6AA8">
            <w:pPr>
              <w:pStyle w:val="rvps2"/>
              <w:shd w:val="clear" w:color="auto" w:fill="FFFFFF"/>
              <w:spacing w:before="0" w:beforeAutospacing="0" w:after="0" w:afterAutospacing="0"/>
              <w:ind w:firstLine="450"/>
              <w:jc w:val="both"/>
              <w:rPr>
                <w:color w:val="000000"/>
              </w:rPr>
            </w:pPr>
            <w:r w:rsidRPr="00E853F2">
              <w:rPr>
                <w:iCs/>
                <w:color w:val="000000"/>
              </w:rPr>
              <w:t>Б.</w:t>
            </w:r>
            <w:r w:rsidRPr="000470D1">
              <w:rPr>
                <w:iCs/>
                <w:color w:val="000000"/>
              </w:rPr>
              <w:t xml:space="preserve"> Пункт 1 П</w:t>
            </w:r>
            <w:r>
              <w:rPr>
                <w:iCs/>
                <w:color w:val="000000"/>
              </w:rPr>
              <w:t>орядку</w:t>
            </w:r>
            <w:r w:rsidRPr="000470D1">
              <w:rPr>
                <w:iCs/>
                <w:color w:val="000000"/>
              </w:rPr>
              <w:t xml:space="preserve">: </w:t>
            </w:r>
            <w:r w:rsidRPr="00801C5E">
              <w:rPr>
                <w:i/>
                <w:iCs/>
                <w:color w:val="000000"/>
              </w:rPr>
              <w:t xml:space="preserve"> </w:t>
            </w:r>
            <w:r w:rsidRPr="00E853F2">
              <w:rPr>
                <w:iCs/>
                <w:color w:val="000000"/>
              </w:rPr>
              <w:t>„</w:t>
            </w:r>
            <w:r w:rsidRPr="00801C5E">
              <w:rPr>
                <w:color w:val="000000"/>
                <w:shd w:val="clear" w:color="auto" w:fill="FFFFFF"/>
              </w:rPr>
              <w:t>1. Відповідно до цього Порядку</w:t>
            </w:r>
            <w:r>
              <w:rPr>
                <w:color w:val="000000"/>
                <w:shd w:val="clear" w:color="auto" w:fill="FFFFFF"/>
              </w:rPr>
              <w:t xml:space="preserve"> </w:t>
            </w:r>
            <w:r w:rsidRPr="00801C5E">
              <w:rPr>
                <w:color w:val="000000"/>
                <w:shd w:val="clear" w:color="auto" w:fill="FFFFFF"/>
              </w:rPr>
              <w:t xml:space="preserve"> проводяться обов’язкові попередні (до прийняття на роботу) та періодичні профілактичні медичні огляди (далі - обов’язкові медичні огляди)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801C5E">
              <w:rPr>
                <w:color w:val="000000"/>
                <w:shd w:val="clear" w:color="auto" w:fill="FFFFFF"/>
              </w:rPr>
              <w:t>хвороб</w:t>
            </w:r>
            <w:proofErr w:type="spellEnd"/>
            <w:r w:rsidRPr="00801C5E">
              <w:rPr>
                <w:color w:val="000000"/>
                <w:shd w:val="clear" w:color="auto" w:fill="FFFFFF"/>
              </w:rPr>
              <w:t xml:space="preserve"> (далі - працівники), та видача їм особистих медичних </w:t>
            </w:r>
            <w:proofErr w:type="spellStart"/>
            <w:r w:rsidRPr="00801C5E">
              <w:rPr>
                <w:color w:val="000000"/>
                <w:shd w:val="clear" w:color="auto" w:fill="FFFFFF"/>
              </w:rPr>
              <w:t>книжок.</w:t>
            </w:r>
            <w:r>
              <w:rPr>
                <w:color w:val="000000"/>
                <w:shd w:val="clear" w:color="auto" w:fill="FFFFFF"/>
              </w:rPr>
              <w:t>ˮ</w:t>
            </w:r>
            <w:proofErr w:type="spellEnd"/>
            <w:r>
              <w:rPr>
                <w:color w:val="000000"/>
                <w:shd w:val="clear" w:color="auto" w:fill="FFFFFF"/>
              </w:rPr>
              <w:t>.</w:t>
            </w: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lastRenderedPageBreak/>
              <w:t> </w:t>
            </w:r>
          </w:p>
        </w:tc>
        <w:tc>
          <w:tcPr>
            <w:tcW w:w="1275"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hideMark/>
          </w:tcPr>
          <w:p w:rsidR="00BE6AA8" w:rsidRPr="00EE0441" w:rsidRDefault="00BE6AA8" w:rsidP="00BE6AA8">
            <w:pPr>
              <w:spacing w:after="0" w:line="240" w:lineRule="auto"/>
              <w:ind w:firstLine="235"/>
              <w:rPr>
                <w:rFonts w:eastAsia="Times New Roman" w:cs="Times New Roman"/>
                <w:sz w:val="24"/>
                <w:szCs w:val="24"/>
              </w:rPr>
            </w:pPr>
            <w:r w:rsidRPr="00EE0441">
              <w:rPr>
                <w:rFonts w:eastAsia="Times New Roman" w:cs="Times New Roman"/>
                <w:sz w:val="24"/>
                <w:szCs w:val="24"/>
              </w:rPr>
              <w:t>Вибірково перевіряється наявність медичних книжок для працівників, що надають соціальну послугу</w:t>
            </w:r>
            <w:r>
              <w:rPr>
                <w:rFonts w:eastAsia="Times New Roman" w:cs="Times New Roman"/>
                <w:sz w:val="24"/>
                <w:szCs w:val="24"/>
              </w:rPr>
              <w:t xml:space="preserve"> </w:t>
            </w:r>
            <w:r w:rsidRPr="00EE0441">
              <w:rPr>
                <w:rFonts w:eastAsia="Times New Roman" w:cs="Times New Roman"/>
                <w:sz w:val="24"/>
                <w:szCs w:val="24"/>
              </w:rPr>
              <w:t xml:space="preserve"> </w:t>
            </w:r>
            <w:r>
              <w:rPr>
                <w:rFonts w:eastAsia="Times New Roman" w:cs="Times New Roman"/>
                <w:sz w:val="24"/>
                <w:szCs w:val="24"/>
              </w:rPr>
              <w:t>стаціонарного догляду та терміни проходження медичних оглядів, у тому числі до прийняття на роботу</w:t>
            </w:r>
            <w:r w:rsidRPr="00EE0441">
              <w:rPr>
                <w:rFonts w:eastAsia="Times New Roman" w:cs="Times New Roman"/>
                <w:sz w:val="24"/>
                <w:szCs w:val="24"/>
              </w:rPr>
              <w:t>.</w:t>
            </w:r>
          </w:p>
          <w:p w:rsidR="00BE6AA8" w:rsidRPr="00EE0441" w:rsidRDefault="00BE6AA8" w:rsidP="00BE6AA8">
            <w:pPr>
              <w:spacing w:after="0" w:line="240" w:lineRule="auto"/>
              <w:ind w:firstLine="235"/>
              <w:rPr>
                <w:rFonts w:eastAsia="Times New Roman" w:cs="Times New Roman"/>
                <w:sz w:val="24"/>
                <w:szCs w:val="24"/>
              </w:rPr>
            </w:pPr>
            <w:r w:rsidRPr="00EE0441">
              <w:rPr>
                <w:rFonts w:eastAsia="Times New Roman" w:cs="Times New Roman"/>
                <w:sz w:val="24"/>
                <w:szCs w:val="24"/>
              </w:rPr>
              <w:t>У випадках виявлення порушень, перевіряється наявність медичних книжок</w:t>
            </w:r>
            <w:r>
              <w:rPr>
                <w:rFonts w:eastAsia="Times New Roman" w:cs="Times New Roman"/>
                <w:sz w:val="24"/>
                <w:szCs w:val="24"/>
              </w:rPr>
              <w:t xml:space="preserve">  </w:t>
            </w:r>
            <w:r w:rsidRPr="00EE0441">
              <w:rPr>
                <w:rFonts w:eastAsia="Times New Roman" w:cs="Times New Roman"/>
                <w:sz w:val="24"/>
                <w:szCs w:val="24"/>
              </w:rPr>
              <w:t xml:space="preserve">для усіх працівників, які є надавачами соціальної послуги </w:t>
            </w:r>
            <w:r>
              <w:rPr>
                <w:rFonts w:eastAsia="Times New Roman" w:cs="Times New Roman"/>
                <w:sz w:val="24"/>
                <w:szCs w:val="24"/>
              </w:rPr>
              <w:lastRenderedPageBreak/>
              <w:t>стаціонарного догляду, втому числі до прийняття на роботу.</w:t>
            </w:r>
          </w:p>
          <w:p w:rsidR="00BE6AA8" w:rsidRPr="00861020" w:rsidRDefault="00BE6AA8" w:rsidP="00BE6AA8">
            <w:pPr>
              <w:spacing w:after="0" w:line="240" w:lineRule="auto"/>
              <w:ind w:firstLine="235"/>
              <w:rPr>
                <w:rFonts w:eastAsia="Times New Roman" w:cs="Times New Roman"/>
                <w:color w:val="FF0000"/>
                <w:sz w:val="24"/>
                <w:szCs w:val="24"/>
                <w:highlight w:val="yellow"/>
              </w:rPr>
            </w:pPr>
            <w:r w:rsidRPr="00EE0441">
              <w:rPr>
                <w:rFonts w:eastAsia="Times New Roman" w:cs="Times New Roman"/>
                <w:sz w:val="24"/>
                <w:szCs w:val="24"/>
              </w:rPr>
              <w:t>У графі 5 зазначається процентне співвідношення кількості працівників установи, залучених до надання соціальної послуги</w:t>
            </w:r>
            <w:r>
              <w:rPr>
                <w:rFonts w:eastAsia="Times New Roman" w:cs="Times New Roman"/>
                <w:sz w:val="24"/>
                <w:szCs w:val="24"/>
              </w:rPr>
              <w:t xml:space="preserve"> стаціонарного догляду </w:t>
            </w:r>
            <w:r w:rsidRPr="00EE0441">
              <w:rPr>
                <w:rFonts w:eastAsia="Times New Roman" w:cs="Times New Roman"/>
                <w:sz w:val="24"/>
                <w:szCs w:val="24"/>
              </w:rPr>
              <w:t>, які не ма</w:t>
            </w:r>
            <w:r>
              <w:rPr>
                <w:rFonts w:eastAsia="Times New Roman" w:cs="Times New Roman"/>
                <w:sz w:val="24"/>
                <w:szCs w:val="24"/>
              </w:rPr>
              <w:t xml:space="preserve">ли </w:t>
            </w:r>
            <w:r w:rsidRPr="00EE0441">
              <w:rPr>
                <w:rFonts w:eastAsia="Times New Roman" w:cs="Times New Roman"/>
                <w:sz w:val="24"/>
                <w:szCs w:val="24"/>
              </w:rPr>
              <w:t xml:space="preserve">медичних книжок </w:t>
            </w:r>
            <w:r w:rsidRPr="00412050">
              <w:rPr>
                <w:rFonts w:eastAsia="Times New Roman" w:cs="Times New Roman"/>
                <w:sz w:val="24"/>
                <w:szCs w:val="24"/>
              </w:rPr>
              <w:t>до загальної кількості працівників, що надають послугу</w:t>
            </w:r>
            <w:r>
              <w:rPr>
                <w:rFonts w:eastAsia="Times New Roman" w:cs="Times New Roman"/>
                <w:sz w:val="24"/>
                <w:szCs w:val="24"/>
              </w:rPr>
              <w:t xml:space="preserve"> стаціонарного догляду</w:t>
            </w:r>
            <w:r w:rsidRPr="00412050">
              <w:rPr>
                <w:rFonts w:eastAsia="Times New Roman" w:cs="Times New Roman"/>
                <w:sz w:val="24"/>
                <w:szCs w:val="24"/>
              </w:rPr>
              <w:t>.</w:t>
            </w:r>
          </w:p>
          <w:p w:rsidR="00BE6AA8" w:rsidRPr="007859A2" w:rsidRDefault="00BE6AA8" w:rsidP="00BE6AA8">
            <w:pPr>
              <w:spacing w:after="0" w:line="240" w:lineRule="auto"/>
              <w:ind w:firstLine="235"/>
              <w:rPr>
                <w:rFonts w:eastAsia="Times New Roman" w:cs="Times New Roman"/>
                <w:sz w:val="24"/>
                <w:szCs w:val="24"/>
              </w:rPr>
            </w:pPr>
          </w:p>
        </w:tc>
      </w:tr>
      <w:tr w:rsidR="00BE6AA8" w:rsidRPr="000B1D63" w:rsidTr="00BE6AA8">
        <w:trPr>
          <w:trHeight w:val="20"/>
        </w:trPr>
        <w:tc>
          <w:tcPr>
            <w:tcW w:w="845" w:type="dxa"/>
          </w:tcPr>
          <w:p w:rsidR="00BE6AA8" w:rsidRPr="006A1679" w:rsidRDefault="00BE6AA8" w:rsidP="00BE6AA8">
            <w:pPr>
              <w:spacing w:after="0" w:line="240" w:lineRule="auto"/>
              <w:jc w:val="center"/>
              <w:rPr>
                <w:rFonts w:eastAsia="Times New Roman" w:cs="Times New Roman"/>
                <w:b/>
                <w:bCs/>
                <w:sz w:val="24"/>
                <w:szCs w:val="24"/>
              </w:rPr>
            </w:pPr>
            <w:r>
              <w:rPr>
                <w:rFonts w:eastAsia="Times New Roman" w:cs="Times New Roman"/>
                <w:b/>
                <w:sz w:val="24"/>
                <w:szCs w:val="24"/>
              </w:rPr>
              <w:lastRenderedPageBreak/>
              <w:t>2.5</w:t>
            </w:r>
            <w:r w:rsidRPr="006A1679">
              <w:rPr>
                <w:rFonts w:eastAsia="Times New Roman" w:cs="Times New Roman"/>
                <w:b/>
                <w:sz w:val="24"/>
                <w:szCs w:val="24"/>
              </w:rPr>
              <w:t>.</w:t>
            </w:r>
          </w:p>
        </w:tc>
        <w:tc>
          <w:tcPr>
            <w:tcW w:w="2128" w:type="dxa"/>
            <w:gridSpan w:val="2"/>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наявність у надавача послуг плану, організації заходів щодо </w:t>
            </w:r>
            <w:r w:rsidRPr="006504ED">
              <w:rPr>
                <w:rFonts w:eastAsia="Times New Roman" w:cs="Times New Roman"/>
                <w:sz w:val="24"/>
                <w:szCs w:val="24"/>
              </w:rPr>
              <w:t>підвищення кваліфікації надавачів послуги</w:t>
            </w:r>
            <w:r>
              <w:rPr>
                <w:rFonts w:eastAsia="Times New Roman" w:cs="Times New Roman"/>
                <w:sz w:val="24"/>
                <w:szCs w:val="24"/>
              </w:rPr>
              <w:t xml:space="preserve">, </w:t>
            </w:r>
            <w:r w:rsidRPr="006504ED">
              <w:rPr>
                <w:rFonts w:eastAsia="Times New Roman" w:cs="Times New Roman"/>
                <w:sz w:val="24"/>
                <w:szCs w:val="24"/>
              </w:rPr>
              <w:lastRenderedPageBreak/>
              <w:t>формального та неформального професійного навчання надавачів соціальної послуги;</w:t>
            </w:r>
            <w:r>
              <w:rPr>
                <w:rFonts w:eastAsia="Times New Roman" w:cs="Times New Roman"/>
                <w:sz w:val="24"/>
                <w:szCs w:val="24"/>
              </w:rPr>
              <w:t xml:space="preserve"> </w:t>
            </w:r>
            <w:r w:rsidRPr="006504ED">
              <w:rPr>
                <w:rFonts w:eastAsia="Times New Roman" w:cs="Times New Roman"/>
                <w:sz w:val="24"/>
                <w:szCs w:val="24"/>
              </w:rPr>
              <w:t>проведення атестації надавачів соціальної послуги</w:t>
            </w:r>
            <w:r>
              <w:rPr>
                <w:rFonts w:eastAsia="Times New Roman" w:cs="Times New Roman"/>
                <w:sz w:val="24"/>
                <w:szCs w:val="24"/>
              </w:rPr>
              <w:t xml:space="preserve"> та його виконання</w:t>
            </w: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lastRenderedPageBreak/>
              <w:t xml:space="preserve">Положення Стандарту: </w:t>
            </w:r>
          </w:p>
          <w:p w:rsidR="00BE6AA8" w:rsidRPr="006504ED"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 xml:space="preserve">9.4. </w:t>
            </w:r>
            <w:r>
              <w:rPr>
                <w:rFonts w:eastAsia="Times New Roman" w:cs="Times New Roman"/>
                <w:sz w:val="24"/>
                <w:szCs w:val="24"/>
              </w:rPr>
              <w:t xml:space="preserve">- </w:t>
            </w:r>
            <w:r w:rsidRPr="00CA10E6">
              <w:rPr>
                <w:rFonts w:eastAsia="Times New Roman" w:cs="Times New Roman"/>
                <w:iCs/>
                <w:sz w:val="24"/>
                <w:szCs w:val="24"/>
              </w:rPr>
              <w:t>„</w:t>
            </w:r>
            <w:r w:rsidRPr="006504ED">
              <w:rPr>
                <w:rFonts w:eastAsia="Times New Roman" w:cs="Times New Roman"/>
                <w:sz w:val="24"/>
                <w:szCs w:val="24"/>
              </w:rPr>
              <w:t>Суб’єкт, що надає соціальну послугу, вживає заходів із:</w:t>
            </w:r>
          </w:p>
          <w:p w:rsidR="00BE6AA8" w:rsidRPr="0001128D" w:rsidRDefault="00BE6AA8" w:rsidP="00342823">
            <w:pPr>
              <w:pStyle w:val="a"/>
              <w:numPr>
                <w:ilvl w:val="0"/>
                <w:numId w:val="13"/>
              </w:numPr>
              <w:shd w:val="clear" w:color="auto" w:fill="FFFFFF"/>
              <w:spacing w:before="0" w:after="0" w:line="240" w:lineRule="auto"/>
              <w:ind w:left="476" w:hanging="426"/>
              <w:contextualSpacing/>
              <w:rPr>
                <w:rFonts w:eastAsia="Times New Roman"/>
                <w:color w:val="000000"/>
                <w:sz w:val="24"/>
                <w:szCs w:val="24"/>
                <w:lang w:eastAsia="uk-UA"/>
              </w:rPr>
            </w:pPr>
            <w:bookmarkStart w:id="175" w:name="n127"/>
            <w:bookmarkEnd w:id="175"/>
            <w:r w:rsidRPr="0001128D">
              <w:rPr>
                <w:rFonts w:eastAsia="Times New Roman"/>
                <w:color w:val="000000"/>
                <w:sz w:val="24"/>
                <w:szCs w:val="24"/>
                <w:lang w:eastAsia="uk-UA"/>
              </w:rPr>
              <w:t>підвищення кваліфікації надавачів послуги;</w:t>
            </w:r>
          </w:p>
          <w:p w:rsidR="00BE6AA8" w:rsidRPr="0001128D" w:rsidRDefault="00BE6AA8" w:rsidP="00342823">
            <w:pPr>
              <w:pStyle w:val="a"/>
              <w:numPr>
                <w:ilvl w:val="0"/>
                <w:numId w:val="13"/>
              </w:numPr>
              <w:shd w:val="clear" w:color="auto" w:fill="FFFFFF"/>
              <w:spacing w:before="0" w:after="0" w:line="240" w:lineRule="auto"/>
              <w:ind w:left="476" w:hanging="426"/>
              <w:contextualSpacing/>
              <w:rPr>
                <w:rFonts w:eastAsia="Times New Roman"/>
                <w:color w:val="000000"/>
                <w:sz w:val="24"/>
                <w:szCs w:val="24"/>
                <w:lang w:eastAsia="uk-UA"/>
              </w:rPr>
            </w:pPr>
            <w:bookmarkStart w:id="176" w:name="n128"/>
            <w:bookmarkEnd w:id="176"/>
            <w:r w:rsidRPr="0001128D">
              <w:rPr>
                <w:rFonts w:eastAsia="Times New Roman"/>
                <w:color w:val="000000"/>
                <w:sz w:val="24"/>
                <w:szCs w:val="24"/>
                <w:lang w:eastAsia="uk-UA"/>
              </w:rPr>
              <w:lastRenderedPageBreak/>
              <w:t>формального та неформального професійного навчання надавачів соціальної послуги;</w:t>
            </w:r>
          </w:p>
          <w:p w:rsidR="00BE6AA8" w:rsidRPr="0001128D" w:rsidRDefault="00BE6AA8" w:rsidP="00342823">
            <w:pPr>
              <w:pStyle w:val="a"/>
              <w:numPr>
                <w:ilvl w:val="0"/>
                <w:numId w:val="13"/>
              </w:numPr>
              <w:shd w:val="clear" w:color="auto" w:fill="FFFFFF"/>
              <w:spacing w:before="0" w:after="0" w:line="240" w:lineRule="auto"/>
              <w:ind w:left="476" w:hanging="426"/>
              <w:contextualSpacing/>
              <w:rPr>
                <w:rFonts w:eastAsia="Times New Roman"/>
                <w:color w:val="000000"/>
                <w:sz w:val="24"/>
                <w:szCs w:val="24"/>
                <w:lang w:eastAsia="uk-UA"/>
              </w:rPr>
            </w:pPr>
            <w:bookmarkStart w:id="177" w:name="n129"/>
            <w:bookmarkEnd w:id="177"/>
            <w:r w:rsidRPr="0001128D">
              <w:rPr>
                <w:rFonts w:eastAsia="Times New Roman"/>
                <w:color w:val="000000"/>
                <w:sz w:val="24"/>
                <w:szCs w:val="24"/>
                <w:lang w:eastAsia="uk-UA"/>
              </w:rPr>
              <w:t xml:space="preserve">проведення атестації надавачів соціальної </w:t>
            </w:r>
            <w:proofErr w:type="spellStart"/>
            <w:r w:rsidRPr="0001128D">
              <w:rPr>
                <w:rFonts w:eastAsia="Times New Roman"/>
                <w:color w:val="000000"/>
                <w:sz w:val="24"/>
                <w:szCs w:val="24"/>
                <w:lang w:eastAsia="uk-UA"/>
              </w:rPr>
              <w:t>послуги.</w:t>
            </w:r>
            <w:r>
              <w:rPr>
                <w:rFonts w:eastAsia="Times New Roman"/>
                <w:color w:val="000000"/>
                <w:sz w:val="24"/>
                <w:szCs w:val="24"/>
                <w:lang w:eastAsia="uk-UA"/>
              </w:rPr>
              <w:t>ˮ</w:t>
            </w:r>
            <w:proofErr w:type="spellEnd"/>
            <w:r>
              <w:rPr>
                <w:rFonts w:eastAsia="Times New Roman"/>
                <w:color w:val="000000"/>
                <w:sz w:val="24"/>
                <w:szCs w:val="24"/>
                <w:lang w:eastAsia="uk-UA"/>
              </w:rPr>
              <w:t>.</w:t>
            </w:r>
          </w:p>
          <w:p w:rsidR="00BE6AA8" w:rsidRDefault="00BE6AA8" w:rsidP="00BE6AA8">
            <w:pPr>
              <w:shd w:val="clear" w:color="auto" w:fill="FFFFFF"/>
              <w:spacing w:after="0" w:line="240" w:lineRule="auto"/>
              <w:ind w:firstLine="450"/>
              <w:rPr>
                <w:rFonts w:eastAsia="Times New Roman" w:cs="Times New Roman"/>
                <w:sz w:val="24"/>
                <w:szCs w:val="24"/>
              </w:rPr>
            </w:pPr>
            <w:r w:rsidRPr="00E24A9C">
              <w:rPr>
                <w:rFonts w:eastAsia="Times New Roman" w:cs="Times New Roman"/>
                <w:sz w:val="24"/>
                <w:szCs w:val="24"/>
                <w:u w:val="single"/>
              </w:rPr>
              <w:t>Пункт 1.2 Порядку атестації</w:t>
            </w:r>
            <w:r w:rsidRPr="00E24A9C">
              <w:rPr>
                <w:rStyle w:val="af3"/>
                <w:rFonts w:eastAsia="Times New Roman"/>
                <w:sz w:val="24"/>
                <w:szCs w:val="24"/>
                <w:u w:val="single"/>
              </w:rPr>
              <w:footnoteReference w:id="9"/>
            </w:r>
            <w:r w:rsidRPr="00E24A9C">
              <w:rPr>
                <w:rFonts w:eastAsia="Times New Roman" w:cs="Times New Roman"/>
                <w:sz w:val="24"/>
                <w:szCs w:val="24"/>
                <w:u w:val="single"/>
              </w:rPr>
              <w:t>:</w:t>
            </w:r>
            <w:r>
              <w:rPr>
                <w:rFonts w:eastAsia="Times New Roman" w:cs="Times New Roman"/>
                <w:sz w:val="24"/>
                <w:szCs w:val="24"/>
              </w:rPr>
              <w:t xml:space="preserve"> </w:t>
            </w:r>
            <w:r w:rsidRPr="00CA10E6">
              <w:rPr>
                <w:rFonts w:eastAsia="Times New Roman" w:cs="Times New Roman"/>
                <w:iCs/>
                <w:sz w:val="24"/>
                <w:szCs w:val="24"/>
              </w:rPr>
              <w:t>„</w:t>
            </w:r>
            <w:r w:rsidRPr="00A00B8A">
              <w:rPr>
                <w:rFonts w:eastAsia="Times New Roman" w:cs="Times New Roman"/>
                <w:sz w:val="24"/>
                <w:szCs w:val="24"/>
              </w:rPr>
              <w:t xml:space="preserve">Атестації підлягають працівники закладів та установ, що здійснюють діяльність з надання соціальних та реабілітаційних послуг (далі - заклади/установи соціальної сфери), незалежно від форми </w:t>
            </w:r>
            <w:proofErr w:type="spellStart"/>
            <w:r w:rsidRPr="00A00B8A">
              <w:rPr>
                <w:rFonts w:eastAsia="Times New Roman" w:cs="Times New Roman"/>
                <w:sz w:val="24"/>
                <w:szCs w:val="24"/>
              </w:rPr>
              <w:t>власності</w:t>
            </w:r>
            <w:r>
              <w:rPr>
                <w:rFonts w:eastAsia="Times New Roman" w:cs="Times New Roman"/>
                <w:sz w:val="24"/>
                <w:szCs w:val="24"/>
              </w:rPr>
              <w:t>ˮ</w:t>
            </w:r>
            <w:proofErr w:type="spellEnd"/>
            <w:r>
              <w:rPr>
                <w:rFonts w:eastAsia="Times New Roman" w:cs="Times New Roman"/>
                <w:sz w:val="24"/>
                <w:szCs w:val="24"/>
              </w:rPr>
              <w:t>.</w:t>
            </w:r>
          </w:p>
          <w:p w:rsidR="00BE6AA8" w:rsidRPr="00E24A9C" w:rsidRDefault="00BE6AA8" w:rsidP="00BE6AA8">
            <w:pPr>
              <w:shd w:val="clear" w:color="auto" w:fill="FFFFFF"/>
              <w:spacing w:after="0" w:line="240" w:lineRule="auto"/>
              <w:ind w:firstLine="448"/>
              <w:rPr>
                <w:rFonts w:eastAsia="Times New Roman" w:cs="Times New Roman"/>
                <w:sz w:val="24"/>
                <w:szCs w:val="24"/>
              </w:rPr>
            </w:pPr>
            <w:r w:rsidRPr="00E24A9C">
              <w:rPr>
                <w:rFonts w:eastAsia="Times New Roman" w:cs="Times New Roman"/>
                <w:sz w:val="24"/>
                <w:szCs w:val="24"/>
                <w:u w:val="single"/>
              </w:rPr>
              <w:t>Пункт 1.3. Порядку атестації:</w:t>
            </w:r>
            <w:r>
              <w:rPr>
                <w:rFonts w:eastAsia="Times New Roman" w:cs="Times New Roman"/>
                <w:sz w:val="24"/>
                <w:szCs w:val="24"/>
              </w:rPr>
              <w:t xml:space="preserve"> </w:t>
            </w:r>
            <w:r w:rsidRPr="00CA10E6">
              <w:rPr>
                <w:rFonts w:eastAsia="Times New Roman" w:cs="Times New Roman"/>
                <w:iCs/>
                <w:sz w:val="24"/>
                <w:szCs w:val="24"/>
              </w:rPr>
              <w:t>„</w:t>
            </w:r>
            <w:r w:rsidRPr="00E24A9C">
              <w:rPr>
                <w:rFonts w:eastAsia="Times New Roman" w:cs="Times New Roman"/>
                <w:sz w:val="24"/>
                <w:szCs w:val="24"/>
              </w:rPr>
              <w:t xml:space="preserve">До працівників, </w:t>
            </w:r>
            <w:r w:rsidRPr="00E24A9C">
              <w:rPr>
                <w:rFonts w:eastAsia="Times New Roman" w:cs="Times New Roman"/>
                <w:sz w:val="24"/>
                <w:szCs w:val="24"/>
                <w:u w:val="single"/>
              </w:rPr>
              <w:t>які надають соціальні</w:t>
            </w:r>
            <w:r w:rsidRPr="00E24A9C">
              <w:rPr>
                <w:rFonts w:eastAsia="Times New Roman" w:cs="Times New Roman"/>
                <w:sz w:val="24"/>
                <w:szCs w:val="24"/>
              </w:rPr>
              <w:t xml:space="preserve"> та реабілітаційні </w:t>
            </w:r>
            <w:r w:rsidRPr="00E24A9C">
              <w:rPr>
                <w:rFonts w:eastAsia="Times New Roman" w:cs="Times New Roman"/>
                <w:sz w:val="24"/>
                <w:szCs w:val="24"/>
                <w:u w:val="single"/>
              </w:rPr>
              <w:t xml:space="preserve">послуги та підлягають атестації </w:t>
            </w:r>
            <w:r w:rsidRPr="00E24A9C">
              <w:rPr>
                <w:rFonts w:eastAsia="Times New Roman" w:cs="Times New Roman"/>
                <w:sz w:val="24"/>
                <w:szCs w:val="24"/>
              </w:rPr>
              <w:t>в порядку, визначеному цим Порядком, належать:</w:t>
            </w:r>
          </w:p>
          <w:p w:rsidR="00BE6AA8" w:rsidRPr="00E24A9C" w:rsidRDefault="00BE6AA8" w:rsidP="00BE6AA8">
            <w:pPr>
              <w:shd w:val="clear" w:color="auto" w:fill="FFFFFF"/>
              <w:spacing w:after="0" w:line="240" w:lineRule="auto"/>
              <w:ind w:left="192"/>
              <w:rPr>
                <w:rFonts w:eastAsia="Times New Roman" w:cs="Times New Roman"/>
                <w:i/>
                <w:sz w:val="24"/>
                <w:szCs w:val="24"/>
              </w:rPr>
            </w:pPr>
            <w:r w:rsidRPr="00E24A9C">
              <w:rPr>
                <w:rFonts w:eastAsia="Times New Roman" w:cs="Times New Roman"/>
                <w:i/>
                <w:sz w:val="24"/>
                <w:szCs w:val="24"/>
              </w:rPr>
              <w:t>професіонали:</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провідний фахівець із соціальної роботи;</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фахівець із соціальної роботи І категорії;</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фахівець із соціальної роботи ІІ категорії;</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фахівець із соціальної роботи;</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соціальний працівник І категорії;</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соціальний працівник ІІ категорії;</w:t>
            </w:r>
          </w:p>
          <w:p w:rsidR="00BE6AA8" w:rsidRPr="00E24A9C" w:rsidRDefault="00BE6AA8" w:rsidP="00342823">
            <w:pPr>
              <w:pStyle w:val="a"/>
              <w:numPr>
                <w:ilvl w:val="0"/>
                <w:numId w:val="11"/>
              </w:numPr>
              <w:shd w:val="clear" w:color="auto" w:fill="FFFFFF"/>
              <w:spacing w:before="0" w:after="0" w:line="240" w:lineRule="auto"/>
              <w:contextualSpacing/>
              <w:rPr>
                <w:rFonts w:eastAsia="Times New Roman"/>
                <w:color w:val="000000"/>
                <w:sz w:val="24"/>
                <w:szCs w:val="24"/>
                <w:lang w:eastAsia="uk-UA"/>
              </w:rPr>
            </w:pPr>
            <w:r w:rsidRPr="00E24A9C">
              <w:rPr>
                <w:rFonts w:eastAsia="Times New Roman"/>
                <w:color w:val="000000"/>
                <w:sz w:val="24"/>
                <w:szCs w:val="24"/>
                <w:lang w:eastAsia="uk-UA"/>
              </w:rPr>
              <w:t>соціальний працівник;</w:t>
            </w:r>
          </w:p>
          <w:p w:rsidR="00BE6AA8" w:rsidRPr="00E24A9C" w:rsidRDefault="00BE6AA8" w:rsidP="00BE6AA8">
            <w:pPr>
              <w:shd w:val="clear" w:color="auto" w:fill="FFFFFF"/>
              <w:spacing w:after="0" w:line="240" w:lineRule="auto"/>
              <w:ind w:firstLine="192"/>
              <w:rPr>
                <w:rFonts w:eastAsia="Times New Roman" w:cs="Times New Roman"/>
                <w:i/>
                <w:sz w:val="24"/>
                <w:szCs w:val="24"/>
              </w:rPr>
            </w:pPr>
            <w:r w:rsidRPr="00E24A9C">
              <w:rPr>
                <w:rFonts w:eastAsia="Times New Roman" w:cs="Times New Roman"/>
                <w:i/>
                <w:sz w:val="24"/>
                <w:szCs w:val="24"/>
              </w:rPr>
              <w:lastRenderedPageBreak/>
              <w:t>фахівці:</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соціальний працівник (допоміжний персонал) І категорії;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соціальний працівник (допоміжний персонал) ІІ категорії;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соціальний працівник (допоміжний персонал);</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інструктор з трудової адаптації І категорії;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інструктор з трудової адаптації ІІ категорії;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інструктор з трудової адаптації;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фахівець з фізичної реабілітації І категорії;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фахівець з фізичної реабілітації ІІ категорії;</w:t>
            </w:r>
          </w:p>
          <w:p w:rsidR="00BE6AA8" w:rsidRPr="00E24A9C" w:rsidRDefault="00BE6AA8" w:rsidP="00342823">
            <w:pPr>
              <w:pStyle w:val="a"/>
              <w:numPr>
                <w:ilvl w:val="0"/>
                <w:numId w:val="12"/>
              </w:numPr>
              <w:shd w:val="clear" w:color="auto" w:fill="FFFFFF"/>
              <w:spacing w:before="0" w:after="0" w:line="240" w:lineRule="auto"/>
              <w:ind w:left="901" w:hanging="425"/>
              <w:contextualSpacing/>
              <w:rPr>
                <w:rFonts w:eastAsia="Times New Roman"/>
                <w:color w:val="000000"/>
                <w:sz w:val="24"/>
                <w:szCs w:val="24"/>
                <w:lang w:eastAsia="uk-UA"/>
              </w:rPr>
            </w:pPr>
            <w:r w:rsidRPr="00E24A9C">
              <w:rPr>
                <w:rFonts w:eastAsia="Times New Roman"/>
                <w:color w:val="000000"/>
                <w:sz w:val="24"/>
                <w:szCs w:val="24"/>
                <w:lang w:eastAsia="uk-UA"/>
              </w:rPr>
              <w:t xml:space="preserve">фахівець з фізичної </w:t>
            </w:r>
            <w:proofErr w:type="spellStart"/>
            <w:r w:rsidRPr="00E24A9C">
              <w:rPr>
                <w:rFonts w:eastAsia="Times New Roman"/>
                <w:color w:val="000000"/>
                <w:sz w:val="24"/>
                <w:szCs w:val="24"/>
                <w:lang w:eastAsia="uk-UA"/>
              </w:rPr>
              <w:t>реабілітації</w:t>
            </w:r>
            <w:r>
              <w:rPr>
                <w:rFonts w:eastAsia="Times New Roman"/>
                <w:color w:val="000000"/>
                <w:sz w:val="24"/>
                <w:szCs w:val="24"/>
                <w:lang w:eastAsia="uk-UA"/>
              </w:rPr>
              <w:t>ˮ</w:t>
            </w:r>
            <w:proofErr w:type="spellEnd"/>
            <w:r w:rsidRPr="00E24A9C">
              <w:rPr>
                <w:rFonts w:eastAsia="Times New Roman"/>
                <w:color w:val="000000"/>
                <w:sz w:val="24"/>
                <w:szCs w:val="24"/>
                <w:lang w:eastAsia="uk-UA"/>
              </w:rPr>
              <w:t>.</w:t>
            </w:r>
          </w:p>
          <w:p w:rsidR="00BE6AA8" w:rsidRPr="00801C5E"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A0216B">
              <w:rPr>
                <w:rFonts w:eastAsia="Times New Roman" w:cs="Times New Roman"/>
                <w:sz w:val="24"/>
                <w:szCs w:val="24"/>
              </w:rPr>
              <w:t xml:space="preserve">2.2. </w:t>
            </w:r>
            <w:r>
              <w:rPr>
                <w:rFonts w:eastAsia="Times New Roman" w:cs="Times New Roman"/>
                <w:sz w:val="24"/>
                <w:szCs w:val="24"/>
              </w:rPr>
              <w:t xml:space="preserve">Порядку </w:t>
            </w:r>
            <w:r w:rsidRPr="00A0216B">
              <w:rPr>
                <w:rFonts w:eastAsia="Times New Roman" w:cs="Times New Roman"/>
                <w:sz w:val="24"/>
                <w:szCs w:val="24"/>
              </w:rPr>
              <w:t>атестації</w:t>
            </w:r>
            <w:r>
              <w:rPr>
                <w:rFonts w:eastAsia="Times New Roman" w:cs="Times New Roman"/>
                <w:sz w:val="24"/>
                <w:szCs w:val="24"/>
              </w:rPr>
              <w:t xml:space="preserve">: </w:t>
            </w:r>
            <w:r w:rsidRPr="00CA10E6">
              <w:rPr>
                <w:rFonts w:eastAsia="Times New Roman" w:cs="Times New Roman"/>
                <w:iCs/>
                <w:sz w:val="24"/>
                <w:szCs w:val="24"/>
              </w:rPr>
              <w:t>„</w:t>
            </w:r>
            <w:r w:rsidRPr="00A0216B">
              <w:rPr>
                <w:rFonts w:eastAsia="Times New Roman" w:cs="Times New Roman"/>
                <w:sz w:val="24"/>
                <w:szCs w:val="24"/>
              </w:rPr>
              <w:t xml:space="preserve">Інформація про проведення атестації, зокрема строки, графік проведення атестації, перелік орієнтовних питань, що виносяться на атестацію, узгоджується з відповідним виборним органом первинної профспілкової організації і доводиться до відома працівників, які підлягають атестації, не пізніше ніж за два місяці до її </w:t>
            </w:r>
            <w:proofErr w:type="spellStart"/>
            <w:r w:rsidRPr="00A0216B">
              <w:rPr>
                <w:rFonts w:eastAsia="Times New Roman" w:cs="Times New Roman"/>
                <w:sz w:val="24"/>
                <w:szCs w:val="24"/>
              </w:rPr>
              <w:t>початку</w:t>
            </w:r>
            <w:r>
              <w:rPr>
                <w:rFonts w:eastAsia="Times New Roman" w:cs="Times New Roman"/>
                <w:sz w:val="24"/>
                <w:szCs w:val="24"/>
              </w:rPr>
              <w:t>ˮ</w:t>
            </w:r>
            <w:proofErr w:type="spellEnd"/>
            <w:r w:rsidRPr="00A0216B">
              <w:rPr>
                <w:rFonts w:eastAsia="Times New Roman" w:cs="Times New Roman"/>
                <w:sz w:val="24"/>
                <w:szCs w:val="24"/>
              </w:rPr>
              <w:t>.</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Вивчаються та описуються питання щодо проведення заходів з </w:t>
            </w:r>
            <w:r w:rsidRPr="00C84FF3">
              <w:rPr>
                <w:rFonts w:eastAsia="Times New Roman" w:cs="Times New Roman"/>
                <w:sz w:val="24"/>
                <w:szCs w:val="24"/>
              </w:rPr>
              <w:t>підвищення кваліфікації надавачів послуги;</w:t>
            </w:r>
            <w:r>
              <w:rPr>
                <w:rFonts w:eastAsia="Times New Roman" w:cs="Times New Roman"/>
                <w:sz w:val="24"/>
                <w:szCs w:val="24"/>
              </w:rPr>
              <w:t xml:space="preserve"> </w:t>
            </w:r>
            <w:r w:rsidRPr="00C84FF3">
              <w:rPr>
                <w:rFonts w:eastAsia="Times New Roman" w:cs="Times New Roman"/>
                <w:sz w:val="24"/>
                <w:szCs w:val="24"/>
              </w:rPr>
              <w:t>формального та неформального професійного навчання надавачів соціальної послуги;</w:t>
            </w:r>
            <w:r>
              <w:rPr>
                <w:rFonts w:eastAsia="Times New Roman" w:cs="Times New Roman"/>
                <w:sz w:val="24"/>
                <w:szCs w:val="24"/>
              </w:rPr>
              <w:t xml:space="preserve"> </w:t>
            </w:r>
            <w:r w:rsidRPr="00C84FF3">
              <w:rPr>
                <w:rFonts w:eastAsia="Times New Roman" w:cs="Times New Roman"/>
                <w:sz w:val="24"/>
                <w:szCs w:val="24"/>
              </w:rPr>
              <w:lastRenderedPageBreak/>
              <w:t>проведення атестації надавачів соціальної послуги</w:t>
            </w:r>
            <w:r>
              <w:rPr>
                <w:rFonts w:eastAsia="Times New Roman" w:cs="Times New Roman"/>
                <w:sz w:val="24"/>
                <w:szCs w:val="24"/>
              </w:rPr>
              <w:t xml:space="preserve">. </w:t>
            </w:r>
          </w:p>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vMerge w:val="restart"/>
            <w:shd w:val="clear" w:color="auto" w:fill="auto"/>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Можливі документи надавача послуг</w:t>
            </w:r>
          </w:p>
        </w:tc>
        <w:tc>
          <w:tcPr>
            <w:tcW w:w="4819" w:type="dxa"/>
            <w:shd w:val="clear" w:color="auto" w:fill="auto"/>
          </w:tcPr>
          <w:p w:rsidR="00BE6AA8" w:rsidRPr="006504ED"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План заходів щодо </w:t>
            </w:r>
            <w:r w:rsidRPr="006504ED">
              <w:rPr>
                <w:rFonts w:eastAsia="Times New Roman" w:cs="Times New Roman"/>
                <w:sz w:val="24"/>
                <w:szCs w:val="24"/>
              </w:rPr>
              <w:t>підвищення кваліфікації надавачів послуги</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6504ED"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Програми навчання персоналу</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sz w:val="24"/>
                <w:szCs w:val="24"/>
              </w:rPr>
            </w:pPr>
            <w:r w:rsidRPr="00F71AB9">
              <w:rPr>
                <w:rFonts w:eastAsia="Times New Roman" w:cs="Times New Roman"/>
                <w:sz w:val="24"/>
                <w:szCs w:val="24"/>
              </w:rPr>
              <w:t>Графік проведення атестації</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sz w:val="24"/>
                <w:szCs w:val="24"/>
              </w:rPr>
            </w:pPr>
            <w:r w:rsidRPr="00F71AB9">
              <w:rPr>
                <w:rFonts w:eastAsia="Times New Roman" w:cs="Times New Roman"/>
                <w:sz w:val="24"/>
                <w:szCs w:val="24"/>
              </w:rPr>
              <w:t>Атестаційн</w:t>
            </w:r>
            <w:r>
              <w:rPr>
                <w:rFonts w:eastAsia="Times New Roman" w:cs="Times New Roman"/>
                <w:sz w:val="24"/>
                <w:szCs w:val="24"/>
              </w:rPr>
              <w:t>і</w:t>
            </w:r>
            <w:r w:rsidRPr="00F71AB9">
              <w:rPr>
                <w:rFonts w:eastAsia="Times New Roman" w:cs="Times New Roman"/>
                <w:sz w:val="24"/>
                <w:szCs w:val="24"/>
              </w:rPr>
              <w:t xml:space="preserve"> лист</w:t>
            </w:r>
            <w:r>
              <w:rPr>
                <w:rFonts w:eastAsia="Times New Roman" w:cs="Times New Roman"/>
                <w:sz w:val="24"/>
                <w:szCs w:val="24"/>
              </w:rPr>
              <w:t>и</w:t>
            </w:r>
            <w:r w:rsidRPr="00F71AB9">
              <w:rPr>
                <w:rFonts w:eastAsia="Times New Roman" w:cs="Times New Roman"/>
                <w:sz w:val="24"/>
                <w:szCs w:val="24"/>
              </w:rPr>
              <w:t xml:space="preserve"> в особов</w:t>
            </w:r>
            <w:r>
              <w:rPr>
                <w:rFonts w:eastAsia="Times New Roman" w:cs="Times New Roman"/>
                <w:sz w:val="24"/>
                <w:szCs w:val="24"/>
              </w:rPr>
              <w:t>их</w:t>
            </w:r>
            <w:r w:rsidRPr="00F71AB9">
              <w:rPr>
                <w:rFonts w:eastAsia="Times New Roman" w:cs="Times New Roman"/>
                <w:sz w:val="24"/>
                <w:szCs w:val="24"/>
              </w:rPr>
              <w:t xml:space="preserve"> справ</w:t>
            </w:r>
            <w:r>
              <w:rPr>
                <w:rFonts w:eastAsia="Times New Roman" w:cs="Times New Roman"/>
                <w:sz w:val="24"/>
                <w:szCs w:val="24"/>
              </w:rPr>
              <w:t>ах</w:t>
            </w:r>
            <w:r w:rsidRPr="00F71AB9">
              <w:rPr>
                <w:rFonts w:eastAsia="Times New Roman" w:cs="Times New Roman"/>
                <w:sz w:val="24"/>
                <w:szCs w:val="24"/>
              </w:rPr>
              <w:t xml:space="preserve"> працівник</w:t>
            </w:r>
            <w:r>
              <w:rPr>
                <w:rFonts w:eastAsia="Times New Roman" w:cs="Times New Roman"/>
                <w:sz w:val="24"/>
                <w:szCs w:val="24"/>
              </w:rPr>
              <w:t xml:space="preserve">ів </w:t>
            </w:r>
          </w:p>
        </w:tc>
        <w:tc>
          <w:tcPr>
            <w:tcW w:w="1134" w:type="dxa"/>
            <w:shd w:val="clear" w:color="auto" w:fill="auto"/>
          </w:tcPr>
          <w:p w:rsidR="00BE6AA8" w:rsidRDefault="00BE6AA8" w:rsidP="00BE6AA8">
            <w:pPr>
              <w:spacing w:after="0" w:line="240" w:lineRule="auto"/>
              <w:rPr>
                <w:rFonts w:eastAsia="Times New Roman" w:cs="Times New Roman"/>
                <w:sz w:val="24"/>
                <w:szCs w:val="24"/>
              </w:rPr>
            </w:pPr>
          </w:p>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F71AB9"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Наказ к</w:t>
            </w:r>
            <w:r w:rsidRPr="00F71AB9">
              <w:rPr>
                <w:rFonts w:eastAsia="Times New Roman" w:cs="Times New Roman"/>
                <w:sz w:val="24"/>
                <w:szCs w:val="24"/>
              </w:rPr>
              <w:t>ерівник</w:t>
            </w:r>
            <w:r>
              <w:rPr>
                <w:rFonts w:eastAsia="Times New Roman" w:cs="Times New Roman"/>
                <w:sz w:val="24"/>
                <w:szCs w:val="24"/>
              </w:rPr>
              <w:t>а</w:t>
            </w:r>
            <w:r w:rsidRPr="00F71AB9">
              <w:rPr>
                <w:rFonts w:eastAsia="Times New Roman" w:cs="Times New Roman"/>
                <w:sz w:val="24"/>
                <w:szCs w:val="24"/>
              </w:rPr>
              <w:t xml:space="preserve"> закладу/установи на підставі рекомендацій атестаційної комісії стосовно працівників, які пройшли атестацію</w:t>
            </w:r>
          </w:p>
        </w:tc>
        <w:tc>
          <w:tcPr>
            <w:tcW w:w="1134" w:type="dxa"/>
            <w:shd w:val="clear" w:color="auto" w:fill="auto"/>
          </w:tcPr>
          <w:p w:rsidR="00BE6AA8" w:rsidRDefault="00BE6AA8" w:rsidP="00BE6AA8">
            <w:pPr>
              <w:spacing w:after="0" w:line="240" w:lineRule="auto"/>
              <w:rPr>
                <w:rFonts w:eastAsia="Times New Roman" w:cs="Times New Roman"/>
                <w:sz w:val="24"/>
                <w:szCs w:val="24"/>
              </w:rPr>
            </w:pPr>
          </w:p>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vMerge/>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Pr="00740010"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П</w:t>
            </w:r>
            <w:r w:rsidRPr="00740010">
              <w:rPr>
                <w:rFonts w:eastAsia="Times New Roman" w:cs="Times New Roman"/>
                <w:sz w:val="24"/>
                <w:szCs w:val="24"/>
              </w:rPr>
              <w:t>рограма стажування для початківців, які надаватимуть соціальну послугу стаціонарного догляду</w:t>
            </w:r>
          </w:p>
        </w:tc>
        <w:tc>
          <w:tcPr>
            <w:tcW w:w="1134" w:type="dxa"/>
            <w:shd w:val="clear" w:color="auto" w:fill="auto"/>
          </w:tcPr>
          <w:p w:rsidR="00BE6AA8"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sz w:val="24"/>
                <w:szCs w:val="24"/>
              </w:rPr>
            </w:pPr>
          </w:p>
        </w:tc>
        <w:tc>
          <w:tcPr>
            <w:tcW w:w="2128" w:type="dxa"/>
            <w:gridSpan w:val="2"/>
            <w:shd w:val="clear" w:color="auto" w:fill="auto"/>
          </w:tcPr>
          <w:p w:rsidR="00BE6AA8" w:rsidRPr="000B1D63" w:rsidRDefault="00BE6AA8" w:rsidP="00BE6AA8">
            <w:pPr>
              <w:spacing w:after="0" w:line="240" w:lineRule="auto"/>
              <w:rPr>
                <w:rFonts w:eastAsia="Times New Roman" w:cs="Times New Roman"/>
                <w:sz w:val="24"/>
                <w:szCs w:val="24"/>
              </w:rPr>
            </w:pP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i/>
                <w:sz w:val="24"/>
                <w:szCs w:val="24"/>
              </w:rPr>
            </w:pPr>
            <w:r w:rsidRPr="00033170">
              <w:rPr>
                <w:rFonts w:eastAsia="Times New Roman" w:cs="Times New Roman"/>
                <w:sz w:val="24"/>
                <w:szCs w:val="24"/>
              </w:rPr>
              <w:t>Документи, що підтверджують проходження навчання, атестації та стажування відповідними спеціалістами</w:t>
            </w:r>
            <w:r>
              <w:rPr>
                <w:rFonts w:eastAsia="Times New Roman" w:cs="Times New Roman"/>
                <w:sz w:val="24"/>
                <w:szCs w:val="24"/>
              </w:rPr>
              <w:t xml:space="preserve">. </w:t>
            </w:r>
          </w:p>
          <w:p w:rsidR="00BE6AA8" w:rsidRDefault="00BE6AA8" w:rsidP="00BE6AA8">
            <w:pPr>
              <w:shd w:val="clear" w:color="auto" w:fill="FFFFFF"/>
              <w:spacing w:after="0" w:line="240" w:lineRule="auto"/>
              <w:ind w:firstLine="450"/>
              <w:rPr>
                <w:rFonts w:eastAsia="Times New Roman" w:cs="Times New Roman"/>
                <w:i/>
                <w:sz w:val="24"/>
                <w:szCs w:val="24"/>
              </w:rPr>
            </w:pPr>
          </w:p>
          <w:p w:rsidR="00BE6AA8" w:rsidRDefault="00BE6AA8" w:rsidP="00BE6AA8">
            <w:pPr>
              <w:shd w:val="clear" w:color="auto" w:fill="FFFFFF"/>
              <w:spacing w:after="0" w:line="240" w:lineRule="auto"/>
              <w:ind w:firstLine="450"/>
              <w:rPr>
                <w:rFonts w:eastAsia="Times New Roman" w:cs="Times New Roman"/>
                <w:i/>
                <w:sz w:val="24"/>
                <w:szCs w:val="24"/>
              </w:rPr>
            </w:pPr>
          </w:p>
          <w:p w:rsidR="00BE6AA8" w:rsidRDefault="00BE6AA8" w:rsidP="00BE6AA8">
            <w:pPr>
              <w:shd w:val="clear" w:color="auto" w:fill="FFFFFF"/>
              <w:spacing w:after="0" w:line="240" w:lineRule="auto"/>
              <w:ind w:firstLine="450"/>
              <w:rPr>
                <w:rFonts w:eastAsia="Times New Roman" w:cs="Times New Roman"/>
                <w:i/>
                <w:sz w:val="24"/>
                <w:szCs w:val="24"/>
              </w:rPr>
            </w:pPr>
          </w:p>
          <w:p w:rsidR="00BE6AA8" w:rsidRDefault="00BE6AA8" w:rsidP="00BE6AA8">
            <w:pPr>
              <w:shd w:val="clear" w:color="auto" w:fill="FFFFFF"/>
              <w:spacing w:after="0" w:line="240" w:lineRule="auto"/>
              <w:ind w:firstLine="450"/>
              <w:rPr>
                <w:rFonts w:eastAsia="Times New Roman" w:cs="Times New Roman"/>
                <w:sz w:val="24"/>
                <w:szCs w:val="24"/>
              </w:rPr>
            </w:pPr>
          </w:p>
        </w:tc>
        <w:tc>
          <w:tcPr>
            <w:tcW w:w="1134" w:type="dxa"/>
            <w:shd w:val="clear" w:color="auto" w:fill="auto"/>
          </w:tcPr>
          <w:p w:rsidR="00BE6AA8"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jc w:val="center"/>
              <w:rPr>
                <w:rFonts w:eastAsia="Times New Roman" w:cs="Times New Roman"/>
                <w:sz w:val="24"/>
                <w:szCs w:val="24"/>
              </w:rPr>
            </w:pPr>
          </w:p>
        </w:tc>
      </w:tr>
      <w:tr w:rsidR="00BE6AA8" w:rsidRPr="000B1D63" w:rsidTr="00BE6AA8">
        <w:trPr>
          <w:trHeight w:val="20"/>
        </w:trPr>
        <w:tc>
          <w:tcPr>
            <w:tcW w:w="845" w:type="dxa"/>
            <w:shd w:val="clear" w:color="auto" w:fill="B4C6E7" w:themeFill="accent1" w:themeFillTint="66"/>
          </w:tcPr>
          <w:p w:rsidR="00BE6AA8" w:rsidRPr="000B1D63"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t>3.</w:t>
            </w:r>
          </w:p>
        </w:tc>
        <w:tc>
          <w:tcPr>
            <w:tcW w:w="14034" w:type="dxa"/>
            <w:gridSpan w:val="7"/>
            <w:shd w:val="clear" w:color="auto" w:fill="B4C6E7" w:themeFill="accent1" w:themeFillTint="66"/>
            <w:hideMark/>
          </w:tcPr>
          <w:p w:rsidR="00BE6AA8" w:rsidRPr="00CD7735" w:rsidRDefault="00BE6AA8" w:rsidP="00B540DA">
            <w:pPr>
              <w:spacing w:after="0" w:line="240" w:lineRule="auto"/>
              <w:contextualSpacing/>
              <w:rPr>
                <w:rFonts w:eastAsia="Times New Roman" w:cs="Times New Roman"/>
                <w:b/>
                <w:bCs/>
                <w:sz w:val="24"/>
                <w:szCs w:val="24"/>
              </w:rPr>
            </w:pPr>
            <w:r w:rsidRPr="00CD7735">
              <w:rPr>
                <w:rFonts w:eastAsia="Times New Roman" w:cs="Times New Roman"/>
                <w:b/>
                <w:bCs/>
                <w:sz w:val="24"/>
                <w:szCs w:val="24"/>
              </w:rPr>
              <w:t>Стаття Х. Приміщення та обладнання</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3.1.</w:t>
            </w:r>
          </w:p>
        </w:tc>
        <w:tc>
          <w:tcPr>
            <w:tcW w:w="2128" w:type="dxa"/>
            <w:gridSpan w:val="2"/>
            <w:shd w:val="clear" w:color="auto" w:fill="FFFFFF" w:themeFill="background1"/>
            <w:hideMark/>
          </w:tcPr>
          <w:p w:rsidR="00BE6AA8" w:rsidRPr="00C84FF3" w:rsidRDefault="00BE6AA8" w:rsidP="00BE6AA8">
            <w:pPr>
              <w:spacing w:after="0" w:line="240" w:lineRule="auto"/>
              <w:rPr>
                <w:rFonts w:eastAsia="Times New Roman" w:cs="Times New Roman"/>
                <w:sz w:val="24"/>
                <w:szCs w:val="24"/>
              </w:rPr>
            </w:pPr>
            <w:r w:rsidRPr="00C84FF3">
              <w:rPr>
                <w:rFonts w:eastAsia="Times New Roman" w:cs="Times New Roman"/>
                <w:bCs/>
                <w:sz w:val="24"/>
                <w:szCs w:val="24"/>
              </w:rPr>
              <w:t xml:space="preserve">наявність власного чи орендованого приміщення для </w:t>
            </w:r>
            <w:r w:rsidRPr="00C84FF3">
              <w:rPr>
                <w:rFonts w:eastAsia="Times New Roman" w:cs="Times New Roman"/>
                <w:sz w:val="24"/>
                <w:szCs w:val="24"/>
              </w:rPr>
              <w:t xml:space="preserve">здійснення заходів з надання соціальної послуги </w:t>
            </w:r>
            <w:r>
              <w:rPr>
                <w:rFonts w:eastAsia="Times New Roman" w:cs="Times New Roman"/>
                <w:sz w:val="24"/>
                <w:szCs w:val="24"/>
              </w:rPr>
              <w:t xml:space="preserve">стаціонарного </w:t>
            </w:r>
            <w:r w:rsidRPr="00C84FF3">
              <w:rPr>
                <w:rFonts w:eastAsia="Times New Roman" w:cs="Times New Roman"/>
                <w:sz w:val="24"/>
                <w:szCs w:val="24"/>
              </w:rPr>
              <w:t>догляду (</w:t>
            </w:r>
            <w:r w:rsidRPr="00E872F9">
              <w:rPr>
                <w:rFonts w:eastAsia="Times New Roman" w:cs="Times New Roman"/>
              </w:rPr>
              <w:t xml:space="preserve">кімнати </w:t>
            </w:r>
            <w:r w:rsidRPr="00E872F9">
              <w:rPr>
                <w:rFonts w:eastAsia="Times New Roman" w:cs="Times New Roman"/>
              </w:rPr>
              <w:lastRenderedPageBreak/>
              <w:t>для проживання, санітарно – гігієнічних процедур, прийому їжі, відпочинку, сну, дозвілля, приміщення для персоналу тощо</w:t>
            </w:r>
            <w:r w:rsidRPr="00C84FF3">
              <w:rPr>
                <w:rFonts w:eastAsia="Times New Roman" w:cs="Times New Roman"/>
                <w:sz w:val="24"/>
                <w:szCs w:val="24"/>
              </w:rPr>
              <w:t>)</w:t>
            </w:r>
          </w:p>
        </w:tc>
        <w:tc>
          <w:tcPr>
            <w:tcW w:w="4819" w:type="dxa"/>
            <w:shd w:val="clear" w:color="auto" w:fill="auto"/>
            <w:hideMark/>
          </w:tcPr>
          <w:p w:rsidR="00BE6AA8" w:rsidRPr="00CD7735" w:rsidRDefault="00BE6AA8" w:rsidP="00BE6AA8">
            <w:pPr>
              <w:spacing w:after="0" w:line="240" w:lineRule="auto"/>
              <w:rPr>
                <w:rFonts w:eastAsia="Times New Roman" w:cs="Times New Roman"/>
                <w:i/>
                <w:sz w:val="24"/>
                <w:szCs w:val="24"/>
                <w:u w:val="single"/>
              </w:rPr>
            </w:pPr>
            <w:r w:rsidRPr="00CD7735">
              <w:rPr>
                <w:rFonts w:eastAsia="Times New Roman" w:cs="Times New Roman"/>
                <w:i/>
                <w:sz w:val="24"/>
                <w:szCs w:val="24"/>
                <w:u w:val="single"/>
              </w:rPr>
              <w:lastRenderedPageBreak/>
              <w:t>Положення Стандарту:</w:t>
            </w:r>
          </w:p>
          <w:p w:rsidR="00BE6AA8" w:rsidRPr="00CD7735" w:rsidRDefault="00BE6AA8" w:rsidP="00BE6AA8">
            <w:pPr>
              <w:spacing w:after="0" w:line="240" w:lineRule="auto"/>
              <w:rPr>
                <w:rFonts w:eastAsia="Times New Roman" w:cs="Times New Roman"/>
                <w:sz w:val="24"/>
                <w:szCs w:val="24"/>
              </w:rPr>
            </w:pPr>
            <w:r w:rsidRPr="00CD7735">
              <w:rPr>
                <w:rFonts w:eastAsia="Times New Roman" w:cs="Times New Roman"/>
                <w:sz w:val="24"/>
                <w:szCs w:val="24"/>
              </w:rPr>
              <w:t xml:space="preserve">Пункт 10.1. -  </w:t>
            </w:r>
            <w:r w:rsidRPr="00CD7735">
              <w:rPr>
                <w:rFonts w:eastAsia="Times New Roman" w:cs="Times New Roman"/>
                <w:iCs/>
                <w:sz w:val="24"/>
                <w:szCs w:val="24"/>
              </w:rPr>
              <w:t>„</w:t>
            </w:r>
            <w:r w:rsidRPr="00CD7735">
              <w:rPr>
                <w:rFonts w:eastAsia="Times New Roman" w:cs="Times New Roman"/>
                <w:sz w:val="24"/>
                <w:szCs w:val="24"/>
              </w:rPr>
              <w:t>Суб’єкт, що надає соціальну послугу, забезпечує наявність необхідної кількості приміщень для здійснення заходів з надання соціальної послуги догляду (кімнати для проживання, санітарно – гігієнічних процедур, прийому їжі, відпочинку, сну, дозвілля, приміщення для персоналу тощо)ˮ.</w:t>
            </w:r>
          </w:p>
          <w:p w:rsidR="00BE6AA8" w:rsidRPr="00CD7735" w:rsidRDefault="00BE6AA8" w:rsidP="00BE6AA8">
            <w:pPr>
              <w:shd w:val="clear" w:color="auto" w:fill="FFFFFF"/>
              <w:spacing w:after="0" w:line="240" w:lineRule="auto"/>
              <w:ind w:firstLine="450"/>
              <w:rPr>
                <w:rFonts w:eastAsia="Times New Roman" w:cs="Times New Roman"/>
                <w:sz w:val="24"/>
                <w:szCs w:val="24"/>
              </w:rPr>
            </w:pPr>
          </w:p>
        </w:tc>
        <w:tc>
          <w:tcPr>
            <w:tcW w:w="1134"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275" w:type="dxa"/>
            <w:shd w:val="clear" w:color="auto" w:fill="auto"/>
            <w:hideMark/>
          </w:tcPr>
          <w:p w:rsidR="00BE6AA8" w:rsidRPr="000B1D63" w:rsidRDefault="00BE6AA8" w:rsidP="00BE6AA8">
            <w:pPr>
              <w:spacing w:after="0" w:line="240" w:lineRule="auto"/>
              <w:rPr>
                <w:rFonts w:eastAsia="Times New Roman" w:cs="Times New Roman"/>
                <w:sz w:val="24"/>
                <w:szCs w:val="24"/>
              </w:rPr>
            </w:pPr>
            <w:r w:rsidRPr="000B1D63">
              <w:rPr>
                <w:rFonts w:eastAsia="Times New Roman" w:cs="Times New Roman"/>
                <w:sz w:val="24"/>
                <w:szCs w:val="24"/>
              </w:rPr>
              <w:t> </w:t>
            </w: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hideMark/>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Вивчається питання передачі приміщення в оренду, власність тощо.</w:t>
            </w:r>
          </w:p>
          <w:p w:rsidR="00BE6AA8" w:rsidRPr="000B1D63" w:rsidRDefault="00BE6AA8" w:rsidP="00BE6AA8">
            <w:pPr>
              <w:spacing w:after="0" w:line="240" w:lineRule="auto"/>
              <w:rPr>
                <w:rFonts w:eastAsia="Times New Roman" w:cs="Times New Roman"/>
                <w:sz w:val="24"/>
                <w:szCs w:val="24"/>
              </w:rPr>
            </w:pPr>
            <w:r w:rsidRPr="00E81339">
              <w:rPr>
                <w:rFonts w:eastAsia="Times New Roman" w:cs="Times New Roman"/>
                <w:sz w:val="24"/>
                <w:szCs w:val="24"/>
              </w:rPr>
              <w:t>Вивчається наявний склад і площі приміщень житлових груп і загальних приміщень суб’єкта, що надає послугу стаціонарного догляду.</w:t>
            </w:r>
            <w:r>
              <w:rPr>
                <w:rFonts w:eastAsia="Times New Roman" w:cs="Times New Roman"/>
                <w:sz w:val="24"/>
                <w:szCs w:val="24"/>
              </w:rPr>
              <w:t xml:space="preserve"> </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3.2</w:t>
            </w:r>
          </w:p>
        </w:tc>
        <w:tc>
          <w:tcPr>
            <w:tcW w:w="2128" w:type="dxa"/>
            <w:gridSpan w:val="2"/>
            <w:shd w:val="clear" w:color="auto" w:fill="FFFFFF" w:themeFill="background1"/>
          </w:tcPr>
          <w:p w:rsidR="00BE6AA8" w:rsidRPr="00C84FF3" w:rsidRDefault="00BE6AA8" w:rsidP="00BE6AA8">
            <w:pPr>
              <w:spacing w:after="0" w:line="240" w:lineRule="auto"/>
              <w:rPr>
                <w:rFonts w:eastAsia="Times New Roman" w:cs="Times New Roman"/>
                <w:sz w:val="24"/>
                <w:szCs w:val="24"/>
              </w:rPr>
            </w:pPr>
            <w:r w:rsidRPr="00C84FF3">
              <w:rPr>
                <w:rFonts w:eastAsia="Times New Roman" w:cs="Times New Roman"/>
                <w:bCs/>
                <w:sz w:val="24"/>
                <w:szCs w:val="24"/>
              </w:rPr>
              <w:t xml:space="preserve">відповідність приміщення санітарним та протипожежним вимогам </w:t>
            </w:r>
          </w:p>
        </w:tc>
        <w:tc>
          <w:tcPr>
            <w:tcW w:w="4819" w:type="dxa"/>
            <w:shd w:val="clear" w:color="auto" w:fill="auto"/>
          </w:tcPr>
          <w:p w:rsidR="00BE6AA8" w:rsidRPr="00630898" w:rsidRDefault="00BE6AA8" w:rsidP="00BE6AA8">
            <w:pPr>
              <w:spacing w:after="0" w:line="240" w:lineRule="auto"/>
              <w:rPr>
                <w:rFonts w:eastAsia="Times New Roman" w:cs="Times New Roman"/>
                <w:i/>
                <w:sz w:val="24"/>
                <w:szCs w:val="24"/>
                <w:u w:val="single"/>
              </w:rPr>
            </w:pPr>
            <w:r w:rsidRPr="00630898">
              <w:rPr>
                <w:rFonts w:eastAsia="Times New Roman" w:cs="Times New Roman"/>
                <w:i/>
                <w:sz w:val="24"/>
                <w:szCs w:val="24"/>
                <w:u w:val="single"/>
              </w:rPr>
              <w:t>Положення Стандарту:</w:t>
            </w:r>
          </w:p>
          <w:p w:rsidR="00BE6AA8" w:rsidRPr="006504ED"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10.2.</w:t>
            </w:r>
            <w:r>
              <w:rPr>
                <w:rFonts w:eastAsia="Times New Roman" w:cs="Times New Roman"/>
                <w:sz w:val="24"/>
                <w:szCs w:val="24"/>
              </w:rPr>
              <w:t xml:space="preserve"> - </w:t>
            </w:r>
            <w:r w:rsidRPr="006504ED">
              <w:rPr>
                <w:rFonts w:eastAsia="Times New Roman" w:cs="Times New Roman"/>
                <w:sz w:val="24"/>
                <w:szCs w:val="24"/>
              </w:rPr>
              <w:t xml:space="preserve"> </w:t>
            </w:r>
            <w:r w:rsidRPr="00AB0093">
              <w:rPr>
                <w:rFonts w:eastAsia="Times New Roman" w:cs="Times New Roman"/>
                <w:iCs/>
                <w:sz w:val="24"/>
                <w:szCs w:val="24"/>
              </w:rPr>
              <w:t>„</w:t>
            </w:r>
            <w:r w:rsidRPr="006504ED">
              <w:rPr>
                <w:rFonts w:eastAsia="Times New Roman" w:cs="Times New Roman"/>
                <w:sz w:val="24"/>
                <w:szCs w:val="24"/>
              </w:rPr>
              <w:t>Приміщення суб’єкта, що надає соціальну послугу догляду вдома, повинні відповідати санітарним та протипожежним вимогам та бути забезпечені гарячим і холодним безперебійним водопостачанням та водовідведенням, освітленням, опаленням згідно з вимогами чинного законодавства</w:t>
            </w:r>
            <w:r>
              <w:rPr>
                <w:rFonts w:eastAsia="Times New Roman" w:cs="Times New Roman"/>
                <w:sz w:val="24"/>
                <w:szCs w:val="24"/>
              </w:rPr>
              <w:t xml:space="preserve">, обладнані засобами безперешкодного доступу для осіб з обмеженими можливостями відповідно до державних будівельних </w:t>
            </w:r>
            <w:proofErr w:type="spellStart"/>
            <w:r>
              <w:rPr>
                <w:rFonts w:eastAsia="Times New Roman" w:cs="Times New Roman"/>
                <w:sz w:val="24"/>
                <w:szCs w:val="24"/>
              </w:rPr>
              <w:t>норм</w:t>
            </w:r>
            <w:r w:rsidRPr="006504ED">
              <w:rPr>
                <w:rFonts w:eastAsia="Times New Roman" w:cs="Times New Roman"/>
                <w:sz w:val="24"/>
                <w:szCs w:val="24"/>
              </w:rPr>
              <w:t>.</w:t>
            </w:r>
            <w:r>
              <w:rPr>
                <w:rFonts w:eastAsia="Times New Roman" w:cs="Times New Roman"/>
                <w:sz w:val="24"/>
                <w:szCs w:val="24"/>
              </w:rPr>
              <w:t>ˮ</w:t>
            </w:r>
            <w:proofErr w:type="spellEnd"/>
            <w:r>
              <w:rPr>
                <w:rFonts w:eastAsia="Times New Roman" w:cs="Times New Roman"/>
                <w:sz w:val="24"/>
                <w:szCs w:val="24"/>
              </w:rPr>
              <w:t>.</w:t>
            </w:r>
          </w:p>
          <w:p w:rsidR="00BE6AA8" w:rsidRPr="000B1D63" w:rsidRDefault="00BE6AA8" w:rsidP="00B93B47">
            <w:pPr>
              <w:spacing w:after="0" w:line="240" w:lineRule="auto"/>
              <w:rPr>
                <w:rFonts w:eastAsia="Times New Roman" w:cs="Times New Roman"/>
                <w:sz w:val="24"/>
                <w:szCs w:val="24"/>
              </w:rPr>
            </w:pPr>
            <w:r w:rsidRPr="000B1D63">
              <w:rPr>
                <w:rFonts w:eastAsia="Times New Roman" w:cs="Times New Roman"/>
                <w:b/>
                <w:bCs/>
                <w:sz w:val="24"/>
                <w:szCs w:val="24"/>
              </w:rPr>
              <w:br/>
            </w:r>
            <w:r w:rsidRPr="00B93B47">
              <w:rPr>
                <w:rFonts w:eastAsia="Times New Roman" w:cs="Times New Roman"/>
                <w:i/>
                <w:iCs/>
                <w:sz w:val="24"/>
                <w:szCs w:val="24"/>
              </w:rPr>
              <w:t>(</w:t>
            </w:r>
            <w:r w:rsidR="00B93B47" w:rsidRPr="00B93B47">
              <w:rPr>
                <w:rFonts w:eastAsia="Times New Roman" w:cs="Times New Roman"/>
                <w:i/>
                <w:iCs/>
                <w:sz w:val="24"/>
                <w:szCs w:val="24"/>
              </w:rPr>
              <w:t xml:space="preserve">Будівлі, приміщення та стоянки для автотранспорту облаштовуються з урахуванням потреб осіб з інвалідністю та інших </w:t>
            </w:r>
            <w:proofErr w:type="spellStart"/>
            <w:r w:rsidR="00B93B47" w:rsidRPr="00B93B47">
              <w:rPr>
                <w:rFonts w:eastAsia="Times New Roman" w:cs="Times New Roman"/>
                <w:i/>
                <w:iCs/>
                <w:sz w:val="24"/>
                <w:szCs w:val="24"/>
              </w:rPr>
              <w:t>маломобільних</w:t>
            </w:r>
            <w:proofErr w:type="spellEnd"/>
            <w:r w:rsidR="00B93B47" w:rsidRPr="00B93B47">
              <w:rPr>
                <w:rFonts w:eastAsia="Times New Roman" w:cs="Times New Roman"/>
                <w:i/>
                <w:iCs/>
                <w:sz w:val="24"/>
                <w:szCs w:val="24"/>
              </w:rPr>
              <w:t xml:space="preserve"> груп населення згідно з </w:t>
            </w:r>
            <w:r w:rsidR="00B93B47" w:rsidRPr="00B93B47">
              <w:rPr>
                <w:rFonts w:eastAsia="Times New Roman" w:cs="Times New Roman"/>
                <w:i/>
                <w:iCs/>
                <w:sz w:val="24"/>
                <w:szCs w:val="24"/>
              </w:rPr>
              <w:lastRenderedPageBreak/>
              <w:t xml:space="preserve">вимогами відповідних державних будівельних норм, стандартів і правил: ДБН В.2.2-40:2018 “Будинки і споруди. </w:t>
            </w:r>
            <w:proofErr w:type="spellStart"/>
            <w:r w:rsidR="00B93B47" w:rsidRPr="00B93B47">
              <w:rPr>
                <w:rFonts w:eastAsia="Times New Roman" w:cs="Times New Roman"/>
                <w:i/>
                <w:iCs/>
                <w:sz w:val="24"/>
                <w:szCs w:val="24"/>
              </w:rPr>
              <w:t>Інклюзивність</w:t>
            </w:r>
            <w:proofErr w:type="spellEnd"/>
            <w:r w:rsidR="00B93B47" w:rsidRPr="00B93B47">
              <w:rPr>
                <w:rFonts w:eastAsia="Times New Roman" w:cs="Times New Roman"/>
                <w:i/>
                <w:iCs/>
                <w:sz w:val="24"/>
                <w:szCs w:val="24"/>
              </w:rPr>
              <w:t xml:space="preserve"> будівель і споруд. Основні положення”, </w:t>
            </w:r>
            <w:hyperlink r:id="rId14" w:tgtFrame="_blank" w:history="1">
              <w:r w:rsidR="00B93B47" w:rsidRPr="00B93B47">
                <w:rPr>
                  <w:rStyle w:val="a4"/>
                  <w:rFonts w:eastAsia="Times New Roman" w:cs="Times New Roman"/>
                  <w:i/>
                  <w:iCs/>
                  <w:sz w:val="24"/>
                  <w:szCs w:val="24"/>
                </w:rPr>
                <w:t>ДСТУ-Н Б В.2.2-31:2011</w:t>
              </w:r>
            </w:hyperlink>
            <w:r w:rsidR="00B93B47" w:rsidRPr="00B93B47">
              <w:rPr>
                <w:rFonts w:eastAsia="Times New Roman" w:cs="Times New Roman"/>
                <w:i/>
                <w:iCs/>
                <w:sz w:val="24"/>
                <w:szCs w:val="24"/>
              </w:rPr>
              <w:t xml:space="preserve"> “Настанова з облаштування будинків і споруд цивільного призначення елементами доступності для осіб з вадами зору та слуху”, </w:t>
            </w:r>
            <w:hyperlink r:id="rId15" w:tgtFrame="_blank" w:history="1">
              <w:r w:rsidR="00B93B47" w:rsidRPr="00B93B47">
                <w:rPr>
                  <w:rStyle w:val="a4"/>
                  <w:rFonts w:eastAsia="Times New Roman" w:cs="Times New Roman"/>
                  <w:i/>
                  <w:iCs/>
                  <w:sz w:val="24"/>
                  <w:szCs w:val="24"/>
                </w:rPr>
                <w:t>ДСТУ Б ISO 21542:2013</w:t>
              </w:r>
            </w:hyperlink>
            <w:r w:rsidR="00B93B47" w:rsidRPr="00B93B47">
              <w:rPr>
                <w:rFonts w:eastAsia="Times New Roman" w:cs="Times New Roman"/>
                <w:i/>
                <w:iCs/>
                <w:sz w:val="24"/>
                <w:szCs w:val="24"/>
              </w:rPr>
              <w:t xml:space="preserve"> “Будинки і споруди. Доступність і зручність використання побудованого життєвого середовища”, ДБН В.2.2-18:2007 “Будинки і споруди. Заклади соціального захисту населення” та згідно з правилами дорожнього руху із залученням до всіх етапів такого облаштування представників громадських об’єднань, які спеціалізуються на вирішенні питань забезпечення доступності інфраструктури для осіб з інвалідністю та інших </w:t>
            </w:r>
            <w:proofErr w:type="spellStart"/>
            <w:r w:rsidR="00B93B47" w:rsidRPr="00B93B47">
              <w:rPr>
                <w:rFonts w:eastAsia="Times New Roman" w:cs="Times New Roman"/>
                <w:i/>
                <w:iCs/>
                <w:sz w:val="24"/>
                <w:szCs w:val="24"/>
              </w:rPr>
              <w:t>маломобільних</w:t>
            </w:r>
            <w:proofErr w:type="spellEnd"/>
            <w:r w:rsidR="00B93B47" w:rsidRPr="00B93B47">
              <w:rPr>
                <w:rFonts w:eastAsia="Times New Roman" w:cs="Times New Roman"/>
                <w:i/>
                <w:iCs/>
                <w:sz w:val="24"/>
                <w:szCs w:val="24"/>
              </w:rPr>
              <w:t xml:space="preserve"> груп населення.</w:t>
            </w:r>
            <w:r w:rsidR="00B93B47">
              <w:rPr>
                <w:rFonts w:eastAsia="Times New Roman" w:cs="Times New Roman"/>
                <w:i/>
                <w:iCs/>
                <w:sz w:val="24"/>
                <w:szCs w:val="24"/>
              </w:rPr>
              <w:t>)</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Default="00BE6AA8" w:rsidP="00BE6AA8">
            <w:pPr>
              <w:spacing w:after="0" w:line="240" w:lineRule="auto"/>
              <w:ind w:firstLine="316"/>
              <w:rPr>
                <w:rFonts w:eastAsia="Times New Roman" w:cs="Times New Roman"/>
                <w:sz w:val="24"/>
                <w:szCs w:val="24"/>
              </w:rPr>
            </w:pPr>
            <w:r>
              <w:rPr>
                <w:rFonts w:eastAsia="Times New Roman" w:cs="Times New Roman"/>
                <w:sz w:val="24"/>
                <w:szCs w:val="24"/>
              </w:rPr>
              <w:t>Оглядово вивчається стан приміщення, наявність гарячого</w:t>
            </w:r>
            <w:r w:rsidRPr="006504ED">
              <w:rPr>
                <w:rFonts w:eastAsia="Times New Roman" w:cs="Times New Roman"/>
                <w:sz w:val="24"/>
                <w:szCs w:val="24"/>
              </w:rPr>
              <w:t xml:space="preserve"> і холодн</w:t>
            </w:r>
            <w:r>
              <w:rPr>
                <w:rFonts w:eastAsia="Times New Roman" w:cs="Times New Roman"/>
                <w:sz w:val="24"/>
                <w:szCs w:val="24"/>
              </w:rPr>
              <w:t>ого</w:t>
            </w:r>
            <w:r w:rsidRPr="006504ED">
              <w:rPr>
                <w:rFonts w:eastAsia="Times New Roman" w:cs="Times New Roman"/>
                <w:sz w:val="24"/>
                <w:szCs w:val="24"/>
              </w:rPr>
              <w:t xml:space="preserve"> безперебійн</w:t>
            </w:r>
            <w:r>
              <w:rPr>
                <w:rFonts w:eastAsia="Times New Roman" w:cs="Times New Roman"/>
                <w:sz w:val="24"/>
                <w:szCs w:val="24"/>
              </w:rPr>
              <w:t>ого</w:t>
            </w:r>
            <w:r w:rsidRPr="006504ED">
              <w:rPr>
                <w:rFonts w:eastAsia="Times New Roman" w:cs="Times New Roman"/>
                <w:sz w:val="24"/>
                <w:szCs w:val="24"/>
              </w:rPr>
              <w:t xml:space="preserve"> водопостачання та водовідведення, освітлення, опалення</w:t>
            </w:r>
            <w:r>
              <w:rPr>
                <w:rFonts w:eastAsia="Times New Roman" w:cs="Times New Roman"/>
                <w:sz w:val="24"/>
                <w:szCs w:val="24"/>
              </w:rPr>
              <w:t>. Вимірюється температура в приміщеннях загального перебування, обладнання пандусами, кнопками виклику тощо.</w:t>
            </w:r>
          </w:p>
          <w:p w:rsidR="00BE6AA8" w:rsidRPr="005D63E1" w:rsidRDefault="00BE6AA8" w:rsidP="00BE6AA8">
            <w:pPr>
              <w:spacing w:after="0" w:line="240" w:lineRule="auto"/>
              <w:ind w:firstLine="316"/>
              <w:rPr>
                <w:rFonts w:eastAsia="Times New Roman" w:cs="Times New Roman"/>
                <w:sz w:val="24"/>
                <w:szCs w:val="24"/>
              </w:rPr>
            </w:pPr>
            <w:r w:rsidRPr="005D63E1">
              <w:rPr>
                <w:rFonts w:eastAsia="Times New Roman" w:cs="Times New Roman"/>
                <w:sz w:val="24"/>
                <w:szCs w:val="24"/>
              </w:rPr>
              <w:t>Вимірюється температура в приміщеннях загального перебування.</w:t>
            </w:r>
          </w:p>
          <w:p w:rsidR="00BE6AA8" w:rsidRPr="005D63E1" w:rsidRDefault="00BE6AA8" w:rsidP="00BE6AA8">
            <w:pPr>
              <w:spacing w:after="0" w:line="240" w:lineRule="auto"/>
              <w:ind w:firstLine="316"/>
              <w:rPr>
                <w:rFonts w:eastAsia="Times New Roman" w:cs="Times New Roman"/>
                <w:sz w:val="24"/>
                <w:szCs w:val="24"/>
              </w:rPr>
            </w:pPr>
            <w:r w:rsidRPr="005D63E1">
              <w:rPr>
                <w:rFonts w:eastAsia="Times New Roman" w:cs="Times New Roman"/>
                <w:sz w:val="24"/>
                <w:szCs w:val="24"/>
              </w:rPr>
              <w:t xml:space="preserve">З метою оцінки доступності приміщення надавача послуг  зазначається наявність пандусів, кнопок виклику персоналу надавача послуг при вході, а </w:t>
            </w:r>
            <w:r w:rsidRPr="005D63E1">
              <w:rPr>
                <w:rFonts w:eastAsia="Times New Roman" w:cs="Times New Roman"/>
                <w:sz w:val="24"/>
                <w:szCs w:val="24"/>
              </w:rPr>
              <w:lastRenderedPageBreak/>
              <w:t>також можливість для відвідувачів скористатися санітарними кімнатами/туалетами.</w:t>
            </w:r>
          </w:p>
          <w:p w:rsidR="00BE6AA8" w:rsidRPr="000B1D63" w:rsidRDefault="00BE6AA8" w:rsidP="00BE6AA8">
            <w:pPr>
              <w:spacing w:after="0" w:line="240" w:lineRule="auto"/>
              <w:ind w:firstLine="316"/>
              <w:rPr>
                <w:rFonts w:eastAsia="Times New Roman" w:cs="Times New Roman"/>
                <w:sz w:val="24"/>
                <w:szCs w:val="24"/>
              </w:rPr>
            </w:pPr>
            <w:r>
              <w:rPr>
                <w:rFonts w:eastAsia="Times New Roman" w:cs="Times New Roman"/>
                <w:sz w:val="24"/>
                <w:szCs w:val="24"/>
              </w:rPr>
              <w:t>Вивчаються акти перевірки надавача послуг відповідними органами стосовно дотримання вимог санітарної та пожежної безпеки та проведення заходів з усунення виявлених недоліків.</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3.3</w:t>
            </w:r>
          </w:p>
        </w:tc>
        <w:tc>
          <w:tcPr>
            <w:tcW w:w="2128" w:type="dxa"/>
            <w:gridSpan w:val="2"/>
            <w:shd w:val="clear" w:color="auto" w:fill="auto"/>
          </w:tcPr>
          <w:p w:rsidR="00BE6AA8" w:rsidRPr="00C84FF3" w:rsidRDefault="00BE6AA8" w:rsidP="00BE6AA8">
            <w:pPr>
              <w:spacing w:after="0" w:line="240" w:lineRule="auto"/>
              <w:rPr>
                <w:rFonts w:eastAsia="Times New Roman" w:cs="Times New Roman"/>
                <w:sz w:val="24"/>
                <w:szCs w:val="24"/>
              </w:rPr>
            </w:pPr>
            <w:r w:rsidRPr="00C84FF3">
              <w:rPr>
                <w:rFonts w:eastAsia="Times New Roman" w:cs="Times New Roman"/>
                <w:bCs/>
                <w:sz w:val="24"/>
                <w:szCs w:val="24"/>
              </w:rPr>
              <w:t>обладнання робочих місць персоналу</w:t>
            </w: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Положення Стандарту:</w:t>
            </w:r>
          </w:p>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10.4.</w:t>
            </w:r>
            <w:r>
              <w:rPr>
                <w:rFonts w:eastAsia="Times New Roman" w:cs="Times New Roman"/>
                <w:sz w:val="24"/>
                <w:szCs w:val="24"/>
              </w:rPr>
              <w:t xml:space="preserve"> - </w:t>
            </w:r>
            <w:r w:rsidRPr="006504ED">
              <w:rPr>
                <w:rFonts w:eastAsia="Times New Roman" w:cs="Times New Roman"/>
                <w:sz w:val="24"/>
                <w:szCs w:val="24"/>
              </w:rPr>
              <w:t xml:space="preserve"> </w:t>
            </w:r>
            <w:r w:rsidRPr="00627D15">
              <w:rPr>
                <w:rFonts w:eastAsia="Times New Roman" w:cs="Times New Roman"/>
                <w:iCs/>
                <w:sz w:val="24"/>
                <w:szCs w:val="24"/>
              </w:rPr>
              <w:t>„</w:t>
            </w:r>
            <w:r w:rsidRPr="006504ED">
              <w:rPr>
                <w:rFonts w:eastAsia="Times New Roman" w:cs="Times New Roman"/>
                <w:sz w:val="24"/>
                <w:szCs w:val="24"/>
              </w:rPr>
              <w:t xml:space="preserve">Суб’єкт, що надає соціальну послугу, </w:t>
            </w:r>
            <w:r w:rsidRPr="00662C61">
              <w:rPr>
                <w:rFonts w:eastAsia="Times New Roman" w:cs="Times New Roman"/>
                <w:b/>
                <w:sz w:val="24"/>
                <w:szCs w:val="24"/>
              </w:rPr>
              <w:t>забезпечує надавачів соціальної послуги</w:t>
            </w:r>
            <w:r w:rsidRPr="006504ED">
              <w:rPr>
                <w:rFonts w:eastAsia="Times New Roman" w:cs="Times New Roman"/>
                <w:sz w:val="24"/>
                <w:szCs w:val="24"/>
              </w:rPr>
              <w:t xml:space="preserve"> робочим місцем, обладнанням, інвентарем, витратними матеріалами та робочим одягом, необхідними для виконання </w:t>
            </w:r>
            <w:r>
              <w:rPr>
                <w:rFonts w:eastAsia="Times New Roman" w:cs="Times New Roman"/>
                <w:sz w:val="24"/>
                <w:szCs w:val="24"/>
              </w:rPr>
              <w:t>їхніх</w:t>
            </w:r>
            <w:r w:rsidRPr="006504ED">
              <w:rPr>
                <w:rFonts w:eastAsia="Times New Roman" w:cs="Times New Roman"/>
                <w:sz w:val="24"/>
                <w:szCs w:val="24"/>
              </w:rPr>
              <w:t xml:space="preserve"> обов’язків</w:t>
            </w:r>
            <w:r>
              <w:rPr>
                <w:rFonts w:eastAsia="Times New Roman" w:cs="Times New Roman"/>
                <w:sz w:val="24"/>
                <w:szCs w:val="24"/>
              </w:rPr>
              <w:t xml:space="preserve"> зі здійснення стаціонарного </w:t>
            </w:r>
            <w:proofErr w:type="spellStart"/>
            <w:r>
              <w:rPr>
                <w:rFonts w:eastAsia="Times New Roman" w:cs="Times New Roman"/>
                <w:sz w:val="24"/>
                <w:szCs w:val="24"/>
              </w:rPr>
              <w:t>догляду.ˮ</w:t>
            </w:r>
            <w:proofErr w:type="spellEnd"/>
            <w:r>
              <w:rPr>
                <w:rFonts w:eastAsia="Times New Roman" w:cs="Times New Roman"/>
                <w:sz w:val="24"/>
                <w:szCs w:val="24"/>
              </w:rPr>
              <w:t>.</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677B94"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677B94"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ind w:firstLine="316"/>
              <w:rPr>
                <w:rFonts w:eastAsia="Times New Roman" w:cs="Times New Roman"/>
                <w:sz w:val="24"/>
                <w:szCs w:val="24"/>
              </w:rPr>
            </w:pPr>
            <w:r>
              <w:rPr>
                <w:rFonts w:eastAsia="Times New Roman" w:cs="Times New Roman"/>
                <w:sz w:val="24"/>
                <w:szCs w:val="24"/>
              </w:rPr>
              <w:t>Описується обладнання робочих місць персоналу, як в цілому по установі, так і в розрізі посад.</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3.4</w:t>
            </w:r>
          </w:p>
        </w:tc>
        <w:tc>
          <w:tcPr>
            <w:tcW w:w="2128" w:type="dxa"/>
            <w:gridSpan w:val="2"/>
            <w:shd w:val="clear" w:color="auto" w:fill="auto"/>
          </w:tcPr>
          <w:p w:rsidR="00BE6AA8" w:rsidRPr="00430A9F" w:rsidRDefault="00BE6AA8" w:rsidP="00BE6AA8">
            <w:pPr>
              <w:spacing w:after="0" w:line="240" w:lineRule="auto"/>
              <w:rPr>
                <w:rFonts w:eastAsia="Times New Roman" w:cs="Times New Roman"/>
                <w:sz w:val="24"/>
                <w:szCs w:val="24"/>
              </w:rPr>
            </w:pPr>
            <w:r>
              <w:rPr>
                <w:rFonts w:eastAsia="Times New Roman" w:cs="Times New Roman"/>
                <w:bCs/>
                <w:sz w:val="24"/>
                <w:szCs w:val="24"/>
              </w:rPr>
              <w:t xml:space="preserve">наявність у надавача послуги </w:t>
            </w:r>
            <w:r>
              <w:rPr>
                <w:rFonts w:eastAsia="Times New Roman" w:cs="Times New Roman"/>
                <w:bCs/>
                <w:sz w:val="24"/>
                <w:szCs w:val="24"/>
              </w:rPr>
              <w:lastRenderedPageBreak/>
              <w:t xml:space="preserve">необхідного інвентаря, мийних та  </w:t>
            </w:r>
            <w:r w:rsidRPr="00C84FF3">
              <w:rPr>
                <w:rFonts w:eastAsia="Times New Roman" w:cs="Times New Roman"/>
                <w:bCs/>
                <w:sz w:val="24"/>
                <w:szCs w:val="24"/>
              </w:rPr>
              <w:t xml:space="preserve"> </w:t>
            </w:r>
            <w:proofErr w:type="spellStart"/>
            <w:r>
              <w:rPr>
                <w:rFonts w:eastAsia="Times New Roman" w:cs="Times New Roman"/>
                <w:bCs/>
                <w:sz w:val="24"/>
                <w:szCs w:val="24"/>
              </w:rPr>
              <w:t>та</w:t>
            </w:r>
            <w:proofErr w:type="spellEnd"/>
            <w:r>
              <w:rPr>
                <w:rFonts w:eastAsia="Times New Roman" w:cs="Times New Roman"/>
                <w:bCs/>
                <w:sz w:val="24"/>
                <w:szCs w:val="24"/>
              </w:rPr>
              <w:t xml:space="preserve"> </w:t>
            </w:r>
            <w:r w:rsidRPr="00430A9F">
              <w:rPr>
                <w:rFonts w:eastAsia="Times New Roman" w:cs="Times New Roman"/>
                <w:sz w:val="24"/>
                <w:szCs w:val="24"/>
              </w:rPr>
              <w:t>дезінфікуюч</w:t>
            </w:r>
            <w:r>
              <w:rPr>
                <w:rFonts w:eastAsia="Times New Roman" w:cs="Times New Roman"/>
                <w:sz w:val="24"/>
                <w:szCs w:val="24"/>
              </w:rPr>
              <w:t>их</w:t>
            </w:r>
            <w:r w:rsidRPr="00430A9F">
              <w:rPr>
                <w:rFonts w:eastAsia="Times New Roman" w:cs="Times New Roman"/>
                <w:sz w:val="24"/>
                <w:szCs w:val="24"/>
              </w:rPr>
              <w:t xml:space="preserve"> засоб</w:t>
            </w:r>
            <w:r>
              <w:rPr>
                <w:rFonts w:eastAsia="Times New Roman" w:cs="Times New Roman"/>
                <w:sz w:val="24"/>
                <w:szCs w:val="24"/>
              </w:rPr>
              <w:t>ів</w:t>
            </w:r>
            <w:r w:rsidRPr="00430A9F">
              <w:rPr>
                <w:rFonts w:eastAsia="Times New Roman" w:cs="Times New Roman"/>
                <w:sz w:val="24"/>
                <w:szCs w:val="24"/>
              </w:rPr>
              <w:t>;</w:t>
            </w:r>
          </w:p>
          <w:p w:rsidR="00BE6AA8" w:rsidRPr="00430A9F" w:rsidRDefault="00BE6AA8" w:rsidP="00BE6AA8">
            <w:pPr>
              <w:spacing w:after="0" w:line="240" w:lineRule="auto"/>
              <w:rPr>
                <w:rFonts w:eastAsia="Times New Roman" w:cs="Times New Roman"/>
                <w:sz w:val="24"/>
                <w:szCs w:val="24"/>
              </w:rPr>
            </w:pPr>
            <w:r w:rsidRPr="00430A9F">
              <w:rPr>
                <w:rFonts w:eastAsia="Times New Roman" w:cs="Times New Roman"/>
                <w:sz w:val="24"/>
                <w:szCs w:val="24"/>
              </w:rPr>
              <w:t>лікарськ</w:t>
            </w:r>
            <w:r>
              <w:rPr>
                <w:rFonts w:eastAsia="Times New Roman" w:cs="Times New Roman"/>
                <w:sz w:val="24"/>
                <w:szCs w:val="24"/>
              </w:rPr>
              <w:t>их</w:t>
            </w:r>
            <w:r w:rsidRPr="00430A9F">
              <w:rPr>
                <w:rFonts w:eastAsia="Times New Roman" w:cs="Times New Roman"/>
                <w:sz w:val="24"/>
                <w:szCs w:val="24"/>
              </w:rPr>
              <w:t xml:space="preserve"> засоб</w:t>
            </w:r>
            <w:r>
              <w:rPr>
                <w:rFonts w:eastAsia="Times New Roman" w:cs="Times New Roman"/>
                <w:sz w:val="24"/>
                <w:szCs w:val="24"/>
              </w:rPr>
              <w:t>ів</w:t>
            </w:r>
            <w:r w:rsidRPr="00430A9F">
              <w:rPr>
                <w:rFonts w:eastAsia="Times New Roman" w:cs="Times New Roman"/>
                <w:sz w:val="24"/>
                <w:szCs w:val="24"/>
              </w:rPr>
              <w:t xml:space="preserve"> для надання першої медичної допомоги;</w:t>
            </w:r>
          </w:p>
          <w:p w:rsidR="00BE6AA8" w:rsidRPr="00C84FF3" w:rsidRDefault="00BE6AA8" w:rsidP="00BE6AA8">
            <w:pPr>
              <w:spacing w:after="0" w:line="240" w:lineRule="auto"/>
              <w:rPr>
                <w:rFonts w:eastAsia="Times New Roman" w:cs="Times New Roman"/>
                <w:sz w:val="24"/>
                <w:szCs w:val="24"/>
              </w:rPr>
            </w:pPr>
            <w:r w:rsidRPr="00430A9F">
              <w:rPr>
                <w:rFonts w:eastAsia="Times New Roman" w:cs="Times New Roman"/>
                <w:sz w:val="24"/>
                <w:szCs w:val="24"/>
              </w:rPr>
              <w:t>транспорт</w:t>
            </w:r>
            <w:r>
              <w:rPr>
                <w:rFonts w:eastAsia="Times New Roman" w:cs="Times New Roman"/>
                <w:sz w:val="24"/>
                <w:szCs w:val="24"/>
              </w:rPr>
              <w:t>у</w:t>
            </w:r>
            <w:r w:rsidRPr="00430A9F">
              <w:rPr>
                <w:rFonts w:eastAsia="Times New Roman" w:cs="Times New Roman"/>
                <w:sz w:val="24"/>
                <w:szCs w:val="24"/>
              </w:rPr>
              <w:t xml:space="preserve"> (за потреби), пристосован</w:t>
            </w:r>
            <w:r>
              <w:rPr>
                <w:rFonts w:eastAsia="Times New Roman" w:cs="Times New Roman"/>
                <w:sz w:val="24"/>
                <w:szCs w:val="24"/>
              </w:rPr>
              <w:t>ого</w:t>
            </w:r>
            <w:r w:rsidRPr="00430A9F">
              <w:rPr>
                <w:rFonts w:eastAsia="Times New Roman" w:cs="Times New Roman"/>
                <w:sz w:val="24"/>
                <w:szCs w:val="24"/>
              </w:rPr>
              <w:t xml:space="preserve"> для перевезення отримувачів соціальної послуги </w:t>
            </w:r>
          </w:p>
        </w:tc>
        <w:tc>
          <w:tcPr>
            <w:tcW w:w="4819" w:type="dxa"/>
            <w:shd w:val="clear" w:color="auto" w:fill="auto"/>
          </w:tcPr>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lastRenderedPageBreak/>
              <w:t>Положення Стандарту:</w:t>
            </w:r>
          </w:p>
          <w:p w:rsidR="00BE6AA8" w:rsidRPr="006504ED"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lastRenderedPageBreak/>
              <w:t xml:space="preserve">Пункт </w:t>
            </w:r>
            <w:r w:rsidRPr="006504ED">
              <w:rPr>
                <w:rFonts w:eastAsia="Times New Roman" w:cs="Times New Roman"/>
                <w:sz w:val="24"/>
                <w:szCs w:val="24"/>
              </w:rPr>
              <w:t>10.3.</w:t>
            </w:r>
            <w:r>
              <w:rPr>
                <w:rFonts w:eastAsia="Times New Roman" w:cs="Times New Roman"/>
                <w:sz w:val="24"/>
                <w:szCs w:val="24"/>
              </w:rPr>
              <w:t xml:space="preserve"> -</w:t>
            </w:r>
            <w:r w:rsidRPr="006504ED">
              <w:rPr>
                <w:rFonts w:eastAsia="Times New Roman" w:cs="Times New Roman"/>
                <w:sz w:val="24"/>
                <w:szCs w:val="24"/>
              </w:rPr>
              <w:t xml:space="preserve"> </w:t>
            </w:r>
            <w:r w:rsidRPr="00627D15">
              <w:rPr>
                <w:rFonts w:eastAsia="Times New Roman" w:cs="Times New Roman"/>
                <w:iCs/>
                <w:sz w:val="24"/>
                <w:szCs w:val="24"/>
              </w:rPr>
              <w:t>„</w:t>
            </w:r>
            <w:r w:rsidRPr="006504ED">
              <w:rPr>
                <w:rFonts w:eastAsia="Times New Roman" w:cs="Times New Roman"/>
                <w:sz w:val="24"/>
                <w:szCs w:val="24"/>
              </w:rPr>
              <w:t>Суб’єкт, що надає соціальну послугу, для забезпечення виконання заходів</w:t>
            </w:r>
            <w:r>
              <w:rPr>
                <w:rFonts w:eastAsia="Times New Roman" w:cs="Times New Roman"/>
                <w:sz w:val="24"/>
                <w:szCs w:val="24"/>
              </w:rPr>
              <w:t xml:space="preserve"> з надання</w:t>
            </w:r>
            <w:r w:rsidRPr="006504ED">
              <w:rPr>
                <w:rFonts w:eastAsia="Times New Roman" w:cs="Times New Roman"/>
                <w:sz w:val="24"/>
                <w:szCs w:val="24"/>
              </w:rPr>
              <w:t xml:space="preserve"> цієї </w:t>
            </w:r>
            <w:r>
              <w:rPr>
                <w:rFonts w:eastAsia="Times New Roman" w:cs="Times New Roman"/>
                <w:sz w:val="24"/>
                <w:szCs w:val="24"/>
              </w:rPr>
              <w:t xml:space="preserve">соціальної </w:t>
            </w:r>
            <w:r w:rsidRPr="006504ED">
              <w:rPr>
                <w:rFonts w:eastAsia="Times New Roman" w:cs="Times New Roman"/>
                <w:sz w:val="24"/>
                <w:szCs w:val="24"/>
              </w:rPr>
              <w:t>послуги повинен мати:</w:t>
            </w:r>
          </w:p>
          <w:p w:rsidR="00BE6AA8" w:rsidRDefault="00BE6AA8" w:rsidP="00BE6AA8">
            <w:pPr>
              <w:shd w:val="clear" w:color="auto" w:fill="FFFFFF"/>
              <w:spacing w:after="0" w:line="240" w:lineRule="auto"/>
              <w:ind w:firstLine="450"/>
              <w:rPr>
                <w:rFonts w:eastAsia="Times New Roman" w:cs="Times New Roman"/>
                <w:sz w:val="24"/>
                <w:szCs w:val="24"/>
              </w:rPr>
            </w:pPr>
            <w:bookmarkStart w:id="178" w:name="n136"/>
            <w:bookmarkEnd w:id="178"/>
            <w:r w:rsidRPr="006504ED">
              <w:rPr>
                <w:rFonts w:eastAsia="Times New Roman" w:cs="Times New Roman"/>
                <w:sz w:val="24"/>
                <w:szCs w:val="24"/>
              </w:rPr>
              <w:t xml:space="preserve">твердий та м’який інвентар (меблі, </w:t>
            </w:r>
            <w:r>
              <w:rPr>
                <w:rFonts w:eastAsia="Times New Roman" w:cs="Times New Roman"/>
                <w:sz w:val="24"/>
                <w:szCs w:val="24"/>
              </w:rPr>
              <w:t>постіль, одяг, посуд</w:t>
            </w:r>
            <w:r w:rsidRPr="006504ED">
              <w:rPr>
                <w:rFonts w:eastAsia="Times New Roman" w:cs="Times New Roman"/>
                <w:sz w:val="24"/>
                <w:szCs w:val="24"/>
              </w:rPr>
              <w:t xml:space="preserve"> тощо);</w:t>
            </w:r>
          </w:p>
          <w:p w:rsidR="00BE6AA8"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мийні та дезінфікуючі засоби;</w:t>
            </w:r>
          </w:p>
          <w:p w:rsidR="00BE6AA8" w:rsidRPr="006504ED"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лікарські засоби для надання першої медичної допомоги;</w:t>
            </w:r>
          </w:p>
          <w:p w:rsidR="00BE6AA8" w:rsidRDefault="00BE6AA8" w:rsidP="00BE6AA8">
            <w:pPr>
              <w:shd w:val="clear" w:color="auto" w:fill="FFFFFF"/>
              <w:spacing w:after="0" w:line="240" w:lineRule="auto"/>
              <w:ind w:firstLine="450"/>
              <w:rPr>
                <w:rFonts w:eastAsia="Times New Roman" w:cs="Times New Roman"/>
                <w:sz w:val="24"/>
                <w:szCs w:val="24"/>
              </w:rPr>
            </w:pPr>
            <w:bookmarkStart w:id="179" w:name="n137"/>
            <w:bookmarkEnd w:id="179"/>
            <w:r w:rsidRPr="006504ED">
              <w:rPr>
                <w:rFonts w:eastAsia="Times New Roman" w:cs="Times New Roman"/>
                <w:sz w:val="24"/>
                <w:szCs w:val="24"/>
              </w:rPr>
              <w:t xml:space="preserve">транспорт (за потреби), пристосований для перевезення отримувачів соціальної послуги, </w:t>
            </w:r>
            <w:proofErr w:type="spellStart"/>
            <w:r>
              <w:rPr>
                <w:rFonts w:eastAsia="Times New Roman" w:cs="Times New Roman"/>
                <w:sz w:val="24"/>
                <w:szCs w:val="24"/>
              </w:rPr>
              <w:t>тощоˮ</w:t>
            </w:r>
            <w:proofErr w:type="spellEnd"/>
            <w:r w:rsidRPr="006504ED">
              <w:rPr>
                <w:rFonts w:eastAsia="Times New Roman" w:cs="Times New Roman"/>
                <w:sz w:val="24"/>
                <w:szCs w:val="24"/>
              </w:rPr>
              <w:t>.</w:t>
            </w:r>
          </w:p>
        </w:tc>
        <w:tc>
          <w:tcPr>
            <w:tcW w:w="1134"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0B1D63"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0B1D63" w:rsidRDefault="00BE6AA8" w:rsidP="00BE6AA8">
            <w:pPr>
              <w:spacing w:after="0" w:line="240" w:lineRule="auto"/>
              <w:ind w:firstLine="316"/>
              <w:rPr>
                <w:rFonts w:eastAsia="Times New Roman" w:cs="Times New Roman"/>
                <w:sz w:val="24"/>
                <w:szCs w:val="24"/>
              </w:rPr>
            </w:pPr>
            <w:r>
              <w:rPr>
                <w:rFonts w:eastAsia="Times New Roman" w:cs="Times New Roman"/>
                <w:sz w:val="24"/>
                <w:szCs w:val="24"/>
              </w:rPr>
              <w:t>Вивчається питання наявності у надавача послуги</w:t>
            </w:r>
            <w:r w:rsidRPr="00C84FF3">
              <w:rPr>
                <w:rFonts w:eastAsia="Times New Roman" w:cs="Times New Roman"/>
                <w:sz w:val="24"/>
                <w:szCs w:val="24"/>
              </w:rPr>
              <w:t xml:space="preserve"> </w:t>
            </w:r>
            <w:r>
              <w:rPr>
                <w:rFonts w:eastAsia="Times New Roman" w:cs="Times New Roman"/>
                <w:sz w:val="24"/>
                <w:szCs w:val="24"/>
              </w:rPr>
              <w:lastRenderedPageBreak/>
              <w:t xml:space="preserve">стаціонарного </w:t>
            </w:r>
            <w:r w:rsidRPr="00C84FF3">
              <w:rPr>
                <w:rFonts w:eastAsia="Times New Roman" w:cs="Times New Roman"/>
                <w:sz w:val="24"/>
                <w:szCs w:val="24"/>
              </w:rPr>
              <w:t>догляду необхідним інвентарем, витратними матеріалами тощо</w:t>
            </w:r>
            <w:r>
              <w:rPr>
                <w:rFonts w:eastAsia="Times New Roman" w:cs="Times New Roman"/>
                <w:sz w:val="24"/>
                <w:szCs w:val="24"/>
              </w:rPr>
              <w:t xml:space="preserve"> шляхом перегляду відповідних документів та опитування персоналу.</w:t>
            </w:r>
          </w:p>
        </w:tc>
      </w:tr>
      <w:tr w:rsidR="00BE6AA8" w:rsidRPr="000B1D63" w:rsidTr="00BE6AA8">
        <w:trPr>
          <w:trHeight w:val="20"/>
        </w:trPr>
        <w:tc>
          <w:tcPr>
            <w:tcW w:w="845" w:type="dxa"/>
          </w:tcPr>
          <w:p w:rsidR="00BE6AA8" w:rsidRPr="00AA1BE6"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3</w:t>
            </w:r>
            <w:r w:rsidRPr="00AA1BE6">
              <w:rPr>
                <w:rFonts w:eastAsia="Times New Roman" w:cs="Times New Roman"/>
                <w:b/>
                <w:bCs/>
                <w:sz w:val="24"/>
                <w:szCs w:val="24"/>
              </w:rPr>
              <w:t>.5.</w:t>
            </w:r>
          </w:p>
        </w:tc>
        <w:tc>
          <w:tcPr>
            <w:tcW w:w="2128" w:type="dxa"/>
            <w:gridSpan w:val="2"/>
            <w:shd w:val="clear" w:color="auto" w:fill="auto"/>
          </w:tcPr>
          <w:p w:rsidR="00BE6AA8" w:rsidRPr="00AA1BE6" w:rsidRDefault="00BE6AA8" w:rsidP="00BE6AA8">
            <w:pPr>
              <w:tabs>
                <w:tab w:val="num" w:pos="0"/>
                <w:tab w:val="left" w:pos="993"/>
              </w:tabs>
              <w:autoSpaceDE w:val="0"/>
              <w:autoSpaceDN w:val="0"/>
              <w:adjustRightInd w:val="0"/>
              <w:spacing w:after="0" w:line="240" w:lineRule="auto"/>
              <w:contextualSpacing/>
              <w:rPr>
                <w:rFonts w:cs="Times New Roman"/>
                <w:sz w:val="24"/>
                <w:szCs w:val="24"/>
              </w:rPr>
            </w:pPr>
            <w:r w:rsidRPr="00AA1BE6">
              <w:rPr>
                <w:rFonts w:cs="Times New Roman"/>
                <w:sz w:val="24"/>
                <w:szCs w:val="24"/>
                <w:shd w:val="clear" w:color="auto" w:fill="FFFFFF" w:themeFill="background1"/>
              </w:rPr>
              <w:t>забезпечення  харчуванням</w:t>
            </w:r>
            <w:r w:rsidRPr="00AA1BE6">
              <w:rPr>
                <w:rFonts w:cs="Times New Roman"/>
                <w:sz w:val="24"/>
                <w:szCs w:val="24"/>
              </w:rPr>
              <w:t xml:space="preserve"> отримувачів соціальних послуг</w:t>
            </w:r>
          </w:p>
        </w:tc>
        <w:tc>
          <w:tcPr>
            <w:tcW w:w="4819" w:type="dxa"/>
            <w:shd w:val="clear" w:color="auto" w:fill="auto"/>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Положення Стандарту:</w:t>
            </w:r>
          </w:p>
          <w:p w:rsidR="00BE6AA8" w:rsidRPr="00F34E30" w:rsidRDefault="00BE6AA8" w:rsidP="00BE6AA8">
            <w:pPr>
              <w:spacing w:after="0" w:line="240" w:lineRule="auto"/>
              <w:rPr>
                <w:rFonts w:eastAsia="Times New Roman" w:cs="Times New Roman"/>
                <w:sz w:val="24"/>
                <w:szCs w:val="24"/>
              </w:rPr>
            </w:pPr>
            <w:r>
              <w:rPr>
                <w:rFonts w:eastAsia="Times New Roman" w:cs="Times New Roman"/>
                <w:sz w:val="24"/>
                <w:szCs w:val="24"/>
              </w:rPr>
              <w:t>Пункт 8</w:t>
            </w:r>
            <w:r w:rsidRPr="00F34E30">
              <w:rPr>
                <w:rFonts w:eastAsia="Times New Roman" w:cs="Times New Roman"/>
                <w:sz w:val="24"/>
                <w:szCs w:val="24"/>
              </w:rPr>
              <w:t>.</w:t>
            </w:r>
            <w:r>
              <w:rPr>
                <w:rFonts w:eastAsia="Times New Roman" w:cs="Times New Roman"/>
                <w:sz w:val="24"/>
                <w:szCs w:val="24"/>
              </w:rPr>
              <w:t>1</w:t>
            </w:r>
            <w:r w:rsidRPr="00F34E30">
              <w:rPr>
                <w:rFonts w:eastAsia="Times New Roman" w:cs="Times New Roman"/>
                <w:sz w:val="24"/>
                <w:szCs w:val="24"/>
              </w:rPr>
              <w:t>.</w:t>
            </w:r>
            <w:r>
              <w:rPr>
                <w:rFonts w:eastAsia="Times New Roman" w:cs="Times New Roman"/>
                <w:sz w:val="24"/>
                <w:szCs w:val="24"/>
              </w:rPr>
              <w:t xml:space="preserve"> -</w:t>
            </w:r>
            <w:r w:rsidRPr="00F34E30">
              <w:rPr>
                <w:rFonts w:eastAsia="Times New Roman" w:cs="Times New Roman"/>
                <w:sz w:val="24"/>
                <w:szCs w:val="24"/>
              </w:rPr>
              <w:t xml:space="preserve"> </w:t>
            </w:r>
            <w:r w:rsidRPr="00A57218">
              <w:rPr>
                <w:rFonts w:eastAsia="Times New Roman" w:cs="Times New Roman"/>
                <w:iCs/>
                <w:sz w:val="24"/>
                <w:szCs w:val="24"/>
              </w:rPr>
              <w:t>„</w:t>
            </w:r>
            <w:r>
              <w:rPr>
                <w:rFonts w:eastAsia="Times New Roman" w:cs="Times New Roman"/>
                <w:sz w:val="24"/>
                <w:szCs w:val="24"/>
              </w:rPr>
              <w:t xml:space="preserve">Основні заходи, що складають зміст соціальної послуги стаціонарного догляду, передбачають: </w:t>
            </w:r>
            <w:r w:rsidRPr="005F60E8">
              <w:rPr>
                <w:rFonts w:eastAsia="Times New Roman" w:cs="Times New Roman"/>
                <w:sz w:val="24"/>
                <w:szCs w:val="24"/>
                <w:u w:val="single"/>
              </w:rPr>
              <w:t>забезпечення умов</w:t>
            </w:r>
            <w:r>
              <w:rPr>
                <w:rFonts w:eastAsia="Times New Roman" w:cs="Times New Roman"/>
                <w:sz w:val="24"/>
                <w:szCs w:val="24"/>
              </w:rPr>
              <w:t xml:space="preserve"> </w:t>
            </w:r>
            <w:r w:rsidRPr="005F60E8">
              <w:rPr>
                <w:rFonts w:eastAsia="Times New Roman" w:cs="Times New Roman"/>
                <w:sz w:val="24"/>
                <w:szCs w:val="24"/>
                <w:u w:val="single"/>
              </w:rPr>
              <w:t>для</w:t>
            </w:r>
            <w:r>
              <w:rPr>
                <w:rFonts w:eastAsia="Times New Roman" w:cs="Times New Roman"/>
                <w:sz w:val="24"/>
                <w:szCs w:val="24"/>
              </w:rPr>
              <w:t xml:space="preserve"> стаціонарного перебування, </w:t>
            </w:r>
            <w:proofErr w:type="spellStart"/>
            <w:r w:rsidRPr="005F60E8">
              <w:rPr>
                <w:rFonts w:eastAsia="Times New Roman" w:cs="Times New Roman"/>
                <w:sz w:val="24"/>
                <w:szCs w:val="24"/>
                <w:u w:val="single"/>
              </w:rPr>
              <w:t>харчування</w:t>
            </w:r>
            <w:r>
              <w:rPr>
                <w:rFonts w:eastAsia="Times New Roman" w:cs="Times New Roman"/>
                <w:sz w:val="24"/>
                <w:szCs w:val="24"/>
              </w:rPr>
              <w:t>ˮ</w:t>
            </w:r>
            <w:proofErr w:type="spellEnd"/>
            <w:r>
              <w:rPr>
                <w:rFonts w:eastAsia="Times New Roman" w:cs="Times New Roman"/>
                <w:sz w:val="24"/>
                <w:szCs w:val="24"/>
              </w:rPr>
              <w:t xml:space="preserve">.  </w:t>
            </w:r>
          </w:p>
          <w:p w:rsidR="00BE6AA8" w:rsidRPr="00A57218" w:rsidRDefault="00BE6AA8" w:rsidP="00BE6AA8">
            <w:pPr>
              <w:spacing w:after="0" w:line="240" w:lineRule="auto"/>
              <w:ind w:firstLine="476"/>
              <w:rPr>
                <w:rFonts w:eastAsia="Times New Roman" w:cs="Times New Roman"/>
                <w:b/>
                <w:bCs/>
                <w:sz w:val="24"/>
                <w:szCs w:val="24"/>
              </w:rPr>
            </w:pPr>
            <w:r w:rsidRPr="00A57218">
              <w:rPr>
                <w:rFonts w:eastAsia="Times New Roman" w:cs="Times New Roman"/>
                <w:b/>
                <w:bCs/>
                <w:sz w:val="24"/>
                <w:szCs w:val="24"/>
              </w:rPr>
              <w:t>Дотримання норм, визначених нормативно-правовими актами:</w:t>
            </w:r>
          </w:p>
          <w:p w:rsidR="00BE6AA8" w:rsidRPr="00A57218" w:rsidRDefault="00BE6AA8" w:rsidP="00BE6AA8">
            <w:pPr>
              <w:spacing w:after="0" w:line="240" w:lineRule="auto"/>
              <w:ind w:firstLine="476"/>
              <w:rPr>
                <w:rFonts w:eastAsia="Times New Roman" w:cs="Times New Roman"/>
                <w:i/>
                <w:iCs/>
                <w:sz w:val="24"/>
                <w:szCs w:val="24"/>
              </w:rPr>
            </w:pPr>
            <w:r w:rsidRPr="00A57218">
              <w:rPr>
                <w:rFonts w:eastAsia="Times New Roman" w:cs="Times New Roman"/>
                <w:i/>
                <w:iCs/>
                <w:sz w:val="24"/>
                <w:szCs w:val="24"/>
              </w:rPr>
              <w:t xml:space="preserve">Закон України "Про безпечність та якість харчових продуктів", Закон України "Про забезпечення санітарного та епідемічного благополуччя населення", </w:t>
            </w:r>
          </w:p>
          <w:p w:rsidR="00BE6AA8" w:rsidRPr="00A57218" w:rsidRDefault="00BE6AA8" w:rsidP="00BE6AA8">
            <w:pPr>
              <w:spacing w:after="0" w:line="240" w:lineRule="auto"/>
              <w:ind w:firstLine="476"/>
              <w:rPr>
                <w:rFonts w:eastAsia="Times New Roman" w:cs="Times New Roman"/>
                <w:i/>
                <w:iCs/>
                <w:sz w:val="24"/>
                <w:szCs w:val="24"/>
              </w:rPr>
            </w:pPr>
            <w:r w:rsidRPr="00A57218">
              <w:rPr>
                <w:rFonts w:eastAsia="Times New Roman" w:cs="Times New Roman"/>
                <w:i/>
                <w:iCs/>
                <w:sz w:val="24"/>
                <w:szCs w:val="24"/>
              </w:rPr>
              <w:lastRenderedPageBreak/>
              <w:t xml:space="preserve">Закон України "Про захист населення від інфекційних </w:t>
            </w:r>
            <w:proofErr w:type="spellStart"/>
            <w:r w:rsidRPr="00A57218">
              <w:rPr>
                <w:rFonts w:eastAsia="Times New Roman" w:cs="Times New Roman"/>
                <w:i/>
                <w:iCs/>
                <w:sz w:val="24"/>
                <w:szCs w:val="24"/>
              </w:rPr>
              <w:t>хвороб</w:t>
            </w:r>
            <w:proofErr w:type="spellEnd"/>
            <w:r w:rsidRPr="00A57218">
              <w:rPr>
                <w:rFonts w:eastAsia="Times New Roman" w:cs="Times New Roman"/>
                <w:i/>
                <w:iCs/>
                <w:sz w:val="24"/>
                <w:szCs w:val="24"/>
              </w:rPr>
              <w:t xml:space="preserve">", </w:t>
            </w:r>
          </w:p>
          <w:p w:rsidR="00BE6AA8" w:rsidRPr="00A57218" w:rsidRDefault="00BE6AA8" w:rsidP="00BE6AA8">
            <w:pPr>
              <w:spacing w:after="0" w:line="240" w:lineRule="auto"/>
              <w:ind w:firstLine="476"/>
              <w:rPr>
                <w:rFonts w:eastAsia="Times New Roman" w:cs="Times New Roman"/>
                <w:i/>
                <w:iCs/>
                <w:sz w:val="24"/>
                <w:szCs w:val="24"/>
              </w:rPr>
            </w:pPr>
            <w:r w:rsidRPr="00A57218">
              <w:rPr>
                <w:rFonts w:eastAsia="Times New Roman" w:cs="Times New Roman"/>
                <w:i/>
                <w:iCs/>
                <w:sz w:val="24"/>
                <w:szCs w:val="24"/>
              </w:rPr>
              <w:t>постанова Кабінету Міністрів України від 13.03.2002 року № 324 "Про затвердження натуральних добових норм харчування в інтернатних установах, навчальних та санаторних закладах сфери управління Міністерства соціальної політики",</w:t>
            </w:r>
          </w:p>
          <w:p w:rsidR="00BE6AA8" w:rsidRDefault="00BE6AA8" w:rsidP="00BE6AA8">
            <w:pPr>
              <w:spacing w:after="0" w:line="240" w:lineRule="auto"/>
              <w:ind w:firstLine="476"/>
              <w:rPr>
                <w:rFonts w:eastAsia="Times New Roman" w:cs="Times New Roman"/>
                <w:i/>
                <w:iCs/>
                <w:sz w:val="24"/>
                <w:szCs w:val="24"/>
              </w:rPr>
            </w:pPr>
            <w:r w:rsidRPr="00A57218">
              <w:rPr>
                <w:rFonts w:eastAsia="Times New Roman" w:cs="Times New Roman"/>
                <w:i/>
                <w:iCs/>
                <w:sz w:val="24"/>
                <w:szCs w:val="24"/>
              </w:rPr>
              <w:t xml:space="preserve"> постанова Кабінету Міністрів України від 20.10.2010 року № 953 "Про встановлення норм харчування на підприємствах, в організаціях та установах сфери управління Міністерства праці та соціальної політики", </w:t>
            </w:r>
          </w:p>
          <w:p w:rsidR="00BE6AA8" w:rsidRPr="00662C61" w:rsidRDefault="00BE6AA8" w:rsidP="00BE6AA8">
            <w:pPr>
              <w:spacing w:after="0" w:line="240" w:lineRule="auto"/>
              <w:ind w:firstLine="476"/>
              <w:rPr>
                <w:rFonts w:eastAsia="Times New Roman" w:cs="Times New Roman"/>
                <w:sz w:val="24"/>
                <w:szCs w:val="24"/>
              </w:rPr>
            </w:pPr>
          </w:p>
        </w:tc>
        <w:tc>
          <w:tcPr>
            <w:tcW w:w="1134" w:type="dxa"/>
            <w:shd w:val="clear" w:color="auto" w:fill="auto"/>
          </w:tcPr>
          <w:p w:rsidR="00BE6AA8" w:rsidRPr="00662C61"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662C61"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662C61" w:rsidRDefault="00BE6AA8" w:rsidP="00BE6AA8">
            <w:pPr>
              <w:spacing w:after="0" w:line="240" w:lineRule="auto"/>
              <w:rPr>
                <w:rFonts w:eastAsia="Times New Roman" w:cs="Times New Roman"/>
                <w:sz w:val="24"/>
                <w:szCs w:val="24"/>
              </w:rPr>
            </w:pPr>
          </w:p>
        </w:tc>
        <w:tc>
          <w:tcPr>
            <w:tcW w:w="3542" w:type="dxa"/>
            <w:shd w:val="clear" w:color="auto" w:fill="auto"/>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Описується організація харчування у закладі/установі:</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наявність їдальні, кількість місць в їдальні;</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наявність в харчоблоку </w:t>
            </w:r>
            <w:r w:rsidRPr="00F07051">
              <w:rPr>
                <w:rFonts w:eastAsia="Times New Roman" w:cs="Times New Roman"/>
                <w:sz w:val="24"/>
                <w:szCs w:val="24"/>
              </w:rPr>
              <w:t>технологічн</w:t>
            </w:r>
            <w:r>
              <w:rPr>
                <w:rFonts w:eastAsia="Times New Roman" w:cs="Times New Roman"/>
                <w:sz w:val="24"/>
                <w:szCs w:val="24"/>
              </w:rPr>
              <w:t>ого</w:t>
            </w:r>
            <w:r w:rsidRPr="00F07051">
              <w:rPr>
                <w:rFonts w:eastAsia="Times New Roman" w:cs="Times New Roman"/>
                <w:sz w:val="24"/>
                <w:szCs w:val="24"/>
              </w:rPr>
              <w:t xml:space="preserve"> обладнання для зберігання, переробки продуктів та приготування їжі, марк</w:t>
            </w:r>
            <w:r>
              <w:rPr>
                <w:rFonts w:eastAsia="Times New Roman" w:cs="Times New Roman"/>
                <w:sz w:val="24"/>
                <w:szCs w:val="24"/>
              </w:rPr>
              <w:t>ування  обладнання</w:t>
            </w:r>
            <w:r w:rsidRPr="00F07051">
              <w:rPr>
                <w:rFonts w:eastAsia="Times New Roman" w:cs="Times New Roman"/>
                <w:sz w:val="24"/>
                <w:szCs w:val="24"/>
              </w:rPr>
              <w:t xml:space="preserve"> відповідно до санітарних норм</w:t>
            </w:r>
            <w:r>
              <w:rPr>
                <w:rFonts w:eastAsia="Times New Roman" w:cs="Times New Roman"/>
                <w:sz w:val="24"/>
                <w:szCs w:val="24"/>
              </w:rPr>
              <w:t xml:space="preserve">  харчування, наявність технологічних карт приготування їжі;</w:t>
            </w:r>
          </w:p>
          <w:p w:rsidR="00BE6AA8" w:rsidRDefault="00BE6AA8" w:rsidP="00BE6AA8">
            <w:pPr>
              <w:spacing w:after="0" w:line="240" w:lineRule="auto"/>
              <w:rPr>
                <w:rFonts w:eastAsia="Times New Roman" w:cs="Times New Roman"/>
                <w:sz w:val="24"/>
                <w:szCs w:val="24"/>
              </w:rPr>
            </w:pPr>
            <w:r w:rsidRPr="00A546B1">
              <w:rPr>
                <w:rFonts w:eastAsia="Times New Roman" w:cs="Times New Roman"/>
                <w:sz w:val="24"/>
                <w:szCs w:val="24"/>
              </w:rPr>
              <w:lastRenderedPageBreak/>
              <w:t>здійсн</w:t>
            </w:r>
            <w:r>
              <w:rPr>
                <w:rFonts w:eastAsia="Times New Roman" w:cs="Times New Roman"/>
                <w:sz w:val="24"/>
                <w:szCs w:val="24"/>
              </w:rPr>
              <w:t>ення</w:t>
            </w:r>
            <w:r w:rsidRPr="00A546B1">
              <w:rPr>
                <w:rFonts w:eastAsia="Times New Roman" w:cs="Times New Roman"/>
                <w:sz w:val="24"/>
                <w:szCs w:val="24"/>
              </w:rPr>
              <w:t xml:space="preserve"> контрол</w:t>
            </w:r>
            <w:r>
              <w:rPr>
                <w:rFonts w:eastAsia="Times New Roman" w:cs="Times New Roman"/>
                <w:sz w:val="24"/>
                <w:szCs w:val="24"/>
              </w:rPr>
              <w:t>ю</w:t>
            </w:r>
            <w:r w:rsidRPr="00A546B1">
              <w:rPr>
                <w:rFonts w:eastAsia="Times New Roman" w:cs="Times New Roman"/>
                <w:sz w:val="24"/>
                <w:szCs w:val="24"/>
              </w:rPr>
              <w:t xml:space="preserve"> за якістю продуктів харчування, термінами їх використання</w:t>
            </w:r>
            <w:r>
              <w:rPr>
                <w:rFonts w:eastAsia="Times New Roman" w:cs="Times New Roman"/>
                <w:sz w:val="24"/>
                <w:szCs w:val="24"/>
              </w:rPr>
              <w:t>;</w:t>
            </w:r>
          </w:p>
          <w:p w:rsidR="00BE6AA8" w:rsidRPr="00662C61" w:rsidRDefault="00BE6AA8" w:rsidP="00BE6AA8">
            <w:pPr>
              <w:spacing w:after="0" w:line="240" w:lineRule="auto"/>
              <w:rPr>
                <w:rFonts w:eastAsia="Times New Roman" w:cs="Times New Roman"/>
                <w:sz w:val="24"/>
                <w:szCs w:val="24"/>
              </w:rPr>
            </w:pPr>
            <w:r w:rsidRPr="00A546B1">
              <w:rPr>
                <w:rFonts w:eastAsia="Times New Roman" w:cs="Times New Roman"/>
                <w:sz w:val="24"/>
                <w:szCs w:val="24"/>
              </w:rPr>
              <w:t xml:space="preserve"> </w:t>
            </w:r>
            <w:r>
              <w:rPr>
                <w:rFonts w:eastAsia="Times New Roman" w:cs="Times New Roman"/>
                <w:sz w:val="24"/>
                <w:szCs w:val="24"/>
              </w:rPr>
              <w:t>наявність</w:t>
            </w:r>
            <w:r w:rsidRPr="00A546B1">
              <w:rPr>
                <w:rFonts w:eastAsia="Times New Roman" w:cs="Times New Roman"/>
                <w:sz w:val="24"/>
                <w:szCs w:val="24"/>
              </w:rPr>
              <w:t xml:space="preserve"> договор</w:t>
            </w:r>
            <w:r>
              <w:rPr>
                <w:rFonts w:eastAsia="Times New Roman" w:cs="Times New Roman"/>
                <w:sz w:val="24"/>
                <w:szCs w:val="24"/>
              </w:rPr>
              <w:t>ів</w:t>
            </w:r>
            <w:r w:rsidRPr="00A546B1">
              <w:rPr>
                <w:rFonts w:eastAsia="Times New Roman" w:cs="Times New Roman"/>
                <w:sz w:val="24"/>
                <w:szCs w:val="24"/>
              </w:rPr>
              <w:t xml:space="preserve"> на поставку харчових продуктів з підприємствами, які мають експлуатаційні дозволи на харчову потужність або висновки державної санітарно-епідеміологічної експертизи про відповідність об’єкт</w:t>
            </w:r>
            <w:r>
              <w:rPr>
                <w:rFonts w:eastAsia="Times New Roman" w:cs="Times New Roman"/>
                <w:sz w:val="24"/>
                <w:szCs w:val="24"/>
              </w:rPr>
              <w:t>а</w:t>
            </w:r>
            <w:r w:rsidRPr="00A546B1">
              <w:rPr>
                <w:rFonts w:eastAsia="Times New Roman" w:cs="Times New Roman"/>
                <w:sz w:val="24"/>
                <w:szCs w:val="24"/>
              </w:rPr>
              <w:t xml:space="preserve"> постачальника харчових продуктів вимогам санітарних норм і правил.</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3.6.</w:t>
            </w:r>
          </w:p>
        </w:tc>
        <w:tc>
          <w:tcPr>
            <w:tcW w:w="2128" w:type="dxa"/>
            <w:gridSpan w:val="2"/>
            <w:shd w:val="clear" w:color="auto" w:fill="auto"/>
          </w:tcPr>
          <w:p w:rsidR="00BE6AA8" w:rsidRPr="005F60E8" w:rsidRDefault="00BE6AA8" w:rsidP="00BE6AA8">
            <w:pPr>
              <w:tabs>
                <w:tab w:val="num" w:pos="0"/>
                <w:tab w:val="left" w:pos="993"/>
              </w:tabs>
              <w:autoSpaceDE w:val="0"/>
              <w:autoSpaceDN w:val="0"/>
              <w:adjustRightInd w:val="0"/>
              <w:spacing w:after="0" w:line="240" w:lineRule="auto"/>
              <w:contextualSpacing/>
              <w:rPr>
                <w:rFonts w:cs="Times New Roman"/>
                <w:b/>
                <w:sz w:val="24"/>
                <w:szCs w:val="24"/>
              </w:rPr>
            </w:pPr>
            <w:r>
              <w:rPr>
                <w:rFonts w:cs="Times New Roman"/>
                <w:sz w:val="24"/>
                <w:szCs w:val="24"/>
              </w:rPr>
              <w:t>н</w:t>
            </w:r>
            <w:r w:rsidRPr="005F60E8">
              <w:rPr>
                <w:rFonts w:cs="Times New Roman"/>
                <w:sz w:val="24"/>
                <w:szCs w:val="24"/>
              </w:rPr>
              <w:t xml:space="preserve">аявність договорів про здійснення волонтерської діяльності </w:t>
            </w:r>
          </w:p>
        </w:tc>
        <w:tc>
          <w:tcPr>
            <w:tcW w:w="4819" w:type="dxa"/>
            <w:shd w:val="clear" w:color="auto" w:fill="auto"/>
          </w:tcPr>
          <w:p w:rsidR="00BE6AA8" w:rsidRPr="000D69E8" w:rsidRDefault="00BE6AA8" w:rsidP="00BE6AA8">
            <w:pPr>
              <w:spacing w:after="0" w:line="240" w:lineRule="auto"/>
              <w:ind w:firstLine="459"/>
              <w:rPr>
                <w:rFonts w:eastAsia="Times New Roman" w:cs="Times New Roman"/>
                <w:sz w:val="24"/>
                <w:szCs w:val="24"/>
              </w:rPr>
            </w:pPr>
            <w:r w:rsidRPr="000D69E8">
              <w:rPr>
                <w:rFonts w:eastAsia="Times New Roman" w:cs="Times New Roman"/>
                <w:sz w:val="24"/>
                <w:szCs w:val="24"/>
              </w:rPr>
              <w:t>1.</w:t>
            </w:r>
            <w:r>
              <w:rPr>
                <w:rFonts w:eastAsia="Times New Roman" w:cs="Times New Roman"/>
                <w:sz w:val="24"/>
                <w:szCs w:val="24"/>
              </w:rPr>
              <w:t xml:space="preserve"> </w:t>
            </w:r>
            <w:r w:rsidRPr="000D69E8">
              <w:rPr>
                <w:rFonts w:eastAsia="Times New Roman" w:cs="Times New Roman"/>
                <w:sz w:val="24"/>
                <w:szCs w:val="24"/>
              </w:rPr>
              <w:t xml:space="preserve">Стаття 13 Закону України </w:t>
            </w:r>
            <w:r w:rsidRPr="000D69E8">
              <w:rPr>
                <w:rFonts w:eastAsia="Times New Roman" w:cs="Times New Roman"/>
                <w:iCs/>
                <w:sz w:val="24"/>
                <w:szCs w:val="24"/>
              </w:rPr>
              <w:t>„</w:t>
            </w:r>
            <w:r w:rsidRPr="000D69E8">
              <w:rPr>
                <w:rFonts w:eastAsia="Times New Roman" w:cs="Times New Roman"/>
                <w:sz w:val="24"/>
                <w:szCs w:val="24"/>
              </w:rPr>
              <w:t xml:space="preserve">Про соціальні </w:t>
            </w:r>
            <w:proofErr w:type="spellStart"/>
            <w:r w:rsidRPr="000D69E8">
              <w:rPr>
                <w:rFonts w:eastAsia="Times New Roman" w:cs="Times New Roman"/>
                <w:sz w:val="24"/>
                <w:szCs w:val="24"/>
              </w:rPr>
              <w:t>послугиˮ</w:t>
            </w:r>
            <w:proofErr w:type="spellEnd"/>
            <w:r w:rsidRPr="000D69E8">
              <w:rPr>
                <w:rFonts w:eastAsia="Times New Roman" w:cs="Times New Roman"/>
                <w:sz w:val="24"/>
                <w:szCs w:val="24"/>
              </w:rPr>
              <w:t xml:space="preserve">, пункт 11 - </w:t>
            </w:r>
            <w:r w:rsidRPr="000D69E8">
              <w:rPr>
                <w:rFonts w:eastAsia="Times New Roman" w:cs="Times New Roman"/>
                <w:iCs/>
                <w:sz w:val="24"/>
                <w:szCs w:val="24"/>
              </w:rPr>
              <w:t>„</w:t>
            </w:r>
            <w:r w:rsidRPr="000D69E8">
              <w:rPr>
                <w:rFonts w:eastAsia="Times New Roman" w:cs="Times New Roman"/>
                <w:sz w:val="24"/>
                <w:szCs w:val="24"/>
              </w:rPr>
              <w:t xml:space="preserve">До надання соціальних послуг можуть залучатися волонтери відповідно до </w:t>
            </w:r>
            <w:proofErr w:type="spellStart"/>
            <w:r w:rsidRPr="000D69E8">
              <w:rPr>
                <w:rFonts w:eastAsia="Times New Roman" w:cs="Times New Roman"/>
                <w:sz w:val="24"/>
                <w:szCs w:val="24"/>
              </w:rPr>
              <w:t>законуˮ</w:t>
            </w:r>
            <w:proofErr w:type="spellEnd"/>
            <w:r w:rsidRPr="000D69E8">
              <w:rPr>
                <w:rFonts w:eastAsia="Times New Roman" w:cs="Times New Roman"/>
                <w:sz w:val="24"/>
                <w:szCs w:val="24"/>
              </w:rPr>
              <w:t>.</w:t>
            </w:r>
          </w:p>
          <w:p w:rsidR="00BE6AA8" w:rsidRDefault="00BE6AA8" w:rsidP="00BE6AA8">
            <w:pPr>
              <w:spacing w:after="0" w:line="240" w:lineRule="auto"/>
              <w:ind w:firstLine="450"/>
              <w:rPr>
                <w:rFonts w:eastAsia="Times New Roman" w:cs="Times New Roman"/>
                <w:iCs/>
                <w:sz w:val="24"/>
                <w:szCs w:val="24"/>
              </w:rPr>
            </w:pPr>
            <w:r>
              <w:rPr>
                <w:rFonts w:eastAsia="Times New Roman" w:cs="Times New Roman"/>
                <w:iCs/>
                <w:sz w:val="24"/>
                <w:szCs w:val="24"/>
              </w:rPr>
              <w:t xml:space="preserve">2. Стаття 7 </w:t>
            </w:r>
            <w:r w:rsidRPr="000D69E8">
              <w:rPr>
                <w:rFonts w:eastAsia="Times New Roman" w:cs="Times New Roman"/>
                <w:iCs/>
                <w:sz w:val="24"/>
                <w:szCs w:val="24"/>
              </w:rPr>
              <w:t>Закон</w:t>
            </w:r>
            <w:r>
              <w:rPr>
                <w:rFonts w:eastAsia="Times New Roman" w:cs="Times New Roman"/>
                <w:iCs/>
                <w:sz w:val="24"/>
                <w:szCs w:val="24"/>
              </w:rPr>
              <w:t>у</w:t>
            </w:r>
            <w:r w:rsidRPr="000D69E8">
              <w:rPr>
                <w:rFonts w:eastAsia="Times New Roman" w:cs="Times New Roman"/>
                <w:iCs/>
                <w:sz w:val="24"/>
                <w:szCs w:val="24"/>
              </w:rPr>
              <w:t xml:space="preserve"> України „Про волонтерську </w:t>
            </w:r>
            <w:proofErr w:type="spellStart"/>
            <w:r w:rsidRPr="000D69E8">
              <w:rPr>
                <w:rFonts w:eastAsia="Times New Roman" w:cs="Times New Roman"/>
                <w:iCs/>
                <w:sz w:val="24"/>
                <w:szCs w:val="24"/>
              </w:rPr>
              <w:t>діяльністьˮ</w:t>
            </w:r>
            <w:proofErr w:type="spellEnd"/>
            <w:r>
              <w:rPr>
                <w:rFonts w:eastAsia="Times New Roman" w:cs="Times New Roman"/>
                <w:iCs/>
                <w:sz w:val="24"/>
                <w:szCs w:val="24"/>
              </w:rPr>
              <w:t xml:space="preserve">, пункт 2 -                     </w:t>
            </w:r>
            <w:r w:rsidRPr="000D69E8">
              <w:rPr>
                <w:rFonts w:eastAsia="Times New Roman" w:cs="Times New Roman"/>
                <w:iCs/>
                <w:sz w:val="24"/>
                <w:szCs w:val="24"/>
              </w:rPr>
              <w:t xml:space="preserve">„Волонтери надають волонтерську допомогу на базі організації чи установи, що залучає до своєї діяльності волонтерів, </w:t>
            </w:r>
            <w:r w:rsidRPr="000D69E8">
              <w:rPr>
                <w:rFonts w:eastAsia="Times New Roman" w:cs="Times New Roman"/>
                <w:iCs/>
                <w:sz w:val="24"/>
                <w:szCs w:val="24"/>
                <w:u w:val="single"/>
              </w:rPr>
              <w:t>на підставі договору про провадження волонтерської діяльності</w:t>
            </w:r>
            <w:r w:rsidRPr="000D69E8">
              <w:rPr>
                <w:rFonts w:eastAsia="Times New Roman" w:cs="Times New Roman"/>
                <w:iCs/>
                <w:sz w:val="24"/>
                <w:szCs w:val="24"/>
              </w:rPr>
              <w:t xml:space="preserve">, укладеного з такою організацією чи установою, </w:t>
            </w:r>
            <w:r w:rsidRPr="000D69E8">
              <w:rPr>
                <w:rFonts w:eastAsia="Times New Roman" w:cs="Times New Roman"/>
                <w:iCs/>
                <w:sz w:val="24"/>
                <w:szCs w:val="24"/>
                <w:u w:val="single"/>
              </w:rPr>
              <w:t>або без такого договору</w:t>
            </w:r>
            <w:r w:rsidRPr="000D69E8">
              <w:rPr>
                <w:rFonts w:eastAsia="Times New Roman" w:cs="Times New Roman"/>
                <w:iCs/>
                <w:sz w:val="24"/>
                <w:szCs w:val="24"/>
              </w:rPr>
              <w:t>.</w:t>
            </w:r>
          </w:p>
          <w:p w:rsidR="00BE6AA8" w:rsidRPr="000D69E8" w:rsidRDefault="00BE6AA8" w:rsidP="00BE6AA8">
            <w:pPr>
              <w:spacing w:after="0" w:line="240" w:lineRule="auto"/>
              <w:ind w:firstLine="450"/>
              <w:rPr>
                <w:rFonts w:eastAsia="Times New Roman" w:cs="Times New Roman"/>
                <w:iCs/>
                <w:sz w:val="24"/>
                <w:szCs w:val="24"/>
              </w:rPr>
            </w:pPr>
            <w:r w:rsidRPr="000D69E8">
              <w:rPr>
                <w:rFonts w:eastAsia="Times New Roman" w:cs="Times New Roman"/>
                <w:bCs/>
                <w:iCs/>
                <w:sz w:val="24"/>
                <w:szCs w:val="24"/>
              </w:rPr>
              <w:lastRenderedPageBreak/>
              <w:t>Стаття 9. </w:t>
            </w:r>
            <w:r w:rsidRPr="000D69E8">
              <w:rPr>
                <w:rFonts w:eastAsia="Times New Roman" w:cs="Times New Roman"/>
                <w:iCs/>
                <w:sz w:val="24"/>
                <w:szCs w:val="24"/>
              </w:rPr>
              <w:t xml:space="preserve"> Договір про провадження волонтерської діяльності</w:t>
            </w:r>
          </w:p>
          <w:p w:rsidR="00BE6AA8" w:rsidRPr="00252C12"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2. За договором про провадження волонтерської діяльності одна сторона (волонтер) зобов’язується за завданням другої сторони (організації чи установи, що залучає до своєї діяльності волонтерів) особисто безоплатно надавати волонтерську допомогу її отримувачам протягом установленого в договорі строку, а зазначена організація чи установа зобов’язується забезпечити волонтеру можливості для здійснення волонтерської діяльності. У договорі може визначатися порядок відшкодовування волонтеру витрат, пов’язаних з виконанням договору.</w:t>
            </w:r>
          </w:p>
          <w:p w:rsidR="00BE6AA8"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3. Договір про провадження волонтерської діяльності укладається в письмовій формі.</w:t>
            </w:r>
          </w:p>
          <w:p w:rsidR="00BE6AA8" w:rsidRPr="00252C12" w:rsidRDefault="00BE6AA8" w:rsidP="00BE6AA8">
            <w:pPr>
              <w:spacing w:after="0" w:line="240" w:lineRule="auto"/>
              <w:ind w:firstLine="450"/>
              <w:rPr>
                <w:rFonts w:eastAsia="Times New Roman" w:cs="Times New Roman"/>
                <w:iCs/>
                <w:sz w:val="24"/>
                <w:szCs w:val="24"/>
              </w:rPr>
            </w:pPr>
          </w:p>
          <w:p w:rsidR="00BE6AA8"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4. Договір про провадження волонтерської діяльності може</w:t>
            </w:r>
            <w:r w:rsidRPr="00252C12">
              <w:rPr>
                <w:rFonts w:eastAsia="Times New Roman" w:cs="Times New Roman"/>
                <w:sz w:val="24"/>
                <w:szCs w:val="24"/>
              </w:rPr>
              <w:t xml:space="preserve"> </w:t>
            </w:r>
            <w:r w:rsidRPr="00252C12">
              <w:rPr>
                <w:rFonts w:eastAsia="Times New Roman" w:cs="Times New Roman"/>
                <w:iCs/>
                <w:sz w:val="24"/>
                <w:szCs w:val="24"/>
              </w:rPr>
              <w:t>укладатися з особою, яка досягла 18 років. Діти, які досягли 14 років, можуть укладати договори за письмової згоди батьків (</w:t>
            </w:r>
            <w:proofErr w:type="spellStart"/>
            <w:r w:rsidRPr="00252C12">
              <w:rPr>
                <w:rFonts w:eastAsia="Times New Roman" w:cs="Times New Roman"/>
                <w:iCs/>
                <w:sz w:val="24"/>
                <w:szCs w:val="24"/>
              </w:rPr>
              <w:t>усиновлювачів</w:t>
            </w:r>
            <w:proofErr w:type="spellEnd"/>
            <w:r w:rsidRPr="00252C12">
              <w:rPr>
                <w:rFonts w:eastAsia="Times New Roman" w:cs="Times New Roman"/>
                <w:iCs/>
                <w:sz w:val="24"/>
                <w:szCs w:val="24"/>
              </w:rPr>
              <w:t>), прийомних батьків, батьків-вихователів, піклувальника.</w:t>
            </w:r>
          </w:p>
          <w:p w:rsidR="00BE6AA8" w:rsidRPr="00252C12"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5. Договір про провадження волонтерської діяльності має містити:</w:t>
            </w:r>
          </w:p>
          <w:p w:rsidR="00BE6AA8" w:rsidRPr="00252C12"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lastRenderedPageBreak/>
              <w:t>опис волонтерської діяльності (завдання);</w:t>
            </w:r>
          </w:p>
          <w:p w:rsidR="00BE6AA8" w:rsidRPr="00252C12"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період провадження волонтерської діяльності;</w:t>
            </w:r>
          </w:p>
          <w:p w:rsidR="00BE6AA8" w:rsidRPr="00252C12"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права та обов’язки сторін;</w:t>
            </w:r>
          </w:p>
          <w:p w:rsidR="00BE6AA8" w:rsidRPr="00252C12"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відповідальність за заподіяння збитків;</w:t>
            </w:r>
          </w:p>
          <w:p w:rsidR="00BE6AA8" w:rsidRPr="000D69E8" w:rsidRDefault="00BE6AA8" w:rsidP="00BE6AA8">
            <w:pPr>
              <w:spacing w:after="0" w:line="240" w:lineRule="auto"/>
              <w:ind w:firstLine="450"/>
              <w:rPr>
                <w:rFonts w:eastAsia="Times New Roman" w:cs="Times New Roman"/>
                <w:iCs/>
                <w:sz w:val="24"/>
                <w:szCs w:val="24"/>
              </w:rPr>
            </w:pPr>
            <w:r w:rsidRPr="00252C12">
              <w:rPr>
                <w:rFonts w:eastAsia="Times New Roman" w:cs="Times New Roman"/>
                <w:iCs/>
                <w:sz w:val="24"/>
                <w:szCs w:val="24"/>
              </w:rPr>
              <w:t>умови розірвання договору</w:t>
            </w:r>
            <w:r>
              <w:rPr>
                <w:rFonts w:eastAsia="Times New Roman" w:cs="Times New Roman"/>
                <w:iCs/>
                <w:sz w:val="24"/>
                <w:szCs w:val="24"/>
              </w:rPr>
              <w:t>.</w:t>
            </w:r>
          </w:p>
        </w:tc>
        <w:tc>
          <w:tcPr>
            <w:tcW w:w="1134" w:type="dxa"/>
            <w:shd w:val="clear" w:color="auto" w:fill="auto"/>
          </w:tcPr>
          <w:p w:rsidR="00BE6AA8" w:rsidRPr="00662C61" w:rsidRDefault="00BE6AA8" w:rsidP="00BE6AA8">
            <w:pPr>
              <w:spacing w:after="0" w:line="240" w:lineRule="auto"/>
              <w:rPr>
                <w:rFonts w:eastAsia="Times New Roman" w:cs="Times New Roman"/>
                <w:sz w:val="24"/>
                <w:szCs w:val="24"/>
              </w:rPr>
            </w:pPr>
          </w:p>
        </w:tc>
        <w:tc>
          <w:tcPr>
            <w:tcW w:w="1275" w:type="dxa"/>
            <w:shd w:val="clear" w:color="auto" w:fill="auto"/>
          </w:tcPr>
          <w:p w:rsidR="00BE6AA8" w:rsidRPr="00662C61" w:rsidRDefault="00BE6AA8" w:rsidP="00BE6AA8">
            <w:pPr>
              <w:spacing w:after="0" w:line="240" w:lineRule="auto"/>
              <w:rPr>
                <w:rFonts w:eastAsia="Times New Roman" w:cs="Times New Roman"/>
                <w:sz w:val="24"/>
                <w:szCs w:val="24"/>
              </w:rPr>
            </w:pPr>
          </w:p>
        </w:tc>
        <w:tc>
          <w:tcPr>
            <w:tcW w:w="1136" w:type="dxa"/>
            <w:shd w:val="clear" w:color="auto" w:fill="auto"/>
          </w:tcPr>
          <w:p w:rsidR="00BE6AA8" w:rsidRPr="00662C61" w:rsidRDefault="00BE6AA8" w:rsidP="00BE6AA8">
            <w:pPr>
              <w:spacing w:after="0" w:line="240" w:lineRule="auto"/>
              <w:rPr>
                <w:rFonts w:eastAsia="Times New Roman" w:cs="Times New Roman"/>
                <w:sz w:val="24"/>
                <w:szCs w:val="24"/>
              </w:rPr>
            </w:pPr>
          </w:p>
        </w:tc>
        <w:tc>
          <w:tcPr>
            <w:tcW w:w="3542" w:type="dxa"/>
            <w:shd w:val="clear" w:color="auto" w:fill="auto"/>
          </w:tcPr>
          <w:p w:rsidR="00BE6AA8" w:rsidRPr="00630753" w:rsidRDefault="00BE6AA8" w:rsidP="00BE6AA8">
            <w:pPr>
              <w:spacing w:after="0" w:line="240" w:lineRule="auto"/>
              <w:ind w:firstLine="316"/>
              <w:rPr>
                <w:rFonts w:eastAsia="Times New Roman" w:cs="Times New Roman"/>
                <w:sz w:val="24"/>
                <w:szCs w:val="24"/>
              </w:rPr>
            </w:pPr>
            <w:r w:rsidRPr="00CD7735">
              <w:rPr>
                <w:rFonts w:eastAsia="Times New Roman" w:cs="Times New Roman"/>
                <w:sz w:val="24"/>
                <w:szCs w:val="24"/>
              </w:rPr>
              <w:t xml:space="preserve">У разі наявності - вивчаються договори  </w:t>
            </w:r>
            <w:r w:rsidRPr="00CD7735">
              <w:rPr>
                <w:rFonts w:cs="Times New Roman"/>
                <w:sz w:val="24"/>
                <w:szCs w:val="24"/>
              </w:rPr>
              <w:t>про здійснення волонтерської діяльност</w:t>
            </w:r>
            <w:r>
              <w:rPr>
                <w:rFonts w:cs="Times New Roman"/>
                <w:sz w:val="24"/>
                <w:szCs w:val="24"/>
              </w:rPr>
              <w:t>і</w:t>
            </w:r>
            <w:bookmarkStart w:id="180" w:name="n130"/>
            <w:bookmarkEnd w:id="180"/>
            <w:r>
              <w:rPr>
                <w:rFonts w:cs="Times New Roman"/>
                <w:sz w:val="24"/>
                <w:szCs w:val="24"/>
              </w:rPr>
              <w:t>.</w:t>
            </w:r>
          </w:p>
        </w:tc>
      </w:tr>
      <w:tr w:rsidR="00BE6AA8" w:rsidRPr="000B1D63" w:rsidTr="00BE6AA8">
        <w:trPr>
          <w:trHeight w:val="20"/>
        </w:trPr>
        <w:tc>
          <w:tcPr>
            <w:tcW w:w="908" w:type="dxa"/>
            <w:gridSpan w:val="2"/>
            <w:shd w:val="clear" w:color="auto" w:fill="B4C6E7" w:themeFill="accent1" w:themeFillTint="66"/>
          </w:tcPr>
          <w:p w:rsidR="00BE6AA8" w:rsidRPr="00D74C69" w:rsidRDefault="00BE6AA8" w:rsidP="00B540DA">
            <w:pPr>
              <w:spacing w:after="0" w:line="240" w:lineRule="auto"/>
              <w:contextualSpacing/>
              <w:jc w:val="center"/>
              <w:rPr>
                <w:rFonts w:eastAsia="Times New Roman" w:cs="Times New Roman"/>
                <w:b/>
                <w:bCs/>
                <w:sz w:val="24"/>
                <w:szCs w:val="24"/>
              </w:rPr>
            </w:pPr>
            <w:r>
              <w:rPr>
                <w:rFonts w:eastAsia="Times New Roman" w:cs="Times New Roman"/>
                <w:b/>
                <w:bCs/>
                <w:sz w:val="24"/>
                <w:szCs w:val="24"/>
              </w:rPr>
              <w:lastRenderedPageBreak/>
              <w:t>4</w:t>
            </w:r>
          </w:p>
        </w:tc>
        <w:tc>
          <w:tcPr>
            <w:tcW w:w="13971" w:type="dxa"/>
            <w:gridSpan w:val="6"/>
            <w:shd w:val="clear" w:color="auto" w:fill="B4C6E7" w:themeFill="accent1" w:themeFillTint="66"/>
          </w:tcPr>
          <w:p w:rsidR="00BE6AA8" w:rsidRPr="00D74C69" w:rsidRDefault="00BE6AA8" w:rsidP="00B540DA">
            <w:pPr>
              <w:spacing w:after="0" w:line="240" w:lineRule="auto"/>
              <w:contextualSpacing/>
              <w:rPr>
                <w:rFonts w:eastAsia="Times New Roman" w:cs="Times New Roman"/>
                <w:b/>
                <w:bCs/>
                <w:sz w:val="24"/>
                <w:szCs w:val="24"/>
              </w:rPr>
            </w:pPr>
            <w:r w:rsidRPr="00D74C69">
              <w:rPr>
                <w:rFonts w:eastAsia="Times New Roman" w:cs="Times New Roman"/>
                <w:b/>
                <w:bCs/>
                <w:sz w:val="24"/>
                <w:szCs w:val="24"/>
              </w:rPr>
              <w:t xml:space="preserve">Стаття ХІ. Інформаційно-методичне забезпечення організації та надання соціальної послуги </w:t>
            </w:r>
            <w:r>
              <w:rPr>
                <w:rFonts w:eastAsia="Times New Roman" w:cs="Times New Roman"/>
                <w:b/>
                <w:bCs/>
                <w:sz w:val="24"/>
                <w:szCs w:val="24"/>
              </w:rPr>
              <w:t xml:space="preserve">стаціонарного </w:t>
            </w:r>
            <w:r w:rsidRPr="00D74C69">
              <w:rPr>
                <w:rFonts w:eastAsia="Times New Roman" w:cs="Times New Roman"/>
                <w:b/>
                <w:bCs/>
                <w:sz w:val="24"/>
                <w:szCs w:val="24"/>
              </w:rPr>
              <w:t xml:space="preserve">догляду </w:t>
            </w:r>
          </w:p>
        </w:tc>
      </w:tr>
      <w:tr w:rsidR="00BE6AA8" w:rsidRPr="000B1D63" w:rsidTr="00BE6AA8">
        <w:trPr>
          <w:trHeight w:val="4422"/>
        </w:trPr>
        <w:tc>
          <w:tcPr>
            <w:tcW w:w="845" w:type="dxa"/>
          </w:tcPr>
          <w:p w:rsidR="00BE6AA8" w:rsidRPr="000B1D63"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4.1.</w:t>
            </w:r>
          </w:p>
        </w:tc>
        <w:tc>
          <w:tcPr>
            <w:tcW w:w="2128" w:type="dxa"/>
            <w:gridSpan w:val="2"/>
            <w:hideMark/>
          </w:tcPr>
          <w:p w:rsidR="00BE6AA8" w:rsidRPr="004574C3" w:rsidRDefault="00BE6AA8" w:rsidP="00BE6AA8">
            <w:pPr>
              <w:spacing w:after="0" w:line="240" w:lineRule="auto"/>
              <w:rPr>
                <w:rFonts w:eastAsia="Times New Roman" w:cs="Times New Roman"/>
                <w:bCs/>
                <w:sz w:val="24"/>
                <w:szCs w:val="24"/>
              </w:rPr>
            </w:pPr>
            <w:r w:rsidRPr="004574C3">
              <w:rPr>
                <w:rFonts w:eastAsia="Times New Roman" w:cs="Times New Roman"/>
                <w:bCs/>
                <w:sz w:val="24"/>
                <w:szCs w:val="24"/>
              </w:rPr>
              <w:t xml:space="preserve">забезпечення персоналу </w:t>
            </w:r>
            <w:r w:rsidRPr="004574C3">
              <w:rPr>
                <w:rFonts w:eastAsia="Times New Roman" w:cs="Times New Roman"/>
                <w:sz w:val="24"/>
                <w:szCs w:val="24"/>
              </w:rPr>
              <w:t>нормативно-правовими актами, методичними та іншими матеріалами у сфері надання соціальних послуг</w:t>
            </w:r>
          </w:p>
          <w:p w:rsidR="00BE6AA8" w:rsidRPr="000B1D63" w:rsidRDefault="00BE6AA8" w:rsidP="00BE6AA8">
            <w:pPr>
              <w:spacing w:after="0" w:line="240" w:lineRule="auto"/>
              <w:rPr>
                <w:rFonts w:eastAsia="Times New Roman" w:cs="Times New Roman"/>
                <w:b/>
                <w:bCs/>
                <w:i/>
                <w:iCs/>
                <w:sz w:val="24"/>
                <w:szCs w:val="24"/>
              </w:rPr>
            </w:pPr>
            <w:r w:rsidRPr="000B1D63">
              <w:rPr>
                <w:rFonts w:eastAsia="Times New Roman" w:cs="Times New Roman"/>
                <w:b/>
                <w:bCs/>
                <w:i/>
                <w:iCs/>
                <w:sz w:val="24"/>
                <w:szCs w:val="24"/>
              </w:rPr>
              <w:t> </w:t>
            </w:r>
          </w:p>
        </w:tc>
        <w:tc>
          <w:tcPr>
            <w:tcW w:w="4819" w:type="dxa"/>
            <w:hideMark/>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Положення Стандарту:</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 xml:space="preserve">11.1. </w:t>
            </w:r>
            <w:r>
              <w:rPr>
                <w:rFonts w:eastAsia="Times New Roman" w:cs="Times New Roman"/>
                <w:sz w:val="24"/>
                <w:szCs w:val="24"/>
              </w:rPr>
              <w:t xml:space="preserve">- </w:t>
            </w:r>
            <w:r w:rsidRPr="005F60E8">
              <w:rPr>
                <w:rFonts w:eastAsia="Times New Roman" w:cs="Times New Roman"/>
                <w:iCs/>
                <w:sz w:val="24"/>
                <w:szCs w:val="24"/>
              </w:rPr>
              <w:t>„</w:t>
            </w:r>
            <w:r w:rsidRPr="006504ED">
              <w:rPr>
                <w:rFonts w:eastAsia="Times New Roman" w:cs="Times New Roman"/>
                <w:sz w:val="24"/>
                <w:szCs w:val="24"/>
              </w:rPr>
              <w:t>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bookmarkStart w:id="181" w:name="n141"/>
            <w:bookmarkEnd w:id="181"/>
            <w:r>
              <w:rPr>
                <w:rFonts w:eastAsia="Times New Roman" w:cs="Times New Roman"/>
                <w:sz w:val="24"/>
                <w:szCs w:val="24"/>
              </w:rPr>
              <w:t xml:space="preserve"> ˮ.</w:t>
            </w:r>
            <w:r w:rsidRPr="0001128D">
              <w:rPr>
                <w:rFonts w:eastAsia="Times New Roman" w:cs="Times New Roman"/>
                <w:sz w:val="24"/>
                <w:szCs w:val="24"/>
              </w:rPr>
              <w:t xml:space="preserve"> </w:t>
            </w:r>
          </w:p>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Пункт </w:t>
            </w:r>
            <w:r w:rsidRPr="0001128D">
              <w:rPr>
                <w:rFonts w:eastAsia="Times New Roman" w:cs="Times New Roman"/>
                <w:sz w:val="24"/>
                <w:szCs w:val="24"/>
              </w:rPr>
              <w:t>11.2.</w:t>
            </w:r>
            <w:r>
              <w:rPr>
                <w:rFonts w:eastAsia="Times New Roman" w:cs="Times New Roman"/>
                <w:sz w:val="24"/>
                <w:szCs w:val="24"/>
              </w:rPr>
              <w:t xml:space="preserve"> -</w:t>
            </w:r>
            <w:r w:rsidRPr="0001128D">
              <w:rPr>
                <w:rFonts w:eastAsia="Times New Roman" w:cs="Times New Roman"/>
                <w:sz w:val="24"/>
                <w:szCs w:val="24"/>
              </w:rPr>
              <w:t xml:space="preserve"> </w:t>
            </w:r>
            <w:r w:rsidRPr="005F60E8">
              <w:rPr>
                <w:rFonts w:eastAsia="Times New Roman" w:cs="Times New Roman"/>
                <w:iCs/>
                <w:sz w:val="24"/>
                <w:szCs w:val="24"/>
              </w:rPr>
              <w:t>„</w:t>
            </w:r>
            <w:r w:rsidRPr="0001128D">
              <w:rPr>
                <w:rFonts w:eastAsia="Times New Roman" w:cs="Times New Roman"/>
                <w:sz w:val="24"/>
                <w:szCs w:val="24"/>
              </w:rPr>
              <w:t xml:space="preserve">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соціальної послуги з іншими суб’єктами надання соціальної </w:t>
            </w:r>
            <w:proofErr w:type="spellStart"/>
            <w:r w:rsidRPr="0001128D">
              <w:rPr>
                <w:rFonts w:eastAsia="Times New Roman" w:cs="Times New Roman"/>
                <w:sz w:val="24"/>
                <w:szCs w:val="24"/>
              </w:rPr>
              <w:t>послуги.</w:t>
            </w:r>
            <w:r>
              <w:rPr>
                <w:rFonts w:eastAsia="Times New Roman" w:cs="Times New Roman"/>
                <w:sz w:val="24"/>
                <w:szCs w:val="24"/>
              </w:rPr>
              <w:t>ˮ</w:t>
            </w:r>
            <w:proofErr w:type="spellEnd"/>
            <w:r>
              <w:rPr>
                <w:rFonts w:eastAsia="Times New Roman" w:cs="Times New Roman"/>
                <w:sz w:val="24"/>
                <w:szCs w:val="24"/>
              </w:rPr>
              <w:t>.</w:t>
            </w:r>
          </w:p>
        </w:tc>
        <w:tc>
          <w:tcPr>
            <w:tcW w:w="1134" w:type="dxa"/>
            <w:hideMark/>
          </w:tcPr>
          <w:p w:rsidR="00BE6AA8" w:rsidRPr="000B1D63" w:rsidRDefault="00BE6AA8" w:rsidP="00BE6AA8">
            <w:pPr>
              <w:spacing w:after="0" w:line="240" w:lineRule="auto"/>
              <w:rPr>
                <w:rFonts w:eastAsia="Times New Roman" w:cs="Times New Roman"/>
                <w:sz w:val="24"/>
                <w:szCs w:val="24"/>
              </w:rPr>
            </w:pPr>
          </w:p>
        </w:tc>
        <w:tc>
          <w:tcPr>
            <w:tcW w:w="1275" w:type="dxa"/>
            <w:hideMark/>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hideMark/>
          </w:tcPr>
          <w:p w:rsidR="00BE6AA8" w:rsidRPr="00AC5E45" w:rsidRDefault="00BE6AA8" w:rsidP="00BE6AA8">
            <w:pPr>
              <w:spacing w:after="0" w:line="240" w:lineRule="auto"/>
              <w:rPr>
                <w:rFonts w:eastAsia="Times New Roman" w:cs="Times New Roman"/>
                <w:sz w:val="24"/>
                <w:szCs w:val="24"/>
              </w:rPr>
            </w:pPr>
            <w:r w:rsidRPr="00AC5E45">
              <w:rPr>
                <w:rFonts w:eastAsia="Times New Roman" w:cs="Times New Roman"/>
                <w:sz w:val="24"/>
                <w:szCs w:val="24"/>
              </w:rPr>
              <w:t>Вивчається інформаційно-методичне забезпечення працівників:</w:t>
            </w:r>
          </w:p>
          <w:p w:rsidR="00BE6AA8" w:rsidRPr="00AC5E45" w:rsidRDefault="00BE6AA8" w:rsidP="003428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left"/>
              <w:rPr>
                <w:rFonts w:eastAsia="Times New Roman" w:cs="Times New Roman"/>
                <w:sz w:val="24"/>
                <w:szCs w:val="24"/>
              </w:rPr>
            </w:pPr>
            <w:r w:rsidRPr="00AC5E45">
              <w:rPr>
                <w:rFonts w:eastAsia="Times New Roman" w:cs="Times New Roman"/>
                <w:sz w:val="24"/>
                <w:szCs w:val="24"/>
              </w:rPr>
              <w:t>методичними матеріалами (пам’ятки, інструкції, довідники, інші);</w:t>
            </w:r>
          </w:p>
          <w:p w:rsidR="00BE6AA8" w:rsidRPr="00AC5E45" w:rsidRDefault="00BE6AA8" w:rsidP="003428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left"/>
              <w:rPr>
                <w:rFonts w:eastAsia="Times New Roman" w:cs="Times New Roman"/>
                <w:sz w:val="24"/>
                <w:szCs w:val="24"/>
              </w:rPr>
            </w:pPr>
            <w:r w:rsidRPr="00AC5E45">
              <w:rPr>
                <w:rFonts w:eastAsia="Times New Roman" w:cs="Times New Roman"/>
                <w:sz w:val="24"/>
                <w:szCs w:val="24"/>
              </w:rPr>
              <w:t>проведення систематичних нарад – навчань з вивчення нормативної та законодавчої бази;</w:t>
            </w:r>
          </w:p>
          <w:p w:rsidR="00BE6AA8" w:rsidRPr="00AC5E45" w:rsidRDefault="00BE6AA8" w:rsidP="00BE6AA8">
            <w:pPr>
              <w:spacing w:after="0" w:line="240" w:lineRule="auto"/>
              <w:rPr>
                <w:rFonts w:eastAsia="Times New Roman" w:cs="Times New Roman"/>
                <w:sz w:val="24"/>
                <w:szCs w:val="24"/>
              </w:rPr>
            </w:pPr>
            <w:r w:rsidRPr="00AC5E45">
              <w:rPr>
                <w:rFonts w:eastAsia="Times New Roman" w:cs="Times New Roman"/>
                <w:sz w:val="24"/>
                <w:szCs w:val="24"/>
              </w:rPr>
              <w:t xml:space="preserve">організація </w:t>
            </w:r>
            <w:proofErr w:type="spellStart"/>
            <w:r w:rsidRPr="00AC5E45">
              <w:rPr>
                <w:rFonts w:eastAsia="Times New Roman" w:cs="Times New Roman"/>
                <w:sz w:val="24"/>
                <w:szCs w:val="24"/>
              </w:rPr>
              <w:t>супервізійних</w:t>
            </w:r>
            <w:proofErr w:type="spellEnd"/>
            <w:r w:rsidRPr="00AC5E45">
              <w:rPr>
                <w:rFonts w:eastAsia="Times New Roman" w:cs="Times New Roman"/>
                <w:sz w:val="24"/>
                <w:szCs w:val="24"/>
              </w:rPr>
              <w:t xml:space="preserve"> сесій тощо</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p>
        </w:tc>
        <w:tc>
          <w:tcPr>
            <w:tcW w:w="2128" w:type="dxa"/>
            <w:gridSpan w:val="2"/>
            <w:vMerge w:val="restart"/>
          </w:tcPr>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bCs/>
                <w:sz w:val="24"/>
                <w:szCs w:val="24"/>
              </w:rPr>
              <w:t>м</w:t>
            </w:r>
            <w:r w:rsidRPr="00E30891">
              <w:rPr>
                <w:rFonts w:eastAsia="Times New Roman" w:cs="Times New Roman"/>
                <w:bCs/>
                <w:sz w:val="24"/>
                <w:szCs w:val="24"/>
              </w:rPr>
              <w:t>ожливі документи надавача послуги</w:t>
            </w:r>
          </w:p>
        </w:tc>
        <w:tc>
          <w:tcPr>
            <w:tcW w:w="4819" w:type="dxa"/>
          </w:tcPr>
          <w:p w:rsidR="00BE6AA8" w:rsidRPr="002A2D44"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План заходів щодо </w:t>
            </w:r>
            <w:r w:rsidRPr="006504ED">
              <w:rPr>
                <w:rFonts w:eastAsia="Times New Roman" w:cs="Times New Roman"/>
                <w:sz w:val="24"/>
                <w:szCs w:val="24"/>
              </w:rPr>
              <w:t>підвищення кваліфікації надавачів послуги</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p>
        </w:tc>
        <w:tc>
          <w:tcPr>
            <w:tcW w:w="2128" w:type="dxa"/>
            <w:gridSpan w:val="2"/>
            <w:vMerge/>
          </w:tcPr>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Г</w:t>
            </w:r>
            <w:r w:rsidRPr="00A0216B">
              <w:rPr>
                <w:rFonts w:eastAsia="Times New Roman" w:cs="Times New Roman"/>
                <w:sz w:val="24"/>
                <w:szCs w:val="24"/>
              </w:rPr>
              <w:t>рафік проведення атестації</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p>
        </w:tc>
        <w:tc>
          <w:tcPr>
            <w:tcW w:w="2128" w:type="dxa"/>
            <w:gridSpan w:val="2"/>
            <w:vMerge/>
          </w:tcPr>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Default="00BE6AA8" w:rsidP="00BE6AA8">
            <w:pPr>
              <w:spacing w:after="0" w:line="240" w:lineRule="auto"/>
              <w:rPr>
                <w:rFonts w:eastAsia="Times New Roman" w:cs="Times New Roman"/>
                <w:sz w:val="24"/>
                <w:szCs w:val="24"/>
              </w:rPr>
            </w:pPr>
            <w:r w:rsidRPr="005F60E8">
              <w:rPr>
                <w:rFonts w:eastAsia="Times New Roman" w:cs="Times New Roman"/>
                <w:sz w:val="24"/>
                <w:szCs w:val="24"/>
              </w:rPr>
              <w:t>Атестаційні листи в особових справах працівників</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1283"/>
        </w:trPr>
        <w:tc>
          <w:tcPr>
            <w:tcW w:w="845" w:type="dxa"/>
          </w:tcPr>
          <w:p w:rsidR="00BE6AA8" w:rsidRPr="000B1D63" w:rsidRDefault="00BE6AA8" w:rsidP="00BE6AA8">
            <w:pPr>
              <w:spacing w:after="0" w:line="240" w:lineRule="auto"/>
              <w:jc w:val="center"/>
              <w:rPr>
                <w:rFonts w:eastAsia="Times New Roman" w:cs="Times New Roman"/>
                <w:b/>
                <w:bCs/>
                <w:sz w:val="24"/>
                <w:szCs w:val="24"/>
              </w:rPr>
            </w:pPr>
          </w:p>
        </w:tc>
        <w:tc>
          <w:tcPr>
            <w:tcW w:w="2128" w:type="dxa"/>
            <w:gridSpan w:val="2"/>
            <w:vMerge/>
          </w:tcPr>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Default="00BE6AA8" w:rsidP="00BE6AA8">
            <w:pPr>
              <w:spacing w:after="0" w:line="240" w:lineRule="auto"/>
              <w:rPr>
                <w:rFonts w:eastAsia="Times New Roman" w:cs="Times New Roman"/>
                <w:sz w:val="24"/>
                <w:szCs w:val="24"/>
              </w:rPr>
            </w:pPr>
            <w:r w:rsidRPr="005F60E8">
              <w:rPr>
                <w:rFonts w:eastAsia="Times New Roman" w:cs="Times New Roman"/>
                <w:sz w:val="24"/>
                <w:szCs w:val="24"/>
              </w:rPr>
              <w:t>Наказ керівника закладу/установи на підставі рекомендацій атестаційної комісії стосовно працівників, які пройшли атестацію</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b/>
                <w:bCs/>
                <w:sz w:val="24"/>
                <w:szCs w:val="24"/>
              </w:rPr>
            </w:pPr>
          </w:p>
        </w:tc>
        <w:tc>
          <w:tcPr>
            <w:tcW w:w="2128" w:type="dxa"/>
            <w:gridSpan w:val="2"/>
          </w:tcPr>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Pr="00AC5E45" w:rsidRDefault="00BE6AA8" w:rsidP="00BE6AA8">
            <w:pPr>
              <w:spacing w:after="0" w:line="240" w:lineRule="auto"/>
              <w:rPr>
                <w:rFonts w:eastAsia="Times New Roman" w:cs="Times New Roman"/>
                <w:sz w:val="24"/>
                <w:szCs w:val="24"/>
              </w:rPr>
            </w:pPr>
            <w:r w:rsidRPr="00AC5E45">
              <w:rPr>
                <w:rFonts w:eastAsia="Times New Roman" w:cs="Times New Roman"/>
                <w:sz w:val="24"/>
                <w:szCs w:val="24"/>
              </w:rPr>
              <w:t xml:space="preserve">Плани проведення, журнали відвідування  нарад та навчань з вивчення законодавчої бази. </w:t>
            </w:r>
          </w:p>
          <w:p w:rsidR="00BE6AA8" w:rsidRDefault="00BE6AA8" w:rsidP="00BE6AA8">
            <w:pPr>
              <w:spacing w:after="0" w:line="240" w:lineRule="auto"/>
              <w:rPr>
                <w:rFonts w:eastAsia="Times New Roman" w:cs="Times New Roman"/>
                <w:sz w:val="24"/>
                <w:szCs w:val="24"/>
              </w:rPr>
            </w:pPr>
            <w:r w:rsidRPr="00AC5E45">
              <w:rPr>
                <w:rFonts w:eastAsia="Times New Roman" w:cs="Times New Roman"/>
                <w:sz w:val="24"/>
                <w:szCs w:val="24"/>
              </w:rPr>
              <w:t xml:space="preserve">Протоколи </w:t>
            </w:r>
            <w:proofErr w:type="spellStart"/>
            <w:r w:rsidRPr="00AC5E45">
              <w:rPr>
                <w:rFonts w:eastAsia="Times New Roman" w:cs="Times New Roman"/>
                <w:sz w:val="24"/>
                <w:szCs w:val="24"/>
              </w:rPr>
              <w:t>супервізійних</w:t>
            </w:r>
            <w:proofErr w:type="spellEnd"/>
            <w:r w:rsidRPr="00AC5E45">
              <w:rPr>
                <w:rFonts w:eastAsia="Times New Roman" w:cs="Times New Roman"/>
                <w:sz w:val="24"/>
                <w:szCs w:val="24"/>
              </w:rPr>
              <w:t xml:space="preserve"> сесій тощо</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shd w:val="clear" w:color="auto" w:fill="B4C6E7" w:themeFill="accent1" w:themeFillTint="66"/>
          </w:tcPr>
          <w:p w:rsidR="00BE6AA8" w:rsidRPr="000B1D63" w:rsidRDefault="00BE6AA8" w:rsidP="00AA2D05">
            <w:pPr>
              <w:spacing w:after="0" w:line="240" w:lineRule="auto"/>
              <w:contextualSpacing/>
              <w:jc w:val="center"/>
              <w:rPr>
                <w:rFonts w:eastAsia="Times New Roman" w:cs="Times New Roman"/>
                <w:b/>
                <w:bCs/>
                <w:sz w:val="24"/>
                <w:szCs w:val="24"/>
              </w:rPr>
            </w:pPr>
            <w:r>
              <w:rPr>
                <w:rFonts w:eastAsia="Times New Roman" w:cs="Times New Roman"/>
                <w:b/>
                <w:bCs/>
                <w:sz w:val="24"/>
                <w:szCs w:val="24"/>
              </w:rPr>
              <w:t>5</w:t>
            </w:r>
          </w:p>
        </w:tc>
        <w:tc>
          <w:tcPr>
            <w:tcW w:w="14034" w:type="dxa"/>
            <w:gridSpan w:val="7"/>
            <w:shd w:val="clear" w:color="auto" w:fill="B4C6E7" w:themeFill="accent1" w:themeFillTint="66"/>
          </w:tcPr>
          <w:p w:rsidR="00BE6AA8" w:rsidRPr="00596BBC" w:rsidRDefault="00BE6AA8" w:rsidP="00AA2D05">
            <w:pPr>
              <w:spacing w:after="0" w:line="240" w:lineRule="auto"/>
              <w:contextualSpacing/>
              <w:rPr>
                <w:rFonts w:eastAsia="Times New Roman" w:cs="Times New Roman"/>
                <w:b/>
              </w:rPr>
            </w:pPr>
            <w:r w:rsidRPr="00596BBC">
              <w:rPr>
                <w:rFonts w:eastAsia="Times New Roman" w:cs="Times New Roman"/>
                <w:b/>
              </w:rPr>
              <w:t xml:space="preserve">Стаття ІІ. Загальні підходи щодо організації та надання соціальної послуги </w:t>
            </w:r>
            <w:r>
              <w:rPr>
                <w:rFonts w:eastAsia="Times New Roman" w:cs="Times New Roman"/>
                <w:b/>
              </w:rPr>
              <w:t xml:space="preserve">стаціонарного </w:t>
            </w:r>
            <w:r w:rsidRPr="00596BBC">
              <w:rPr>
                <w:rFonts w:eastAsia="Times New Roman" w:cs="Times New Roman"/>
                <w:b/>
              </w:rPr>
              <w:t xml:space="preserve">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5.1.</w:t>
            </w:r>
          </w:p>
        </w:tc>
        <w:tc>
          <w:tcPr>
            <w:tcW w:w="2128" w:type="dxa"/>
            <w:gridSpan w:val="2"/>
          </w:tcPr>
          <w:p w:rsidR="00BE6AA8" w:rsidRDefault="00BE6AA8" w:rsidP="00BE6AA8">
            <w:pPr>
              <w:spacing w:after="0" w:line="240" w:lineRule="auto"/>
              <w:rPr>
                <w:rFonts w:eastAsia="Times New Roman" w:cs="Times New Roman"/>
                <w:bCs/>
                <w:sz w:val="24"/>
                <w:szCs w:val="24"/>
              </w:rPr>
            </w:pPr>
            <w:r>
              <w:rPr>
                <w:rFonts w:eastAsia="Times New Roman" w:cs="Times New Roman"/>
                <w:bCs/>
                <w:sz w:val="24"/>
                <w:szCs w:val="24"/>
              </w:rPr>
              <w:t xml:space="preserve">наявність та </w:t>
            </w:r>
            <w:proofErr w:type="spellStart"/>
            <w:r>
              <w:rPr>
                <w:rFonts w:eastAsia="Times New Roman" w:cs="Times New Roman"/>
                <w:bCs/>
                <w:sz w:val="24"/>
                <w:szCs w:val="24"/>
              </w:rPr>
              <w:t>коплектність</w:t>
            </w:r>
            <w:proofErr w:type="spellEnd"/>
            <w:r>
              <w:rPr>
                <w:rFonts w:eastAsia="Times New Roman" w:cs="Times New Roman"/>
                <w:bCs/>
                <w:sz w:val="24"/>
                <w:szCs w:val="24"/>
              </w:rPr>
              <w:t xml:space="preserve"> особових справ одержувачів соціальної послуги</w:t>
            </w:r>
          </w:p>
        </w:tc>
        <w:tc>
          <w:tcPr>
            <w:tcW w:w="4819" w:type="dxa"/>
          </w:tcPr>
          <w:p w:rsidR="004D106E" w:rsidRDefault="004D106E" w:rsidP="00BE6AA8">
            <w:pPr>
              <w:spacing w:after="0" w:line="240" w:lineRule="auto"/>
              <w:rPr>
                <w:rFonts w:eastAsia="Times New Roman" w:cs="Times New Roman"/>
                <w:sz w:val="24"/>
                <w:szCs w:val="24"/>
              </w:rPr>
            </w:pPr>
            <w:r>
              <w:rPr>
                <w:rFonts w:eastAsia="Times New Roman" w:cs="Times New Roman"/>
                <w:sz w:val="24"/>
                <w:szCs w:val="24"/>
              </w:rPr>
              <w:t>Типове положення про будинок-інтернат для громадян похилого віку та осіб з інвалідністю.</w:t>
            </w:r>
          </w:p>
          <w:p w:rsidR="004D106E" w:rsidRDefault="004D106E" w:rsidP="00BE6AA8">
            <w:pPr>
              <w:spacing w:after="0" w:line="240" w:lineRule="auto"/>
              <w:rPr>
                <w:rFonts w:eastAsia="Times New Roman" w:cs="Times New Roman"/>
                <w:sz w:val="24"/>
                <w:szCs w:val="24"/>
              </w:rPr>
            </w:pPr>
            <w:r w:rsidRPr="004D106E">
              <w:rPr>
                <w:rFonts w:eastAsia="Times New Roman" w:cs="Times New Roman"/>
                <w:sz w:val="24"/>
                <w:szCs w:val="24"/>
              </w:rPr>
              <w:t xml:space="preserve">Формує та веде особові справи підопічних працівник інтернату, до посадових обов’язків якого входить формування та ведення особових справ підопічних, з дати їх влаштування до інтернату з дотриманням положень Законів України </w:t>
            </w:r>
            <w:hyperlink r:id="rId16" w:tgtFrame="_blank" w:history="1">
              <w:r w:rsidRPr="004D106E">
                <w:rPr>
                  <w:rStyle w:val="a4"/>
                  <w:rFonts w:eastAsia="Times New Roman" w:cs="Times New Roman"/>
                  <w:sz w:val="24"/>
                  <w:szCs w:val="24"/>
                </w:rPr>
                <w:t>“Про захист персональних даних”</w:t>
              </w:r>
            </w:hyperlink>
            <w:r w:rsidRPr="004D106E">
              <w:rPr>
                <w:rFonts w:eastAsia="Times New Roman" w:cs="Times New Roman"/>
                <w:sz w:val="24"/>
                <w:szCs w:val="24"/>
              </w:rPr>
              <w:t xml:space="preserve"> і </w:t>
            </w:r>
            <w:hyperlink r:id="rId17" w:tgtFrame="_blank" w:history="1">
              <w:r w:rsidRPr="004D106E">
                <w:rPr>
                  <w:rStyle w:val="a4"/>
                  <w:rFonts w:eastAsia="Times New Roman" w:cs="Times New Roman"/>
                  <w:sz w:val="24"/>
                  <w:szCs w:val="24"/>
                </w:rPr>
                <w:t>“Про інформацію”</w:t>
              </w:r>
            </w:hyperlink>
            <w:r w:rsidRPr="004D106E">
              <w:rPr>
                <w:rFonts w:eastAsia="Times New Roman" w:cs="Times New Roman"/>
                <w:sz w:val="24"/>
                <w:szCs w:val="24"/>
              </w:rPr>
              <w:t>.</w:t>
            </w:r>
          </w:p>
          <w:p w:rsidR="004D106E" w:rsidRDefault="004D106E" w:rsidP="00BE6AA8">
            <w:pPr>
              <w:spacing w:after="0" w:line="240" w:lineRule="auto"/>
              <w:rPr>
                <w:rFonts w:eastAsia="Times New Roman" w:cs="Times New Roman"/>
                <w:sz w:val="24"/>
                <w:szCs w:val="24"/>
              </w:rPr>
            </w:pPr>
            <w:r w:rsidRPr="004D106E">
              <w:rPr>
                <w:rFonts w:eastAsia="Times New Roman" w:cs="Times New Roman"/>
                <w:sz w:val="24"/>
                <w:szCs w:val="24"/>
              </w:rPr>
              <w:t>В особовій справі містяться такі документи:</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путівка на влаштування до інтернату, видана структурним підрозділом з питань соціального захисту населення;</w:t>
            </w:r>
          </w:p>
          <w:p w:rsidR="004D106E" w:rsidRPr="004D106E" w:rsidRDefault="004D106E" w:rsidP="004D106E">
            <w:pPr>
              <w:spacing w:after="0" w:line="240" w:lineRule="auto"/>
              <w:rPr>
                <w:rFonts w:eastAsia="Times New Roman" w:cs="Times New Roman"/>
                <w:sz w:val="24"/>
                <w:szCs w:val="24"/>
              </w:rPr>
            </w:pPr>
            <w:bookmarkStart w:id="182" w:name="n236"/>
            <w:bookmarkEnd w:id="182"/>
            <w:r w:rsidRPr="004D106E">
              <w:rPr>
                <w:rFonts w:eastAsia="Times New Roman" w:cs="Times New Roman"/>
                <w:sz w:val="24"/>
                <w:szCs w:val="24"/>
              </w:rPr>
              <w:t xml:space="preserve">копія наказу директора інтернату про прийняття підопічного до інтернату (на </w:t>
            </w:r>
            <w:r w:rsidRPr="004D106E">
              <w:rPr>
                <w:rFonts w:eastAsia="Times New Roman" w:cs="Times New Roman"/>
                <w:sz w:val="24"/>
                <w:szCs w:val="24"/>
              </w:rPr>
              <w:lastRenderedPageBreak/>
              <w:t>постійне/тимчасове проживання із зазначенням строку);</w:t>
            </w:r>
          </w:p>
          <w:p w:rsidR="004D106E" w:rsidRPr="004D106E" w:rsidRDefault="004D106E" w:rsidP="004D106E">
            <w:pPr>
              <w:spacing w:after="0" w:line="240" w:lineRule="auto"/>
              <w:rPr>
                <w:rFonts w:eastAsia="Times New Roman" w:cs="Times New Roman"/>
                <w:sz w:val="24"/>
                <w:szCs w:val="24"/>
              </w:rPr>
            </w:pPr>
            <w:bookmarkStart w:id="183" w:name="n237"/>
            <w:bookmarkEnd w:id="183"/>
            <w:r w:rsidRPr="004D106E">
              <w:rPr>
                <w:rFonts w:eastAsia="Times New Roman" w:cs="Times New Roman"/>
                <w:sz w:val="24"/>
                <w:szCs w:val="24"/>
              </w:rPr>
              <w:t>письмова заява підопічного про прийняття до інтернату;</w:t>
            </w:r>
          </w:p>
          <w:p w:rsidR="004D106E" w:rsidRPr="004D106E" w:rsidRDefault="004D106E" w:rsidP="004D106E">
            <w:pPr>
              <w:spacing w:after="0" w:line="240" w:lineRule="auto"/>
              <w:rPr>
                <w:rFonts w:eastAsia="Times New Roman" w:cs="Times New Roman"/>
                <w:sz w:val="24"/>
                <w:szCs w:val="24"/>
              </w:rPr>
            </w:pPr>
            <w:bookmarkStart w:id="184" w:name="n238"/>
            <w:bookmarkEnd w:id="184"/>
            <w:r w:rsidRPr="004D106E">
              <w:rPr>
                <w:rFonts w:eastAsia="Times New Roman" w:cs="Times New Roman"/>
                <w:sz w:val="24"/>
                <w:szCs w:val="24"/>
              </w:rPr>
              <w:t>копія повідомлення структурного підрозділу з питань соціального захисту населення про прийняття підопічного до інтернату;</w:t>
            </w:r>
          </w:p>
          <w:p w:rsidR="004D106E" w:rsidRPr="004D106E" w:rsidRDefault="004D106E" w:rsidP="004D106E">
            <w:pPr>
              <w:spacing w:after="0" w:line="240" w:lineRule="auto"/>
              <w:rPr>
                <w:rFonts w:eastAsia="Times New Roman" w:cs="Times New Roman"/>
                <w:sz w:val="24"/>
                <w:szCs w:val="24"/>
              </w:rPr>
            </w:pPr>
            <w:bookmarkStart w:id="185" w:name="n239"/>
            <w:bookmarkEnd w:id="185"/>
            <w:r w:rsidRPr="004D106E">
              <w:rPr>
                <w:rFonts w:eastAsia="Times New Roman" w:cs="Times New Roman"/>
                <w:sz w:val="24"/>
                <w:szCs w:val="24"/>
              </w:rPr>
              <w:t>анкета первинного оцінювання індивідуальних потреб підопічного;</w:t>
            </w:r>
          </w:p>
          <w:p w:rsidR="004D106E" w:rsidRPr="004D106E" w:rsidRDefault="004D106E" w:rsidP="004D106E">
            <w:pPr>
              <w:spacing w:after="0" w:line="240" w:lineRule="auto"/>
              <w:rPr>
                <w:rFonts w:eastAsia="Times New Roman" w:cs="Times New Roman"/>
                <w:sz w:val="24"/>
                <w:szCs w:val="24"/>
              </w:rPr>
            </w:pPr>
            <w:bookmarkStart w:id="186" w:name="n240"/>
            <w:bookmarkEnd w:id="186"/>
            <w:r w:rsidRPr="004D106E">
              <w:rPr>
                <w:rFonts w:eastAsia="Times New Roman" w:cs="Times New Roman"/>
                <w:sz w:val="24"/>
                <w:szCs w:val="24"/>
              </w:rPr>
              <w:t>письмова заява законного представника та рішення органу опіки та піклування про влаштування до інтернату (для недієздатних осіб, яким призначено опікунів);</w:t>
            </w:r>
          </w:p>
          <w:p w:rsidR="004D106E" w:rsidRPr="004D106E" w:rsidRDefault="004D106E" w:rsidP="004D106E">
            <w:pPr>
              <w:spacing w:after="0" w:line="240" w:lineRule="auto"/>
              <w:rPr>
                <w:rFonts w:eastAsia="Times New Roman" w:cs="Times New Roman"/>
                <w:sz w:val="24"/>
                <w:szCs w:val="24"/>
              </w:rPr>
            </w:pPr>
            <w:bookmarkStart w:id="187" w:name="n241"/>
            <w:bookmarkEnd w:id="187"/>
            <w:r w:rsidRPr="004D106E">
              <w:rPr>
                <w:rFonts w:eastAsia="Times New Roman" w:cs="Times New Roman"/>
                <w:sz w:val="24"/>
                <w:szCs w:val="24"/>
              </w:rPr>
              <w:t>рішення органу опіки та піклування про влаштування до інтернату (для недієздатних осіб у разі відсутності опікуна);</w:t>
            </w:r>
          </w:p>
          <w:p w:rsidR="004D106E" w:rsidRPr="004D106E" w:rsidRDefault="004D106E" w:rsidP="004D106E">
            <w:pPr>
              <w:spacing w:after="0" w:line="240" w:lineRule="auto"/>
              <w:rPr>
                <w:rFonts w:eastAsia="Times New Roman" w:cs="Times New Roman"/>
                <w:sz w:val="24"/>
                <w:szCs w:val="24"/>
              </w:rPr>
            </w:pPr>
            <w:bookmarkStart w:id="188" w:name="n242"/>
            <w:bookmarkEnd w:id="188"/>
            <w:r w:rsidRPr="004D106E">
              <w:rPr>
                <w:rFonts w:eastAsia="Times New Roman" w:cs="Times New Roman"/>
                <w:sz w:val="24"/>
                <w:szCs w:val="24"/>
              </w:rPr>
              <w:t>копія повідомлення органу опіки та піклування, на обліку в якому перебуває підопічний, та за місцезнаходженням інтернату про прийняття підопічного до інтернату (для недієздатних осіб та осіб, цивільна дієздатність яких обмежена);</w:t>
            </w:r>
          </w:p>
          <w:p w:rsidR="004D106E" w:rsidRPr="004D106E" w:rsidRDefault="004D106E" w:rsidP="004D106E">
            <w:pPr>
              <w:spacing w:after="0" w:line="240" w:lineRule="auto"/>
              <w:rPr>
                <w:rFonts w:eastAsia="Times New Roman" w:cs="Times New Roman"/>
                <w:sz w:val="24"/>
                <w:szCs w:val="24"/>
              </w:rPr>
            </w:pPr>
            <w:bookmarkStart w:id="189" w:name="n243"/>
            <w:bookmarkEnd w:id="189"/>
            <w:r w:rsidRPr="004D106E">
              <w:rPr>
                <w:rFonts w:eastAsia="Times New Roman" w:cs="Times New Roman"/>
                <w:sz w:val="24"/>
                <w:szCs w:val="24"/>
              </w:rPr>
              <w:t xml:space="preserve">копія повідомлення органу Пенсійного фонду України, місцевого структурного підрозділу з питань соціального захисту населення про прийняття підопічного на повне державне утримання (за умови призначення підопічному пенсії (щомісячного довічного грошового </w:t>
            </w:r>
            <w:r w:rsidRPr="004D106E">
              <w:rPr>
                <w:rFonts w:eastAsia="Times New Roman" w:cs="Times New Roman"/>
                <w:sz w:val="24"/>
                <w:szCs w:val="24"/>
              </w:rPr>
              <w:lastRenderedPageBreak/>
              <w:t>утримання) та/або державної соціальної допомоги) - для підопічних, які приймаються на повне державне утримання;</w:t>
            </w:r>
          </w:p>
          <w:p w:rsidR="004D106E" w:rsidRPr="004D106E" w:rsidRDefault="004D106E" w:rsidP="004D106E">
            <w:pPr>
              <w:spacing w:after="0" w:line="240" w:lineRule="auto"/>
              <w:rPr>
                <w:rFonts w:eastAsia="Times New Roman" w:cs="Times New Roman"/>
                <w:sz w:val="24"/>
                <w:szCs w:val="24"/>
              </w:rPr>
            </w:pPr>
            <w:bookmarkStart w:id="190" w:name="n244"/>
            <w:bookmarkEnd w:id="190"/>
            <w:r w:rsidRPr="004D106E">
              <w:rPr>
                <w:rFonts w:eastAsia="Times New Roman" w:cs="Times New Roman"/>
                <w:sz w:val="24"/>
                <w:szCs w:val="24"/>
              </w:rPr>
              <w:t xml:space="preserve">копія заяви про перерахування органами Пенсійного фонду України, місцевим структурним підрозділом з питань соціального захисту населення коштів інтернату відповідно до </w:t>
            </w:r>
            <w:hyperlink r:id="rId18" w:anchor="n17" w:tgtFrame="_blank" w:history="1">
              <w:r w:rsidRPr="004D106E">
                <w:rPr>
                  <w:rStyle w:val="a4"/>
                  <w:rFonts w:eastAsia="Times New Roman" w:cs="Times New Roman"/>
                  <w:sz w:val="24"/>
                  <w:szCs w:val="24"/>
                  <w:u w:val="none"/>
                </w:rPr>
                <w:t>Порядку перерахування органами Пенсійного фонду України або структурними підрозділами з питань соціального захисту населення районних, районних у м. Києві державних адміністрацій, виконавчих органів міських рад коштів установам (закладам), у яких особи перебувають на повному державному утриманні, та їх використання</w:t>
              </w:r>
            </w:hyperlink>
            <w:r w:rsidRPr="004D106E">
              <w:rPr>
                <w:rFonts w:eastAsia="Times New Roman" w:cs="Times New Roman"/>
                <w:sz w:val="24"/>
                <w:szCs w:val="24"/>
              </w:rPr>
              <w:t xml:space="preserve">, </w:t>
            </w:r>
            <w:r w:rsidRPr="004D106E">
              <w:rPr>
                <w:rFonts w:eastAsia="Times New Roman" w:cs="Times New Roman"/>
                <w:sz w:val="24"/>
                <w:szCs w:val="24"/>
              </w:rPr>
              <w:t xml:space="preserve">затвердженого постановою Кабінету Міністрів України від 4 березня 2004 р. </w:t>
            </w:r>
            <w:r>
              <w:rPr>
                <w:rFonts w:eastAsia="Times New Roman" w:cs="Times New Roman"/>
                <w:sz w:val="24"/>
                <w:szCs w:val="24"/>
              </w:rPr>
              <w:t xml:space="preserve">           </w:t>
            </w:r>
            <w:r w:rsidRPr="004D106E">
              <w:rPr>
                <w:rFonts w:eastAsia="Times New Roman" w:cs="Times New Roman"/>
                <w:sz w:val="24"/>
                <w:szCs w:val="24"/>
              </w:rPr>
              <w:t xml:space="preserve">№ 269 (Офіційний вісник України, 2004 р., </w:t>
            </w:r>
            <w:r>
              <w:rPr>
                <w:rFonts w:eastAsia="Times New Roman" w:cs="Times New Roman"/>
                <w:sz w:val="24"/>
                <w:szCs w:val="24"/>
              </w:rPr>
              <w:t xml:space="preserve">     </w:t>
            </w:r>
            <w:r w:rsidRPr="004D106E">
              <w:rPr>
                <w:rFonts w:eastAsia="Times New Roman" w:cs="Times New Roman"/>
                <w:sz w:val="24"/>
                <w:szCs w:val="24"/>
              </w:rPr>
              <w:t>№ 10, ст. 599; 2017 р., № 27, ст. 781), - для підопічних, які приймаються на повне державне утримання, за умови призначення їм пенсії (щомісячного довічного грошового утримання) та/або державної соціальної допомоги;</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 xml:space="preserve">копія паспорта громадянина України особи, яка проживає в інтернаті, або іншого документа, що посвідчує особу та підтверджує громадянство України. Для іноземців та осіб без громадянства копії посвідчення біженця, посвідчення особи, яка </w:t>
            </w:r>
            <w:r w:rsidRPr="004D106E">
              <w:rPr>
                <w:rFonts w:eastAsia="Times New Roman" w:cs="Times New Roman"/>
                <w:sz w:val="24"/>
                <w:szCs w:val="24"/>
              </w:rPr>
              <w:lastRenderedPageBreak/>
              <w:t>потребує додаткового захисту, або паспортного документа іноземця та посвідки на тимчасове проживання/посвідки на постійне проживання;</w:t>
            </w:r>
          </w:p>
          <w:p w:rsidR="004D106E" w:rsidRPr="004D106E" w:rsidRDefault="004D106E" w:rsidP="004D106E">
            <w:pPr>
              <w:spacing w:after="0" w:line="240" w:lineRule="auto"/>
              <w:rPr>
                <w:rFonts w:eastAsia="Times New Roman" w:cs="Times New Roman"/>
                <w:sz w:val="24"/>
                <w:szCs w:val="24"/>
              </w:rPr>
            </w:pPr>
            <w:bookmarkStart w:id="191" w:name="n246"/>
            <w:bookmarkEnd w:id="191"/>
            <w:r w:rsidRPr="004D106E">
              <w:rPr>
                <w:rFonts w:eastAsia="Times New Roman" w:cs="Times New Roman"/>
                <w:sz w:val="24"/>
                <w:szCs w:val="24"/>
              </w:rPr>
              <w:t xml:space="preserve">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особи з інвалідністю внаслідок війни, учасника бойових дій, учасника війни, ветерана праці, посвідчення особи, яка постраждала внаслідок Чорнобильської катастрофи, особи, на яку поширюється дія Законів </w:t>
            </w:r>
            <w:r w:rsidRPr="004D106E">
              <w:rPr>
                <w:rFonts w:eastAsia="Times New Roman" w:cs="Times New Roman"/>
                <w:sz w:val="24"/>
                <w:szCs w:val="24"/>
              </w:rPr>
              <w:t xml:space="preserve">України </w:t>
            </w:r>
            <w:hyperlink r:id="rId19" w:tgtFrame="_blank" w:history="1">
              <w:r w:rsidRPr="004D106E">
                <w:rPr>
                  <w:rStyle w:val="a4"/>
                  <w:rFonts w:eastAsia="Times New Roman" w:cs="Times New Roman"/>
                  <w:sz w:val="24"/>
                  <w:szCs w:val="24"/>
                  <w:u w:val="none"/>
                </w:rPr>
                <w:t>“Про статус ветеранів війни, гарантії їх соціального захисту”</w:t>
              </w:r>
            </w:hyperlink>
            <w:r w:rsidRPr="004D106E">
              <w:rPr>
                <w:rFonts w:eastAsia="Times New Roman" w:cs="Times New Roman"/>
                <w:sz w:val="24"/>
                <w:szCs w:val="24"/>
              </w:rPr>
              <w:t xml:space="preserve">, </w:t>
            </w:r>
            <w:hyperlink r:id="rId20" w:tgtFrame="_blank" w:history="1">
              <w:r w:rsidRPr="004D106E">
                <w:rPr>
                  <w:rStyle w:val="a4"/>
                  <w:rFonts w:eastAsia="Times New Roman" w:cs="Times New Roman"/>
                  <w:sz w:val="24"/>
                  <w:szCs w:val="24"/>
                  <w:u w:val="none"/>
                </w:rPr>
                <w:t>“Про жертви нацистських переслідувань”</w:t>
              </w:r>
            </w:hyperlink>
            <w:r w:rsidRPr="004D106E">
              <w:rPr>
                <w:rFonts w:eastAsia="Times New Roman" w:cs="Times New Roman"/>
                <w:sz w:val="24"/>
                <w:szCs w:val="24"/>
              </w:rPr>
              <w:t>, особи, яка має особливі трудові</w:t>
            </w:r>
            <w:r w:rsidRPr="004D106E">
              <w:rPr>
                <w:rFonts w:eastAsia="Times New Roman" w:cs="Times New Roman"/>
                <w:sz w:val="24"/>
                <w:szCs w:val="24"/>
              </w:rPr>
              <w:t xml:space="preserve"> заслуги перед Батьківщиною);</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органу доходів і зборів і мають про це відмітку в паспорті);</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lastRenderedPageBreak/>
              <w:t>довідка про розмір призначеної пенсії (щомісячного довічного грошового утримання) або державної соціальної допомоги (за умови призначення);</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копія медичної картки з висновком лікарської комісії про можливість перебування в інтернаті;</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комплексне визначення індивідуальних потреб, індивідуальний план надання соціальних послуг і договір про надання соціальних послуг;</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 xml:space="preserve">копія довідки до </w:t>
            </w:r>
            <w:proofErr w:type="spellStart"/>
            <w:r w:rsidRPr="004D106E">
              <w:rPr>
                <w:rFonts w:eastAsia="Times New Roman" w:cs="Times New Roman"/>
                <w:sz w:val="24"/>
                <w:szCs w:val="24"/>
              </w:rPr>
              <w:t>акта</w:t>
            </w:r>
            <w:proofErr w:type="spellEnd"/>
            <w:r w:rsidRPr="004D106E">
              <w:rPr>
                <w:rFonts w:eastAsia="Times New Roman" w:cs="Times New Roman"/>
                <w:sz w:val="24"/>
                <w:szCs w:val="24"/>
              </w:rPr>
              <w:t xml:space="preserve"> огляду медико-соціальною експертною комісією (за наявності інвалідності);</w:t>
            </w:r>
          </w:p>
          <w:p w:rsidR="004D106E" w:rsidRPr="004D106E" w:rsidRDefault="004D106E" w:rsidP="004D106E">
            <w:pPr>
              <w:spacing w:after="0" w:line="240" w:lineRule="auto"/>
              <w:rPr>
                <w:rFonts w:eastAsia="Times New Roman" w:cs="Times New Roman"/>
                <w:sz w:val="24"/>
                <w:szCs w:val="24"/>
              </w:rPr>
            </w:pPr>
            <w:bookmarkStart w:id="192" w:name="n252"/>
            <w:bookmarkEnd w:id="192"/>
            <w:r w:rsidRPr="004D106E">
              <w:rPr>
                <w:rFonts w:eastAsia="Times New Roman" w:cs="Times New Roman"/>
                <w:sz w:val="24"/>
                <w:szCs w:val="24"/>
              </w:rPr>
              <w:t>копія довідки для направлення особи з інвалідністю до інтернату (за наявності інвалідності);</w:t>
            </w:r>
          </w:p>
          <w:p w:rsidR="004D106E" w:rsidRPr="004D106E" w:rsidRDefault="004D106E" w:rsidP="004D106E">
            <w:pPr>
              <w:spacing w:after="0" w:line="240" w:lineRule="auto"/>
              <w:rPr>
                <w:rFonts w:eastAsia="Times New Roman" w:cs="Times New Roman"/>
                <w:sz w:val="24"/>
                <w:szCs w:val="24"/>
              </w:rPr>
            </w:pPr>
            <w:bookmarkStart w:id="193" w:name="n253"/>
            <w:bookmarkEnd w:id="193"/>
            <w:r w:rsidRPr="004D106E">
              <w:rPr>
                <w:rFonts w:eastAsia="Times New Roman" w:cs="Times New Roman"/>
                <w:sz w:val="24"/>
                <w:szCs w:val="24"/>
              </w:rPr>
              <w:t>копія індивідуальної програми реабілітації особи з інвалідністю та індивідуального плану реабілітації (за наявності інвалідності);</w:t>
            </w:r>
          </w:p>
          <w:p w:rsidR="004D106E" w:rsidRPr="004D106E" w:rsidRDefault="004D106E" w:rsidP="004D106E">
            <w:pPr>
              <w:spacing w:after="0" w:line="240" w:lineRule="auto"/>
              <w:rPr>
                <w:rFonts w:eastAsia="Times New Roman" w:cs="Times New Roman"/>
                <w:sz w:val="24"/>
                <w:szCs w:val="24"/>
              </w:rPr>
            </w:pPr>
            <w:r w:rsidRPr="004D106E">
              <w:rPr>
                <w:rFonts w:eastAsia="Times New Roman" w:cs="Times New Roman"/>
                <w:sz w:val="24"/>
                <w:szCs w:val="24"/>
              </w:rPr>
              <w:t>копія рішення суду про обмеження цивільної дієздатності або визнання недієздатним підопічного (для недієздатних осіб та осіб, цивільна дієздатність яких обмежена);</w:t>
            </w:r>
          </w:p>
          <w:p w:rsidR="004D106E" w:rsidRPr="004D106E" w:rsidRDefault="004D106E" w:rsidP="004D106E">
            <w:pPr>
              <w:spacing w:after="0" w:line="240" w:lineRule="auto"/>
              <w:rPr>
                <w:rFonts w:eastAsia="Times New Roman" w:cs="Times New Roman"/>
                <w:sz w:val="24"/>
                <w:szCs w:val="24"/>
              </w:rPr>
            </w:pPr>
            <w:bookmarkStart w:id="194" w:name="n255"/>
            <w:bookmarkEnd w:id="194"/>
            <w:r w:rsidRPr="004D106E">
              <w:rPr>
                <w:rFonts w:eastAsia="Times New Roman" w:cs="Times New Roman"/>
                <w:sz w:val="24"/>
                <w:szCs w:val="24"/>
              </w:rPr>
              <w:t xml:space="preserve">копія рішення суду або органу опіки та піклування про призначення опікуна або піклувальника підопічному (для </w:t>
            </w:r>
            <w:r w:rsidRPr="004D106E">
              <w:rPr>
                <w:rFonts w:eastAsia="Times New Roman" w:cs="Times New Roman"/>
                <w:sz w:val="24"/>
                <w:szCs w:val="24"/>
              </w:rPr>
              <w:lastRenderedPageBreak/>
              <w:t>недієздатних осіб та осіб, цивільна дієздатність яких обмежена) (за наявності);</w:t>
            </w:r>
          </w:p>
          <w:p w:rsidR="004D106E" w:rsidRPr="004D106E" w:rsidRDefault="004D106E" w:rsidP="004D106E">
            <w:pPr>
              <w:spacing w:after="0" w:line="240" w:lineRule="auto"/>
              <w:rPr>
                <w:rFonts w:eastAsia="Times New Roman" w:cs="Times New Roman"/>
                <w:sz w:val="24"/>
                <w:szCs w:val="24"/>
              </w:rPr>
            </w:pPr>
            <w:bookmarkStart w:id="195" w:name="n256"/>
            <w:bookmarkEnd w:id="195"/>
            <w:r w:rsidRPr="004D106E">
              <w:rPr>
                <w:rFonts w:eastAsia="Times New Roman" w:cs="Times New Roman"/>
                <w:sz w:val="24"/>
                <w:szCs w:val="24"/>
              </w:rPr>
              <w:t>копія паспорта громадянина України опікуна або піклувальника підопічного (для недієздатних осіб та осіб, цивільна дієздатність яких обмежена) (за наявності);</w:t>
            </w:r>
          </w:p>
          <w:p w:rsidR="004D106E" w:rsidRPr="004D106E" w:rsidRDefault="004D106E" w:rsidP="004D106E">
            <w:pPr>
              <w:spacing w:after="0" w:line="240" w:lineRule="auto"/>
              <w:rPr>
                <w:rFonts w:eastAsia="Times New Roman" w:cs="Times New Roman"/>
                <w:sz w:val="24"/>
                <w:szCs w:val="24"/>
              </w:rPr>
            </w:pPr>
            <w:bookmarkStart w:id="196" w:name="n257"/>
            <w:bookmarkEnd w:id="196"/>
            <w:r w:rsidRPr="004D106E">
              <w:rPr>
                <w:rFonts w:eastAsia="Times New Roman" w:cs="Times New Roman"/>
                <w:sz w:val="24"/>
                <w:szCs w:val="24"/>
              </w:rPr>
              <w:t>копія договору про відкриття та обслуговування поточного рахунка (за наявності);</w:t>
            </w:r>
          </w:p>
          <w:p w:rsidR="004D106E" w:rsidRPr="004D106E" w:rsidRDefault="004D106E" w:rsidP="004D106E">
            <w:pPr>
              <w:spacing w:after="0" w:line="240" w:lineRule="auto"/>
              <w:rPr>
                <w:rFonts w:eastAsia="Times New Roman" w:cs="Times New Roman"/>
                <w:sz w:val="24"/>
                <w:szCs w:val="24"/>
              </w:rPr>
            </w:pPr>
            <w:bookmarkStart w:id="197" w:name="n258"/>
            <w:bookmarkEnd w:id="197"/>
            <w:r w:rsidRPr="004D106E">
              <w:rPr>
                <w:rFonts w:eastAsia="Times New Roman" w:cs="Times New Roman"/>
                <w:sz w:val="24"/>
                <w:szCs w:val="24"/>
              </w:rPr>
              <w:t>копія довідки про взяття на облік внутрішньо переміщеної особи (за наявності);</w:t>
            </w:r>
          </w:p>
          <w:p w:rsidR="004D106E" w:rsidRPr="004D106E" w:rsidRDefault="004D106E" w:rsidP="004D106E">
            <w:pPr>
              <w:spacing w:after="0" w:line="240" w:lineRule="auto"/>
              <w:rPr>
                <w:rFonts w:eastAsia="Times New Roman" w:cs="Times New Roman"/>
                <w:sz w:val="24"/>
                <w:szCs w:val="24"/>
              </w:rPr>
            </w:pPr>
            <w:bookmarkStart w:id="198" w:name="n259"/>
            <w:bookmarkEnd w:id="198"/>
            <w:r w:rsidRPr="004D106E">
              <w:rPr>
                <w:rFonts w:eastAsia="Times New Roman" w:cs="Times New Roman"/>
                <w:sz w:val="24"/>
                <w:szCs w:val="24"/>
              </w:rPr>
              <w:t>акт передачі особистих речей на зберігання до камери схову (за наявності);</w:t>
            </w:r>
          </w:p>
          <w:p w:rsidR="004D106E" w:rsidRPr="004D106E" w:rsidRDefault="004D106E" w:rsidP="004D106E">
            <w:pPr>
              <w:spacing w:after="0" w:line="240" w:lineRule="auto"/>
              <w:rPr>
                <w:rFonts w:eastAsia="Times New Roman" w:cs="Times New Roman"/>
                <w:sz w:val="24"/>
                <w:szCs w:val="24"/>
              </w:rPr>
            </w:pPr>
            <w:bookmarkStart w:id="199" w:name="n260"/>
            <w:bookmarkEnd w:id="199"/>
            <w:r w:rsidRPr="004D106E">
              <w:rPr>
                <w:rFonts w:eastAsia="Times New Roman" w:cs="Times New Roman"/>
                <w:sz w:val="24"/>
                <w:szCs w:val="24"/>
              </w:rPr>
              <w:t xml:space="preserve">акт приймання-передачі грошей, </w:t>
            </w:r>
            <w:proofErr w:type="spellStart"/>
            <w:r w:rsidRPr="004D106E">
              <w:rPr>
                <w:rFonts w:eastAsia="Times New Roman" w:cs="Times New Roman"/>
                <w:sz w:val="24"/>
                <w:szCs w:val="24"/>
              </w:rPr>
              <w:t>коштовностей</w:t>
            </w:r>
            <w:proofErr w:type="spellEnd"/>
            <w:r w:rsidRPr="004D106E">
              <w:rPr>
                <w:rFonts w:eastAsia="Times New Roman" w:cs="Times New Roman"/>
                <w:sz w:val="24"/>
                <w:szCs w:val="24"/>
              </w:rPr>
              <w:t xml:space="preserve"> та цінних паперів підопічного на зберігання до інтернату - до запиту їх власником (у разі потреби);</w:t>
            </w:r>
          </w:p>
          <w:p w:rsidR="004D106E" w:rsidRPr="004D106E" w:rsidRDefault="004D106E" w:rsidP="004D106E">
            <w:pPr>
              <w:spacing w:after="0" w:line="240" w:lineRule="auto"/>
              <w:rPr>
                <w:rFonts w:eastAsia="Times New Roman" w:cs="Times New Roman"/>
                <w:sz w:val="24"/>
                <w:szCs w:val="24"/>
              </w:rPr>
            </w:pPr>
            <w:bookmarkStart w:id="200" w:name="n261"/>
            <w:bookmarkEnd w:id="200"/>
            <w:r w:rsidRPr="004D106E">
              <w:rPr>
                <w:rFonts w:eastAsia="Times New Roman" w:cs="Times New Roman"/>
                <w:sz w:val="24"/>
                <w:szCs w:val="24"/>
              </w:rPr>
              <w:t>акт (розписка) про ознайомлення підопічного, опікуна або піклувальника з умовами проживання в інтернаті, переведення та відрахування з інтернату;</w:t>
            </w:r>
          </w:p>
          <w:p w:rsidR="004D106E" w:rsidRPr="004D106E" w:rsidRDefault="004D106E" w:rsidP="004D106E">
            <w:pPr>
              <w:spacing w:after="0" w:line="240" w:lineRule="auto"/>
              <w:rPr>
                <w:rFonts w:eastAsia="Times New Roman" w:cs="Times New Roman"/>
                <w:sz w:val="24"/>
                <w:szCs w:val="24"/>
              </w:rPr>
            </w:pPr>
            <w:bookmarkStart w:id="201" w:name="n262"/>
            <w:bookmarkEnd w:id="201"/>
            <w:r w:rsidRPr="004D106E">
              <w:rPr>
                <w:rFonts w:eastAsia="Times New Roman" w:cs="Times New Roman"/>
                <w:sz w:val="24"/>
                <w:szCs w:val="24"/>
              </w:rPr>
              <w:t>стислі біографічні дані підопічного, його опікуна або піклувальника, родичів;</w:t>
            </w:r>
          </w:p>
          <w:p w:rsidR="004D106E" w:rsidRPr="004D106E" w:rsidRDefault="004D106E" w:rsidP="004D106E">
            <w:pPr>
              <w:spacing w:after="0" w:line="240" w:lineRule="auto"/>
              <w:rPr>
                <w:rFonts w:eastAsia="Times New Roman" w:cs="Times New Roman"/>
                <w:sz w:val="24"/>
                <w:szCs w:val="24"/>
              </w:rPr>
            </w:pPr>
            <w:bookmarkStart w:id="202" w:name="n263"/>
            <w:bookmarkEnd w:id="202"/>
            <w:r w:rsidRPr="004D106E">
              <w:rPr>
                <w:rFonts w:eastAsia="Times New Roman" w:cs="Times New Roman"/>
                <w:sz w:val="24"/>
                <w:szCs w:val="24"/>
              </w:rPr>
              <w:t>заяви та інші письмові звернення підопічного, його опікуна або піклувальника, родичів, подані до інтернату (за наявності);</w:t>
            </w:r>
          </w:p>
          <w:p w:rsidR="004D106E" w:rsidRPr="004D106E" w:rsidRDefault="004D106E" w:rsidP="004D106E">
            <w:pPr>
              <w:spacing w:after="0" w:line="240" w:lineRule="auto"/>
              <w:rPr>
                <w:rFonts w:eastAsia="Times New Roman" w:cs="Times New Roman"/>
                <w:sz w:val="24"/>
                <w:szCs w:val="24"/>
              </w:rPr>
            </w:pPr>
            <w:bookmarkStart w:id="203" w:name="n264"/>
            <w:bookmarkEnd w:id="203"/>
            <w:r w:rsidRPr="004D106E">
              <w:rPr>
                <w:rFonts w:eastAsia="Times New Roman" w:cs="Times New Roman"/>
                <w:sz w:val="24"/>
                <w:szCs w:val="24"/>
              </w:rPr>
              <w:lastRenderedPageBreak/>
              <w:t>копії документів щодо реагування на звернення підопічного, його опікуна або піклувальника, родичів (за наявності);</w:t>
            </w:r>
          </w:p>
          <w:p w:rsidR="004D106E" w:rsidRPr="004D106E" w:rsidRDefault="004D106E" w:rsidP="004D106E">
            <w:pPr>
              <w:spacing w:after="0" w:line="240" w:lineRule="auto"/>
              <w:rPr>
                <w:rFonts w:eastAsia="Times New Roman" w:cs="Times New Roman"/>
                <w:sz w:val="24"/>
                <w:szCs w:val="24"/>
              </w:rPr>
            </w:pPr>
            <w:bookmarkStart w:id="204" w:name="n265"/>
            <w:bookmarkEnd w:id="204"/>
            <w:r w:rsidRPr="004D106E">
              <w:rPr>
                <w:rFonts w:eastAsia="Times New Roman" w:cs="Times New Roman"/>
                <w:sz w:val="24"/>
                <w:szCs w:val="24"/>
              </w:rPr>
              <w:t>копії письмової згоди та письмових повідомлень підопічного, його опікуна або піклувальника щодо застосування методів діагностики та лікування, наркотичних засобів;</w:t>
            </w:r>
          </w:p>
          <w:p w:rsidR="004D106E" w:rsidRPr="004D106E" w:rsidRDefault="004D106E" w:rsidP="004D106E">
            <w:pPr>
              <w:spacing w:after="0" w:line="240" w:lineRule="auto"/>
              <w:rPr>
                <w:rFonts w:eastAsia="Times New Roman" w:cs="Times New Roman"/>
                <w:sz w:val="24"/>
                <w:szCs w:val="24"/>
              </w:rPr>
            </w:pPr>
            <w:bookmarkStart w:id="205" w:name="n266"/>
            <w:bookmarkEnd w:id="205"/>
            <w:r w:rsidRPr="004D106E">
              <w:rPr>
                <w:rFonts w:eastAsia="Times New Roman" w:cs="Times New Roman"/>
                <w:sz w:val="24"/>
                <w:szCs w:val="24"/>
              </w:rPr>
              <w:t>дві фотокартки підопічного розміром 3×4 сантиметри;</w:t>
            </w:r>
          </w:p>
          <w:p w:rsidR="004D106E" w:rsidRPr="004D106E" w:rsidRDefault="004D106E" w:rsidP="004D106E">
            <w:pPr>
              <w:spacing w:after="0" w:line="240" w:lineRule="auto"/>
              <w:rPr>
                <w:rFonts w:eastAsia="Times New Roman" w:cs="Times New Roman"/>
                <w:sz w:val="24"/>
                <w:szCs w:val="24"/>
              </w:rPr>
            </w:pPr>
            <w:bookmarkStart w:id="206" w:name="n267"/>
            <w:bookmarkEnd w:id="206"/>
            <w:r w:rsidRPr="004D106E">
              <w:rPr>
                <w:rFonts w:eastAsia="Times New Roman" w:cs="Times New Roman"/>
                <w:sz w:val="24"/>
                <w:szCs w:val="24"/>
              </w:rPr>
              <w:t>опис документів, що містяться в особовій справі.</w:t>
            </w:r>
          </w:p>
          <w:p w:rsidR="004D106E" w:rsidRPr="004D106E" w:rsidRDefault="004D106E" w:rsidP="004D106E">
            <w:pPr>
              <w:spacing w:after="0" w:line="240" w:lineRule="auto"/>
              <w:rPr>
                <w:rFonts w:eastAsia="Times New Roman" w:cs="Times New Roman"/>
                <w:sz w:val="24"/>
                <w:szCs w:val="24"/>
              </w:rPr>
            </w:pPr>
            <w:bookmarkStart w:id="207" w:name="o118"/>
            <w:bookmarkEnd w:id="207"/>
            <w:r w:rsidRPr="004D106E">
              <w:rPr>
                <w:rFonts w:eastAsia="Times New Roman" w:cs="Times New Roman"/>
                <w:sz w:val="24"/>
                <w:szCs w:val="24"/>
              </w:rPr>
              <w:t>Оригінали паспорта громадянина України та/або інших документів підопічного, що посвідчують особу та підтверджують громадянство України, посвідчення біженця, посвідчення особи, яка потребує додаткового захисту, або паспортний документ іноземця та посвідка на тимчасове проживання/посвідка на постійне проживання за його бажанням чи бажанням його законного представника можуть зберігатися в особовій справі.</w:t>
            </w:r>
          </w:p>
          <w:p w:rsidR="004D106E" w:rsidRPr="004D106E" w:rsidRDefault="004D106E" w:rsidP="004D106E">
            <w:pPr>
              <w:spacing w:after="0" w:line="240" w:lineRule="auto"/>
              <w:rPr>
                <w:rFonts w:eastAsia="Times New Roman" w:cs="Times New Roman"/>
                <w:sz w:val="24"/>
                <w:szCs w:val="24"/>
              </w:rPr>
            </w:pPr>
            <w:bookmarkStart w:id="208" w:name="n269"/>
            <w:bookmarkEnd w:id="208"/>
            <w:r w:rsidRPr="004D106E">
              <w:rPr>
                <w:rFonts w:eastAsia="Times New Roman" w:cs="Times New Roman"/>
                <w:sz w:val="24"/>
                <w:szCs w:val="24"/>
              </w:rPr>
              <w:t>Документи, які зберігаються в особовій справі, видаються підопічному на його першу вимогу чи на вимогу його законного представника та/або під час відрахування підопічного з інтернату.</w:t>
            </w:r>
          </w:p>
          <w:p w:rsidR="004D106E" w:rsidRPr="004D106E" w:rsidRDefault="004D106E" w:rsidP="004D106E">
            <w:pPr>
              <w:spacing w:after="0" w:line="240" w:lineRule="auto"/>
              <w:rPr>
                <w:rFonts w:eastAsia="Times New Roman" w:cs="Times New Roman"/>
                <w:sz w:val="24"/>
                <w:szCs w:val="24"/>
              </w:rPr>
            </w:pPr>
            <w:bookmarkStart w:id="209" w:name="n270"/>
            <w:bookmarkEnd w:id="209"/>
            <w:r w:rsidRPr="004D106E">
              <w:rPr>
                <w:rFonts w:eastAsia="Times New Roman" w:cs="Times New Roman"/>
                <w:sz w:val="24"/>
                <w:szCs w:val="24"/>
              </w:rPr>
              <w:lastRenderedPageBreak/>
              <w:t>В особовій справі накопичуються дані про підопічного, які відображають його поведінку, листування інтернату стосовно підопічного з іншими установами та закладами, копії щорічних звітів інтернату про використання нарахованих пенсій (щомісячного довічного грошового утримання) та/або державної соціальної допомоги недієздатних осіб та осіб, цивільна дієздатність яких обмежена, опіку та піклування над якими здійснює інтернат. Матеріали накопичуються і складаються за типами документів.</w:t>
            </w:r>
          </w:p>
          <w:p w:rsidR="004D106E" w:rsidRPr="004D106E" w:rsidRDefault="004D106E" w:rsidP="004D106E">
            <w:pPr>
              <w:spacing w:after="0" w:line="240" w:lineRule="auto"/>
              <w:rPr>
                <w:rFonts w:eastAsia="Times New Roman" w:cs="Times New Roman"/>
                <w:sz w:val="24"/>
                <w:szCs w:val="24"/>
              </w:rPr>
            </w:pPr>
            <w:bookmarkStart w:id="210" w:name="n271"/>
            <w:bookmarkEnd w:id="210"/>
            <w:r w:rsidRPr="004D106E">
              <w:rPr>
                <w:rFonts w:eastAsia="Times New Roman" w:cs="Times New Roman"/>
                <w:sz w:val="24"/>
                <w:szCs w:val="24"/>
              </w:rPr>
              <w:t xml:space="preserve">У разі переведення підопічного до іншого інтернату особова справа разом з оригіналом медичної картки стаціонарного хворого пересилається поштою листом з повідомленням за </w:t>
            </w:r>
            <w:proofErr w:type="spellStart"/>
            <w:r w:rsidRPr="004D106E">
              <w:rPr>
                <w:rFonts w:eastAsia="Times New Roman" w:cs="Times New Roman"/>
                <w:sz w:val="24"/>
                <w:szCs w:val="24"/>
              </w:rPr>
              <w:t>адресою</w:t>
            </w:r>
            <w:proofErr w:type="spellEnd"/>
            <w:r w:rsidRPr="004D106E">
              <w:rPr>
                <w:rFonts w:eastAsia="Times New Roman" w:cs="Times New Roman"/>
                <w:sz w:val="24"/>
                <w:szCs w:val="24"/>
              </w:rPr>
              <w:t xml:space="preserve"> нового місця проживання/перебування підопічного.</w:t>
            </w:r>
          </w:p>
          <w:p w:rsidR="00BE6AA8" w:rsidRPr="00D74C69" w:rsidRDefault="00BE6AA8" w:rsidP="00BE6AA8">
            <w:pPr>
              <w:spacing w:after="0" w:line="240" w:lineRule="auto"/>
              <w:rPr>
                <w:rFonts w:eastAsia="Times New Roman" w:cs="Times New Roman"/>
                <w:sz w:val="24"/>
                <w:szCs w:val="24"/>
              </w:rPr>
            </w:pP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У</w:t>
            </w:r>
            <w:r w:rsidRPr="001A48C4">
              <w:rPr>
                <w:rFonts w:eastAsia="Times New Roman" w:cs="Times New Roman"/>
                <w:sz w:val="24"/>
                <w:szCs w:val="24"/>
              </w:rPr>
              <w:t xml:space="preserve"> довільному порядку відбира</w:t>
            </w:r>
            <w:r>
              <w:rPr>
                <w:rFonts w:eastAsia="Times New Roman" w:cs="Times New Roman"/>
                <w:sz w:val="24"/>
                <w:szCs w:val="24"/>
              </w:rPr>
              <w:t>ю</w:t>
            </w:r>
            <w:r w:rsidRPr="001A48C4">
              <w:rPr>
                <w:rFonts w:eastAsia="Times New Roman" w:cs="Times New Roman"/>
                <w:sz w:val="24"/>
                <w:szCs w:val="24"/>
              </w:rPr>
              <w:t>ться</w:t>
            </w:r>
            <w:r>
              <w:rPr>
                <w:rFonts w:eastAsia="Times New Roman" w:cs="Times New Roman"/>
                <w:sz w:val="24"/>
                <w:szCs w:val="24"/>
              </w:rPr>
              <w:t xml:space="preserve"> та аналізуються </w:t>
            </w:r>
            <w:r w:rsidRPr="001A48C4">
              <w:rPr>
                <w:rFonts w:eastAsia="Times New Roman" w:cs="Times New Roman"/>
                <w:sz w:val="24"/>
                <w:szCs w:val="24"/>
              </w:rPr>
              <w:t xml:space="preserve">від 5 до 20 особових справ осіб, яким надається соціальна послуга </w:t>
            </w:r>
            <w:r>
              <w:rPr>
                <w:rFonts w:eastAsia="Times New Roman" w:cs="Times New Roman"/>
                <w:sz w:val="24"/>
                <w:szCs w:val="24"/>
              </w:rPr>
              <w:t xml:space="preserve">стаціонарного </w:t>
            </w:r>
            <w:r w:rsidRPr="001A48C4">
              <w:rPr>
                <w:rFonts w:eastAsia="Times New Roman" w:cs="Times New Roman"/>
                <w:sz w:val="24"/>
                <w:szCs w:val="24"/>
              </w:rPr>
              <w:t xml:space="preserve">догляду </w:t>
            </w:r>
          </w:p>
        </w:tc>
      </w:tr>
      <w:tr w:rsidR="00BE6AA8" w:rsidRPr="000B1D63" w:rsidTr="00BE6AA8">
        <w:trPr>
          <w:trHeight w:val="20"/>
        </w:trPr>
        <w:tc>
          <w:tcPr>
            <w:tcW w:w="845" w:type="dxa"/>
          </w:tcPr>
          <w:p w:rsidR="00BE6AA8" w:rsidRPr="00CB5352" w:rsidRDefault="00BE6AA8" w:rsidP="00BE6AA8">
            <w:pPr>
              <w:spacing w:after="0" w:line="240" w:lineRule="auto"/>
              <w:jc w:val="center"/>
              <w:rPr>
                <w:rFonts w:eastAsia="Times New Roman" w:cs="Times New Roman"/>
                <w:b/>
                <w:bCs/>
                <w:sz w:val="24"/>
                <w:szCs w:val="24"/>
                <w:lang w:val="ru-RU"/>
              </w:rPr>
            </w:pPr>
            <w:r>
              <w:rPr>
                <w:rFonts w:eastAsia="Times New Roman" w:cs="Times New Roman"/>
                <w:b/>
                <w:bCs/>
                <w:sz w:val="24"/>
                <w:szCs w:val="24"/>
                <w:lang w:val="ru-RU"/>
              </w:rPr>
              <w:lastRenderedPageBreak/>
              <w:t xml:space="preserve">5.2 </w:t>
            </w:r>
          </w:p>
        </w:tc>
        <w:tc>
          <w:tcPr>
            <w:tcW w:w="2128" w:type="dxa"/>
            <w:gridSpan w:val="2"/>
          </w:tcPr>
          <w:p w:rsidR="00BE6AA8" w:rsidRPr="00CB5352" w:rsidRDefault="00BE6AA8" w:rsidP="00BE6AA8">
            <w:pPr>
              <w:spacing w:after="0" w:line="240" w:lineRule="auto"/>
              <w:rPr>
                <w:rFonts w:eastAsia="Times New Roman" w:cs="Times New Roman"/>
                <w:bCs/>
                <w:sz w:val="24"/>
                <w:szCs w:val="24"/>
              </w:rPr>
            </w:pPr>
            <w:r>
              <w:rPr>
                <w:rFonts w:eastAsia="Times New Roman" w:cs="Times New Roman"/>
                <w:bCs/>
                <w:sz w:val="24"/>
                <w:szCs w:val="24"/>
              </w:rPr>
              <w:t xml:space="preserve">Дотримання термінів розгляду звернень щодо надання послуги стаціонарного догляду (прийняття рішення про надання або </w:t>
            </w:r>
            <w:r>
              <w:rPr>
                <w:rFonts w:eastAsia="Times New Roman" w:cs="Times New Roman"/>
                <w:bCs/>
                <w:sz w:val="24"/>
                <w:szCs w:val="24"/>
              </w:rPr>
              <w:lastRenderedPageBreak/>
              <w:t>відмову у наданні послуги)</w:t>
            </w:r>
          </w:p>
        </w:tc>
        <w:tc>
          <w:tcPr>
            <w:tcW w:w="4819" w:type="dxa"/>
          </w:tcPr>
          <w:p w:rsidR="00BE6AA8" w:rsidRDefault="00BE6AA8" w:rsidP="00BE6AA8">
            <w:pPr>
              <w:spacing w:after="0" w:line="240" w:lineRule="auto"/>
              <w:ind w:firstLine="456"/>
              <w:rPr>
                <w:rFonts w:eastAsia="Times New Roman" w:cs="Times New Roman"/>
                <w:sz w:val="24"/>
                <w:szCs w:val="24"/>
              </w:rPr>
            </w:pPr>
            <w:r>
              <w:rPr>
                <w:rFonts w:eastAsia="Times New Roman" w:cs="Times New Roman"/>
                <w:sz w:val="24"/>
                <w:szCs w:val="24"/>
              </w:rPr>
              <w:lastRenderedPageBreak/>
              <w:t>Положення Стандарту</w:t>
            </w:r>
          </w:p>
          <w:p w:rsidR="00BE6AA8" w:rsidRPr="00CB5352" w:rsidRDefault="00BE6AA8" w:rsidP="00BE6AA8">
            <w:pPr>
              <w:spacing w:after="0" w:line="240" w:lineRule="auto"/>
              <w:ind w:firstLine="456"/>
              <w:rPr>
                <w:rFonts w:eastAsia="Times New Roman" w:cs="Times New Roman"/>
                <w:sz w:val="24"/>
                <w:szCs w:val="24"/>
              </w:rPr>
            </w:pPr>
            <w:r w:rsidRPr="00CB5352">
              <w:rPr>
                <w:rFonts w:eastAsia="Times New Roman" w:cs="Times New Roman"/>
                <w:sz w:val="24"/>
                <w:szCs w:val="24"/>
              </w:rPr>
              <w:t>3. Рішення про надання соціальної послуги чи відмова у її наданні приймається суб’єктом, що надає соціальну послугу, протягом 10 робочих днів з дати:</w:t>
            </w:r>
          </w:p>
          <w:p w:rsidR="00BE6AA8" w:rsidRPr="00CB5352" w:rsidRDefault="00BE6AA8" w:rsidP="00BE6AA8">
            <w:pPr>
              <w:spacing w:after="0" w:line="240" w:lineRule="auto"/>
              <w:ind w:firstLine="456"/>
              <w:rPr>
                <w:rFonts w:eastAsia="Times New Roman" w:cs="Times New Roman"/>
                <w:sz w:val="24"/>
                <w:szCs w:val="24"/>
                <w:lang w:val="ru-RU"/>
              </w:rPr>
            </w:pPr>
            <w:bookmarkStart w:id="211" w:name="n36"/>
            <w:bookmarkEnd w:id="211"/>
            <w:proofErr w:type="spellStart"/>
            <w:r w:rsidRPr="00CB5352">
              <w:rPr>
                <w:rFonts w:eastAsia="Times New Roman" w:cs="Times New Roman"/>
                <w:sz w:val="24"/>
                <w:szCs w:val="24"/>
                <w:lang w:val="ru-RU"/>
              </w:rPr>
              <w:t>звернення</w:t>
            </w:r>
            <w:proofErr w:type="spellEnd"/>
            <w:r w:rsidRPr="00CB5352">
              <w:rPr>
                <w:rFonts w:eastAsia="Times New Roman" w:cs="Times New Roman"/>
                <w:sz w:val="24"/>
                <w:szCs w:val="24"/>
                <w:lang w:val="ru-RU"/>
              </w:rPr>
              <w:t xml:space="preserve"> (</w:t>
            </w:r>
            <w:proofErr w:type="spellStart"/>
            <w:r w:rsidRPr="00CB5352">
              <w:rPr>
                <w:rFonts w:eastAsia="Times New Roman" w:cs="Times New Roman"/>
                <w:sz w:val="24"/>
                <w:szCs w:val="24"/>
                <w:lang w:val="ru-RU"/>
              </w:rPr>
              <w:t>подачі</w:t>
            </w:r>
            <w:proofErr w:type="spellEnd"/>
            <w:r w:rsidRPr="00CB5352">
              <w:rPr>
                <w:rFonts w:eastAsia="Times New Roman" w:cs="Times New Roman"/>
                <w:sz w:val="24"/>
                <w:szCs w:val="24"/>
                <w:lang w:val="ru-RU"/>
              </w:rPr>
              <w:t xml:space="preserve"> заяви) </w:t>
            </w:r>
            <w:proofErr w:type="spellStart"/>
            <w:r w:rsidRPr="00CB5352">
              <w:rPr>
                <w:rFonts w:eastAsia="Times New Roman" w:cs="Times New Roman"/>
                <w:sz w:val="24"/>
                <w:szCs w:val="24"/>
                <w:lang w:val="ru-RU"/>
              </w:rPr>
              <w:t>отримувача</w:t>
            </w:r>
            <w:proofErr w:type="spellEnd"/>
            <w:r w:rsidRPr="00CB5352">
              <w:rPr>
                <w:rFonts w:eastAsia="Times New Roman" w:cs="Times New Roman"/>
                <w:sz w:val="24"/>
                <w:szCs w:val="24"/>
                <w:lang w:val="ru-RU"/>
              </w:rPr>
              <w:t xml:space="preserve">(ем) </w:t>
            </w:r>
            <w:proofErr w:type="spellStart"/>
            <w:r w:rsidRPr="00CB5352">
              <w:rPr>
                <w:rFonts w:eastAsia="Times New Roman" w:cs="Times New Roman"/>
                <w:sz w:val="24"/>
                <w:szCs w:val="24"/>
                <w:lang w:val="ru-RU"/>
              </w:rPr>
              <w:t>соціальної</w:t>
            </w:r>
            <w:proofErr w:type="spellEnd"/>
            <w:r w:rsidRPr="00CB5352">
              <w:rPr>
                <w:rFonts w:eastAsia="Times New Roman" w:cs="Times New Roman"/>
                <w:sz w:val="24"/>
                <w:szCs w:val="24"/>
                <w:lang w:val="ru-RU"/>
              </w:rPr>
              <w:t xml:space="preserve"> </w:t>
            </w:r>
            <w:proofErr w:type="spellStart"/>
            <w:r w:rsidRPr="00CB5352">
              <w:rPr>
                <w:rFonts w:eastAsia="Times New Roman" w:cs="Times New Roman"/>
                <w:sz w:val="24"/>
                <w:szCs w:val="24"/>
                <w:lang w:val="ru-RU"/>
              </w:rPr>
              <w:t>послуги</w:t>
            </w:r>
            <w:proofErr w:type="spellEnd"/>
            <w:r w:rsidRPr="00CB5352">
              <w:rPr>
                <w:rFonts w:eastAsia="Times New Roman" w:cs="Times New Roman"/>
                <w:sz w:val="24"/>
                <w:szCs w:val="24"/>
                <w:lang w:val="ru-RU"/>
              </w:rPr>
              <w:t xml:space="preserve"> </w:t>
            </w:r>
            <w:proofErr w:type="spellStart"/>
            <w:r w:rsidRPr="00CB5352">
              <w:rPr>
                <w:rFonts w:eastAsia="Times New Roman" w:cs="Times New Roman"/>
                <w:sz w:val="24"/>
                <w:szCs w:val="24"/>
                <w:lang w:val="ru-RU"/>
              </w:rPr>
              <w:t>або</w:t>
            </w:r>
            <w:proofErr w:type="spellEnd"/>
            <w:r w:rsidRPr="00CB5352">
              <w:rPr>
                <w:rFonts w:eastAsia="Times New Roman" w:cs="Times New Roman"/>
                <w:sz w:val="24"/>
                <w:szCs w:val="24"/>
                <w:lang w:val="ru-RU"/>
              </w:rPr>
              <w:t xml:space="preserve"> </w:t>
            </w:r>
            <w:proofErr w:type="spellStart"/>
            <w:r w:rsidRPr="00CB5352">
              <w:rPr>
                <w:rFonts w:eastAsia="Times New Roman" w:cs="Times New Roman"/>
                <w:sz w:val="24"/>
                <w:szCs w:val="24"/>
                <w:lang w:val="ru-RU"/>
              </w:rPr>
              <w:t>його</w:t>
            </w:r>
            <w:proofErr w:type="spellEnd"/>
            <w:r w:rsidRPr="00CB5352">
              <w:rPr>
                <w:rFonts w:eastAsia="Times New Roman" w:cs="Times New Roman"/>
                <w:sz w:val="24"/>
                <w:szCs w:val="24"/>
                <w:lang w:val="ru-RU"/>
              </w:rPr>
              <w:t xml:space="preserve"> законного(им) </w:t>
            </w:r>
            <w:proofErr w:type="spellStart"/>
            <w:r w:rsidRPr="00CB5352">
              <w:rPr>
                <w:rFonts w:eastAsia="Times New Roman" w:cs="Times New Roman"/>
                <w:sz w:val="24"/>
                <w:szCs w:val="24"/>
                <w:lang w:val="ru-RU"/>
              </w:rPr>
              <w:t>представника</w:t>
            </w:r>
            <w:proofErr w:type="spellEnd"/>
            <w:r w:rsidRPr="00CB5352">
              <w:rPr>
                <w:rFonts w:eastAsia="Times New Roman" w:cs="Times New Roman"/>
                <w:sz w:val="24"/>
                <w:szCs w:val="24"/>
                <w:lang w:val="ru-RU"/>
              </w:rPr>
              <w:t>(ом);</w:t>
            </w:r>
          </w:p>
          <w:p w:rsidR="00BE6AA8" w:rsidRDefault="00BE6AA8" w:rsidP="00BE6AA8">
            <w:pPr>
              <w:spacing w:after="0" w:line="240" w:lineRule="auto"/>
              <w:ind w:firstLine="456"/>
              <w:rPr>
                <w:rFonts w:eastAsia="Times New Roman" w:cs="Times New Roman"/>
                <w:sz w:val="24"/>
                <w:szCs w:val="24"/>
              </w:rPr>
            </w:pP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B449B0" w:rsidRDefault="00BE6AA8" w:rsidP="00BE6AA8">
            <w:pPr>
              <w:spacing w:after="0" w:line="240" w:lineRule="auto"/>
              <w:rPr>
                <w:rFonts w:eastAsia="Times New Roman" w:cs="Times New Roman"/>
                <w:sz w:val="24"/>
                <w:szCs w:val="24"/>
              </w:rPr>
            </w:pPr>
            <w:r w:rsidRPr="00B449B0">
              <w:rPr>
                <w:rFonts w:eastAsia="Times New Roman" w:cs="Times New Roman"/>
                <w:sz w:val="24"/>
                <w:szCs w:val="24"/>
              </w:rPr>
              <w:t>Вибірково перевіряється від 5 до 10 звернень щодо дотримання термінів прийняття рішень про надання або відмову у наданні послуги стаціонарного догляду.</w:t>
            </w:r>
          </w:p>
          <w:p w:rsidR="00BE6AA8" w:rsidRPr="00B449B0" w:rsidRDefault="00BE6AA8" w:rsidP="00BE6AA8">
            <w:pPr>
              <w:spacing w:after="0" w:line="240" w:lineRule="auto"/>
              <w:rPr>
                <w:rFonts w:eastAsia="Times New Roman" w:cs="Times New Roman"/>
                <w:sz w:val="24"/>
                <w:szCs w:val="24"/>
              </w:rPr>
            </w:pPr>
          </w:p>
          <w:p w:rsidR="00BE6AA8" w:rsidRPr="00B449B0" w:rsidRDefault="00BE6AA8" w:rsidP="00BE6AA8">
            <w:pPr>
              <w:spacing w:after="0" w:line="240" w:lineRule="auto"/>
              <w:rPr>
                <w:rFonts w:eastAsia="Times New Roman" w:cs="Times New Roman"/>
                <w:sz w:val="24"/>
                <w:szCs w:val="24"/>
              </w:rPr>
            </w:pPr>
            <w:r w:rsidRPr="00B449B0">
              <w:rPr>
                <w:rFonts w:eastAsia="Times New Roman" w:cs="Times New Roman"/>
                <w:sz w:val="24"/>
                <w:szCs w:val="24"/>
              </w:rPr>
              <w:t xml:space="preserve">У разі виявлення порушень термінів прийняття рішень вивчаються причини та заходи, що вживалися для забезпечення </w:t>
            </w:r>
            <w:r w:rsidRPr="00B449B0">
              <w:rPr>
                <w:rFonts w:eastAsia="Times New Roman" w:cs="Times New Roman"/>
                <w:sz w:val="24"/>
                <w:szCs w:val="24"/>
              </w:rPr>
              <w:lastRenderedPageBreak/>
              <w:t>дотримання термінів прийняття рішень.</w:t>
            </w:r>
          </w:p>
          <w:p w:rsidR="00BE6AA8" w:rsidRPr="00B449B0" w:rsidRDefault="00BE6AA8" w:rsidP="00BE6AA8">
            <w:pPr>
              <w:spacing w:after="0" w:line="240" w:lineRule="auto"/>
              <w:rPr>
                <w:rFonts w:eastAsia="Times New Roman" w:cs="Times New Roman"/>
                <w:sz w:val="24"/>
                <w:szCs w:val="24"/>
              </w:rPr>
            </w:pPr>
          </w:p>
          <w:p w:rsidR="00BE6AA8" w:rsidRPr="00B449B0"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7F116A"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5</w:t>
            </w:r>
            <w:r w:rsidRPr="007F116A">
              <w:rPr>
                <w:rFonts w:eastAsia="Times New Roman" w:cs="Times New Roman"/>
                <w:b/>
                <w:bCs/>
                <w:sz w:val="24"/>
                <w:szCs w:val="24"/>
              </w:rPr>
              <w:t>.</w:t>
            </w:r>
            <w:r>
              <w:rPr>
                <w:rFonts w:eastAsia="Times New Roman" w:cs="Times New Roman"/>
                <w:b/>
                <w:bCs/>
                <w:sz w:val="24"/>
                <w:szCs w:val="24"/>
              </w:rPr>
              <w:t>3</w:t>
            </w:r>
            <w:r w:rsidRPr="007F116A">
              <w:rPr>
                <w:rFonts w:eastAsia="Times New Roman" w:cs="Times New Roman"/>
                <w:b/>
                <w:bCs/>
                <w:sz w:val="24"/>
                <w:szCs w:val="24"/>
              </w:rPr>
              <w:t>.</w:t>
            </w:r>
          </w:p>
        </w:tc>
        <w:tc>
          <w:tcPr>
            <w:tcW w:w="2128" w:type="dxa"/>
            <w:gridSpan w:val="2"/>
          </w:tcPr>
          <w:p w:rsidR="00BE6AA8" w:rsidRPr="007F116A" w:rsidRDefault="00BE6AA8" w:rsidP="00BE6AA8">
            <w:pPr>
              <w:spacing w:after="0" w:line="240" w:lineRule="auto"/>
              <w:rPr>
                <w:rFonts w:eastAsia="Times New Roman" w:cs="Times New Roman"/>
                <w:bCs/>
                <w:i/>
                <w:iCs/>
                <w:sz w:val="24"/>
                <w:szCs w:val="24"/>
              </w:rPr>
            </w:pPr>
            <w:r>
              <w:rPr>
                <w:rFonts w:eastAsia="Times New Roman" w:cs="Times New Roman"/>
                <w:bCs/>
                <w:sz w:val="24"/>
                <w:szCs w:val="24"/>
              </w:rPr>
              <w:t xml:space="preserve">наявність випадків відмов у наданні послуги, пояснення причин відмов, а також наявність довідкової інформації про можливість отримання такої соціальної послуги в іншого суб’єкта </w:t>
            </w:r>
          </w:p>
        </w:tc>
        <w:tc>
          <w:tcPr>
            <w:tcW w:w="4819" w:type="dxa"/>
          </w:tcPr>
          <w:p w:rsidR="00BE6AA8" w:rsidRPr="00F77DEC" w:rsidRDefault="00BE6AA8" w:rsidP="00BE6AA8">
            <w:pPr>
              <w:spacing w:after="0" w:line="240" w:lineRule="auto"/>
              <w:rPr>
                <w:rFonts w:eastAsia="Times New Roman" w:cs="Times New Roman"/>
                <w:sz w:val="24"/>
                <w:szCs w:val="24"/>
              </w:rPr>
            </w:pPr>
            <w:r w:rsidRPr="00F77DEC">
              <w:rPr>
                <w:rFonts w:eastAsia="Times New Roman" w:cs="Times New Roman"/>
                <w:sz w:val="24"/>
                <w:szCs w:val="24"/>
              </w:rPr>
              <w:t>Положення Стандарту:</w:t>
            </w:r>
          </w:p>
          <w:p w:rsidR="00BE6AA8" w:rsidRPr="007F116A" w:rsidRDefault="00BE6AA8" w:rsidP="00BE6AA8">
            <w:pPr>
              <w:spacing w:after="0" w:line="240" w:lineRule="auto"/>
              <w:rPr>
                <w:rFonts w:eastAsia="Times New Roman" w:cs="Times New Roman"/>
                <w:sz w:val="24"/>
                <w:szCs w:val="24"/>
              </w:rPr>
            </w:pPr>
            <w:r w:rsidRPr="00F77DEC">
              <w:rPr>
                <w:rFonts w:eastAsia="Times New Roman" w:cs="Times New Roman"/>
                <w:sz w:val="24"/>
                <w:szCs w:val="24"/>
              </w:rPr>
              <w:t>Пункт 2.</w:t>
            </w:r>
            <w:r>
              <w:rPr>
                <w:rFonts w:eastAsia="Times New Roman" w:cs="Times New Roman"/>
                <w:sz w:val="24"/>
                <w:szCs w:val="24"/>
              </w:rPr>
              <w:t>4</w:t>
            </w:r>
            <w:r w:rsidRPr="00F77DEC">
              <w:rPr>
                <w:rFonts w:eastAsia="Times New Roman" w:cs="Times New Roman"/>
                <w:sz w:val="24"/>
                <w:szCs w:val="24"/>
              </w:rPr>
              <w:t xml:space="preserve">. -  </w:t>
            </w:r>
            <w:r w:rsidRPr="00F77DEC">
              <w:rPr>
                <w:rFonts w:eastAsia="Times New Roman" w:cs="Times New Roman"/>
                <w:iCs/>
                <w:sz w:val="24"/>
                <w:szCs w:val="24"/>
              </w:rPr>
              <w:t>„</w:t>
            </w:r>
            <w:r>
              <w:rPr>
                <w:rFonts w:eastAsia="Times New Roman" w:cs="Times New Roman"/>
                <w:iCs/>
                <w:sz w:val="24"/>
                <w:szCs w:val="24"/>
              </w:rPr>
              <w:t xml:space="preserve">Суб’єкт, </w:t>
            </w:r>
            <w:r w:rsidRPr="00D025C2">
              <w:rPr>
                <w:rFonts w:eastAsia="Times New Roman" w:cs="Times New Roman"/>
                <w:iCs/>
                <w:sz w:val="24"/>
                <w:szCs w:val="24"/>
              </w:rPr>
              <w:t xml:space="preserve">що надає соціальну послугу, може відмовити отримувачеві соціальної послуги у наданні соціальної послуги, якщо він не здатний задовольнити індивідуальні потреби отримувача соціальної послуги. Відмова повинна супроводжуватися поясненням причин та наданням довідкової інформації про можливість отримання такої соціальної послуги в іншого суб’єкта, що надає соціальну </w:t>
            </w:r>
            <w:proofErr w:type="spellStart"/>
            <w:r w:rsidRPr="00D025C2">
              <w:rPr>
                <w:rFonts w:eastAsia="Times New Roman" w:cs="Times New Roman"/>
                <w:iCs/>
                <w:sz w:val="24"/>
                <w:szCs w:val="24"/>
              </w:rPr>
              <w:t>послугу.</w:t>
            </w:r>
            <w:r>
              <w:rPr>
                <w:rFonts w:eastAsia="Times New Roman" w:cs="Times New Roman"/>
                <w:iCs/>
                <w:sz w:val="24"/>
                <w:szCs w:val="24"/>
              </w:rPr>
              <w:t>ˮ</w:t>
            </w:r>
            <w:proofErr w:type="spellEnd"/>
            <w:r>
              <w:rPr>
                <w:rFonts w:eastAsia="Times New Roman" w:cs="Times New Roman"/>
                <w:iCs/>
                <w:sz w:val="24"/>
                <w:szCs w:val="24"/>
              </w:rPr>
              <w:t xml:space="preserve">. </w:t>
            </w:r>
          </w:p>
        </w:tc>
        <w:tc>
          <w:tcPr>
            <w:tcW w:w="1134" w:type="dxa"/>
          </w:tcPr>
          <w:p w:rsidR="00BE6AA8" w:rsidRPr="007F116A" w:rsidRDefault="00BE6AA8" w:rsidP="00BE6AA8">
            <w:pPr>
              <w:spacing w:after="0" w:line="240" w:lineRule="auto"/>
              <w:rPr>
                <w:rFonts w:eastAsia="Times New Roman" w:cs="Times New Roman"/>
                <w:sz w:val="24"/>
                <w:szCs w:val="24"/>
              </w:rPr>
            </w:pPr>
          </w:p>
        </w:tc>
        <w:tc>
          <w:tcPr>
            <w:tcW w:w="1275" w:type="dxa"/>
          </w:tcPr>
          <w:p w:rsidR="00BE6AA8" w:rsidRPr="007F116A" w:rsidRDefault="00BE6AA8" w:rsidP="00BE6AA8">
            <w:pPr>
              <w:spacing w:after="0" w:line="240" w:lineRule="auto"/>
              <w:rPr>
                <w:rFonts w:eastAsia="Times New Roman" w:cs="Times New Roman"/>
                <w:sz w:val="24"/>
                <w:szCs w:val="24"/>
              </w:rPr>
            </w:pPr>
          </w:p>
        </w:tc>
        <w:tc>
          <w:tcPr>
            <w:tcW w:w="1136" w:type="dxa"/>
          </w:tcPr>
          <w:p w:rsidR="00BE6AA8" w:rsidRPr="007F116A" w:rsidRDefault="00BE6AA8" w:rsidP="00BE6AA8">
            <w:pPr>
              <w:spacing w:after="0" w:line="240" w:lineRule="auto"/>
              <w:rPr>
                <w:rFonts w:eastAsia="Times New Roman" w:cs="Times New Roman"/>
                <w:sz w:val="24"/>
                <w:szCs w:val="24"/>
              </w:rPr>
            </w:pPr>
          </w:p>
        </w:tc>
        <w:tc>
          <w:tcPr>
            <w:tcW w:w="3542" w:type="dxa"/>
          </w:tcPr>
          <w:p w:rsidR="00BE6AA8" w:rsidRPr="007F116A"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Досліджуються та описуються (із наведенням статистичних даних) випадки відмов із зазначенням їх причин, аналізується довідкова інформація, надана отримувачу соціальної послуги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5.4.</w:t>
            </w:r>
          </w:p>
        </w:tc>
        <w:tc>
          <w:tcPr>
            <w:tcW w:w="2128" w:type="dxa"/>
            <w:gridSpan w:val="2"/>
          </w:tcPr>
          <w:p w:rsidR="00BE6AA8" w:rsidRPr="00D74C69" w:rsidRDefault="00BE6AA8" w:rsidP="00BE6AA8">
            <w:pPr>
              <w:spacing w:after="0" w:line="240" w:lineRule="auto"/>
              <w:rPr>
                <w:rFonts w:eastAsia="Times New Roman" w:cs="Times New Roman"/>
                <w:bCs/>
                <w:i/>
                <w:iCs/>
                <w:sz w:val="24"/>
                <w:szCs w:val="24"/>
              </w:rPr>
            </w:pPr>
            <w:r w:rsidRPr="00D74C69">
              <w:rPr>
                <w:rFonts w:eastAsia="Times New Roman" w:cs="Times New Roman"/>
                <w:bCs/>
                <w:sz w:val="24"/>
                <w:szCs w:val="24"/>
              </w:rPr>
              <w:t xml:space="preserve">наявність </w:t>
            </w:r>
            <w:hyperlink r:id="rId21" w:anchor="n38" w:history="1">
              <w:r>
                <w:rPr>
                  <w:rFonts w:eastAsia="Times New Roman" w:cs="Times New Roman"/>
                  <w:bCs/>
                  <w:sz w:val="24"/>
                  <w:szCs w:val="24"/>
                </w:rPr>
                <w:t xml:space="preserve">випадків припинення надання </w:t>
              </w:r>
              <w:r w:rsidRPr="00D74C69">
                <w:rPr>
                  <w:rFonts w:eastAsia="Times New Roman" w:cs="Times New Roman"/>
                  <w:bCs/>
                  <w:sz w:val="24"/>
                  <w:szCs w:val="24"/>
                </w:rPr>
                <w:t>соціальн</w:t>
              </w:r>
              <w:r>
                <w:rPr>
                  <w:rFonts w:eastAsia="Times New Roman" w:cs="Times New Roman"/>
                  <w:bCs/>
                  <w:sz w:val="24"/>
                  <w:szCs w:val="24"/>
                </w:rPr>
                <w:t>ої</w:t>
              </w:r>
              <w:r w:rsidRPr="00D74C69">
                <w:rPr>
                  <w:rFonts w:eastAsia="Times New Roman" w:cs="Times New Roman"/>
                  <w:bCs/>
                  <w:sz w:val="24"/>
                  <w:szCs w:val="24"/>
                </w:rPr>
                <w:t xml:space="preserve"> послуг</w:t>
              </w:r>
              <w:r>
                <w:rPr>
                  <w:rFonts w:eastAsia="Times New Roman" w:cs="Times New Roman"/>
                  <w:bCs/>
                  <w:sz w:val="24"/>
                  <w:szCs w:val="24"/>
                </w:rPr>
                <w:t>и</w:t>
              </w:r>
              <w:r w:rsidRPr="00D74C69">
                <w:rPr>
                  <w:rFonts w:eastAsia="Times New Roman" w:cs="Times New Roman"/>
                  <w:bCs/>
                  <w:sz w:val="24"/>
                  <w:szCs w:val="24"/>
                </w:rPr>
                <w:t xml:space="preserve">  </w:t>
              </w:r>
            </w:hyperlink>
          </w:p>
        </w:tc>
        <w:tc>
          <w:tcPr>
            <w:tcW w:w="4819" w:type="dxa"/>
          </w:tcPr>
          <w:p w:rsidR="00BE6AA8" w:rsidRPr="001E330E" w:rsidRDefault="00BE6AA8" w:rsidP="00BE6AA8">
            <w:pPr>
              <w:spacing w:after="0" w:line="240" w:lineRule="auto"/>
              <w:rPr>
                <w:rFonts w:eastAsia="Times New Roman" w:cs="Times New Roman"/>
                <w:sz w:val="24"/>
                <w:szCs w:val="24"/>
              </w:rPr>
            </w:pPr>
            <w:r w:rsidRPr="001E330E">
              <w:rPr>
                <w:rFonts w:eastAsia="Times New Roman" w:cs="Times New Roman"/>
                <w:sz w:val="24"/>
                <w:szCs w:val="24"/>
              </w:rPr>
              <w:t>Положення Стандарту:</w:t>
            </w:r>
          </w:p>
          <w:p w:rsidR="00BE6AA8" w:rsidRPr="0001213F" w:rsidRDefault="00BE6AA8" w:rsidP="00BE6AA8">
            <w:pPr>
              <w:spacing w:after="0" w:line="240" w:lineRule="auto"/>
              <w:rPr>
                <w:rFonts w:eastAsia="Times New Roman" w:cs="Times New Roman"/>
                <w:iCs/>
                <w:sz w:val="24"/>
                <w:szCs w:val="24"/>
              </w:rPr>
            </w:pPr>
            <w:r w:rsidRPr="001E330E">
              <w:rPr>
                <w:rFonts w:eastAsia="Times New Roman" w:cs="Times New Roman"/>
                <w:sz w:val="24"/>
                <w:szCs w:val="24"/>
              </w:rPr>
              <w:t>Пункт 2.</w:t>
            </w:r>
            <w:r>
              <w:rPr>
                <w:rFonts w:eastAsia="Times New Roman" w:cs="Times New Roman"/>
                <w:sz w:val="24"/>
                <w:szCs w:val="24"/>
              </w:rPr>
              <w:t>5</w:t>
            </w:r>
            <w:r w:rsidRPr="001E330E">
              <w:rPr>
                <w:rFonts w:eastAsia="Times New Roman" w:cs="Times New Roman"/>
                <w:sz w:val="24"/>
                <w:szCs w:val="24"/>
              </w:rPr>
              <w:t xml:space="preserve">. -  </w:t>
            </w:r>
            <w:r w:rsidRPr="001E330E">
              <w:rPr>
                <w:rFonts w:eastAsia="Times New Roman" w:cs="Times New Roman"/>
                <w:iCs/>
                <w:sz w:val="24"/>
                <w:szCs w:val="24"/>
              </w:rPr>
              <w:t>„</w:t>
            </w:r>
            <w:r>
              <w:rPr>
                <w:rFonts w:eastAsia="Times New Roman" w:cs="Times New Roman"/>
                <w:iCs/>
                <w:sz w:val="24"/>
                <w:szCs w:val="24"/>
              </w:rPr>
              <w:t xml:space="preserve">Підставою </w:t>
            </w:r>
            <w:r w:rsidRPr="0001213F">
              <w:rPr>
                <w:rFonts w:eastAsia="Times New Roman" w:cs="Times New Roman"/>
                <w:iCs/>
                <w:sz w:val="24"/>
                <w:szCs w:val="24"/>
              </w:rPr>
              <w:t>для припинення надання соціальної послуги є:</w:t>
            </w:r>
          </w:p>
          <w:p w:rsidR="00BE6AA8" w:rsidRPr="0001213F" w:rsidRDefault="00BE6AA8" w:rsidP="00BE6AA8">
            <w:pPr>
              <w:spacing w:after="0" w:line="240" w:lineRule="auto"/>
              <w:rPr>
                <w:rFonts w:eastAsia="Times New Roman" w:cs="Times New Roman"/>
                <w:iCs/>
                <w:sz w:val="24"/>
                <w:szCs w:val="24"/>
              </w:rPr>
            </w:pPr>
            <w:bookmarkStart w:id="212" w:name="n40"/>
            <w:bookmarkEnd w:id="212"/>
            <w:r w:rsidRPr="0001213F">
              <w:rPr>
                <w:rFonts w:eastAsia="Times New Roman" w:cs="Times New Roman"/>
                <w:iCs/>
                <w:sz w:val="24"/>
                <w:szCs w:val="24"/>
              </w:rPr>
              <w:t>письмова відмова отримувача соціальної послуги від отримання соціальної послуги із висновком не менше ніж двох лікарів (для осіб із психічними розладами - обов’язково лікаря-психіатра) про можливість отримувачем соціальної послуги самостійно задовольняти свої основні життєві потреби або письмова відмова його законного представника із зобов’язанням здійснення необхідного догляду;</w:t>
            </w:r>
          </w:p>
          <w:p w:rsidR="00BE6AA8" w:rsidRPr="0001213F" w:rsidRDefault="00BE6AA8" w:rsidP="00BE6AA8">
            <w:pPr>
              <w:spacing w:after="0" w:line="240" w:lineRule="auto"/>
              <w:rPr>
                <w:rFonts w:eastAsia="Times New Roman" w:cs="Times New Roman"/>
                <w:iCs/>
                <w:sz w:val="24"/>
                <w:szCs w:val="24"/>
              </w:rPr>
            </w:pPr>
            <w:bookmarkStart w:id="213" w:name="n245"/>
            <w:bookmarkStart w:id="214" w:name="n41"/>
            <w:bookmarkEnd w:id="213"/>
            <w:bookmarkEnd w:id="214"/>
            <w:proofErr w:type="spellStart"/>
            <w:r w:rsidRPr="0001213F">
              <w:rPr>
                <w:rFonts w:eastAsia="Times New Roman" w:cs="Times New Roman"/>
                <w:iCs/>
                <w:sz w:val="24"/>
                <w:szCs w:val="24"/>
              </w:rPr>
              <w:lastRenderedPageBreak/>
              <w:t>перенаправлення</w:t>
            </w:r>
            <w:proofErr w:type="spellEnd"/>
            <w:r w:rsidRPr="0001213F">
              <w:rPr>
                <w:rFonts w:eastAsia="Times New Roman" w:cs="Times New Roman"/>
                <w:iCs/>
                <w:sz w:val="24"/>
                <w:szCs w:val="24"/>
              </w:rPr>
              <w:t xml:space="preserve"> отримувача соціальної послуги до установ, закладів або відділень тимчасового перебування, денного догляду або підтриманого проживання;</w:t>
            </w:r>
          </w:p>
          <w:p w:rsidR="00BE6AA8" w:rsidRPr="0001213F" w:rsidRDefault="00BE6AA8" w:rsidP="00BE6AA8">
            <w:pPr>
              <w:spacing w:after="0" w:line="240" w:lineRule="auto"/>
              <w:rPr>
                <w:rFonts w:eastAsia="Times New Roman" w:cs="Times New Roman"/>
                <w:iCs/>
                <w:sz w:val="24"/>
                <w:szCs w:val="24"/>
              </w:rPr>
            </w:pPr>
            <w:bookmarkStart w:id="215" w:name="n42"/>
            <w:bookmarkEnd w:id="215"/>
            <w:r w:rsidRPr="0001213F">
              <w:rPr>
                <w:rFonts w:eastAsia="Times New Roman" w:cs="Times New Roman"/>
                <w:iCs/>
                <w:sz w:val="24"/>
                <w:szCs w:val="24"/>
              </w:rPr>
              <w:t>зміна місця проживання/перебування отримувача соціальної послуги;</w:t>
            </w:r>
          </w:p>
          <w:p w:rsidR="00BE6AA8" w:rsidRPr="0001213F" w:rsidRDefault="00BE6AA8" w:rsidP="00BE6AA8">
            <w:pPr>
              <w:spacing w:after="0" w:line="240" w:lineRule="auto"/>
              <w:rPr>
                <w:rFonts w:eastAsia="Times New Roman" w:cs="Times New Roman"/>
                <w:iCs/>
                <w:sz w:val="24"/>
                <w:szCs w:val="24"/>
              </w:rPr>
            </w:pPr>
            <w:bookmarkStart w:id="216" w:name="n43"/>
            <w:bookmarkEnd w:id="216"/>
            <w:r w:rsidRPr="0001213F">
              <w:rPr>
                <w:rFonts w:eastAsia="Times New Roman" w:cs="Times New Roman"/>
                <w:iCs/>
                <w:sz w:val="24"/>
                <w:szCs w:val="24"/>
              </w:rPr>
              <w:t>покращення стану здоров’я;</w:t>
            </w:r>
          </w:p>
          <w:p w:rsidR="00BE6AA8" w:rsidRPr="0001213F" w:rsidRDefault="00BE6AA8" w:rsidP="00BE6AA8">
            <w:pPr>
              <w:spacing w:after="0" w:line="240" w:lineRule="auto"/>
              <w:rPr>
                <w:rFonts w:eastAsia="Times New Roman" w:cs="Times New Roman"/>
                <w:iCs/>
                <w:sz w:val="24"/>
                <w:szCs w:val="24"/>
              </w:rPr>
            </w:pPr>
            <w:bookmarkStart w:id="217" w:name="n44"/>
            <w:bookmarkEnd w:id="217"/>
            <w:r w:rsidRPr="0001213F">
              <w:rPr>
                <w:rFonts w:eastAsia="Times New Roman" w:cs="Times New Roman"/>
                <w:iCs/>
                <w:sz w:val="24"/>
                <w:szCs w:val="24"/>
              </w:rPr>
              <w:t>закінчення строку дії або порушення умов договору про надання соціальної послуги;</w:t>
            </w:r>
          </w:p>
          <w:p w:rsidR="00BE6AA8" w:rsidRPr="0001213F" w:rsidRDefault="00BE6AA8" w:rsidP="00BE6AA8">
            <w:pPr>
              <w:spacing w:after="0" w:line="240" w:lineRule="auto"/>
              <w:rPr>
                <w:rFonts w:eastAsia="Times New Roman" w:cs="Times New Roman"/>
                <w:iCs/>
                <w:sz w:val="24"/>
                <w:szCs w:val="24"/>
              </w:rPr>
            </w:pPr>
            <w:bookmarkStart w:id="218" w:name="n45"/>
            <w:bookmarkEnd w:id="218"/>
            <w:r w:rsidRPr="0001213F">
              <w:rPr>
                <w:rFonts w:eastAsia="Times New Roman" w:cs="Times New Roman"/>
                <w:iCs/>
                <w:sz w:val="24"/>
                <w:szCs w:val="24"/>
              </w:rPr>
              <w:t>рішення суду;</w:t>
            </w:r>
          </w:p>
          <w:p w:rsidR="00BE6AA8" w:rsidRPr="0001213F" w:rsidRDefault="00BE6AA8" w:rsidP="00BE6AA8">
            <w:pPr>
              <w:spacing w:after="0" w:line="240" w:lineRule="auto"/>
              <w:rPr>
                <w:rFonts w:eastAsia="Times New Roman" w:cs="Times New Roman"/>
                <w:iCs/>
                <w:sz w:val="24"/>
                <w:szCs w:val="24"/>
              </w:rPr>
            </w:pPr>
            <w:bookmarkStart w:id="219" w:name="n46"/>
            <w:bookmarkEnd w:id="219"/>
            <w:r w:rsidRPr="0001213F">
              <w:rPr>
                <w:rFonts w:eastAsia="Times New Roman" w:cs="Times New Roman"/>
                <w:iCs/>
                <w:sz w:val="24"/>
                <w:szCs w:val="24"/>
              </w:rPr>
              <w:t>смерть отримувача соціальної послуги;</w:t>
            </w:r>
          </w:p>
          <w:p w:rsidR="00BE6AA8" w:rsidRDefault="00BE6AA8" w:rsidP="00BE6AA8">
            <w:pPr>
              <w:spacing w:after="0" w:line="240" w:lineRule="auto"/>
              <w:rPr>
                <w:rFonts w:eastAsia="Times New Roman" w:cs="Times New Roman"/>
                <w:iCs/>
                <w:sz w:val="24"/>
                <w:szCs w:val="24"/>
              </w:rPr>
            </w:pPr>
            <w:bookmarkStart w:id="220" w:name="n47"/>
            <w:bookmarkEnd w:id="220"/>
            <w:r w:rsidRPr="0001213F">
              <w:rPr>
                <w:rFonts w:eastAsia="Times New Roman" w:cs="Times New Roman"/>
                <w:iCs/>
                <w:sz w:val="24"/>
                <w:szCs w:val="24"/>
              </w:rPr>
              <w:t xml:space="preserve">ліквідація підприємства, установи, організації, закладу, припинення підприємницької діяльності фізичної особи - підприємця, що надають соціальну </w:t>
            </w:r>
            <w:proofErr w:type="spellStart"/>
            <w:r w:rsidRPr="0001213F">
              <w:rPr>
                <w:rFonts w:eastAsia="Times New Roman" w:cs="Times New Roman"/>
                <w:iCs/>
                <w:sz w:val="24"/>
                <w:szCs w:val="24"/>
              </w:rPr>
              <w:t>послугу.</w:t>
            </w:r>
            <w:bookmarkStart w:id="221" w:name="n247"/>
            <w:bookmarkEnd w:id="221"/>
            <w:r>
              <w:rPr>
                <w:rFonts w:eastAsia="Times New Roman" w:cs="Times New Roman"/>
                <w:iCs/>
                <w:sz w:val="24"/>
                <w:szCs w:val="24"/>
              </w:rPr>
              <w:t>ˮ</w:t>
            </w:r>
            <w:proofErr w:type="spellEnd"/>
          </w:p>
          <w:p w:rsidR="00BE6AA8" w:rsidRPr="002A2D44" w:rsidRDefault="00BE6AA8" w:rsidP="00D400A1">
            <w:pPr>
              <w:spacing w:after="0" w:line="240" w:lineRule="auto"/>
              <w:rPr>
                <w:rFonts w:eastAsia="Times New Roman" w:cs="Times New Roman"/>
                <w:sz w:val="24"/>
                <w:szCs w:val="24"/>
              </w:rPr>
            </w:pP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Досліджуються та описуються (у разі їх наявності) випадки припинення надання соціальної послуги із зазначенням підстав припинення.</w:t>
            </w:r>
          </w:p>
        </w:tc>
      </w:tr>
      <w:tr w:rsidR="00BE6AA8" w:rsidRPr="00AA2D05" w:rsidTr="00BE6AA8">
        <w:trPr>
          <w:trHeight w:val="20"/>
        </w:trPr>
        <w:tc>
          <w:tcPr>
            <w:tcW w:w="845" w:type="dxa"/>
            <w:shd w:val="clear" w:color="auto" w:fill="B4C6E7" w:themeFill="accent1" w:themeFillTint="66"/>
          </w:tcPr>
          <w:p w:rsidR="00BE6AA8" w:rsidRPr="00AA2D05" w:rsidRDefault="00BE6AA8" w:rsidP="00AA2D05">
            <w:pPr>
              <w:pStyle w:val="afb"/>
            </w:pPr>
            <w:r w:rsidRPr="00AA2D05">
              <w:t>6</w:t>
            </w:r>
          </w:p>
        </w:tc>
        <w:tc>
          <w:tcPr>
            <w:tcW w:w="14034" w:type="dxa"/>
            <w:gridSpan w:val="7"/>
            <w:shd w:val="clear" w:color="auto" w:fill="B4C6E7" w:themeFill="accent1" w:themeFillTint="66"/>
          </w:tcPr>
          <w:p w:rsidR="00BE6AA8" w:rsidRPr="00AA2D05" w:rsidRDefault="00BE6AA8" w:rsidP="00AA2D05">
            <w:pPr>
              <w:pStyle w:val="afb"/>
            </w:pPr>
            <w:r w:rsidRPr="00AA2D05">
              <w:t>Стаття ІІІ. Визначення ступеня індивідуальних потреб</w:t>
            </w:r>
          </w:p>
        </w:tc>
      </w:tr>
      <w:tr w:rsidR="00BE6AA8" w:rsidRPr="000B1D63" w:rsidTr="00BE6AA8">
        <w:trPr>
          <w:trHeight w:val="601"/>
        </w:trPr>
        <w:tc>
          <w:tcPr>
            <w:tcW w:w="845" w:type="dxa"/>
          </w:tcPr>
          <w:p w:rsidR="00BE6AA8" w:rsidRPr="00A7398B" w:rsidRDefault="00BE6AA8" w:rsidP="00BE6AA8">
            <w:pPr>
              <w:spacing w:after="0" w:line="240" w:lineRule="auto"/>
              <w:jc w:val="center"/>
              <w:rPr>
                <w:rFonts w:eastAsia="Times New Roman" w:cs="Times New Roman"/>
                <w:b/>
                <w:bCs/>
                <w:sz w:val="24"/>
                <w:szCs w:val="24"/>
              </w:rPr>
            </w:pPr>
            <w:r w:rsidRPr="00A7398B">
              <w:rPr>
                <w:rFonts w:eastAsia="Times New Roman" w:cs="Times New Roman"/>
                <w:b/>
                <w:bCs/>
                <w:sz w:val="24"/>
                <w:szCs w:val="24"/>
              </w:rPr>
              <w:t>6.1</w:t>
            </w:r>
          </w:p>
        </w:tc>
        <w:tc>
          <w:tcPr>
            <w:tcW w:w="2128" w:type="dxa"/>
            <w:gridSpan w:val="2"/>
          </w:tcPr>
          <w:p w:rsidR="00BE6AA8" w:rsidRPr="00A7398B" w:rsidRDefault="00BE6AA8" w:rsidP="00BE6AA8">
            <w:pPr>
              <w:spacing w:after="0" w:line="240" w:lineRule="auto"/>
              <w:rPr>
                <w:rFonts w:eastAsia="Times New Roman" w:cs="Times New Roman"/>
                <w:bCs/>
                <w:sz w:val="24"/>
                <w:szCs w:val="24"/>
              </w:rPr>
            </w:pPr>
            <w:r w:rsidRPr="00A7398B">
              <w:rPr>
                <w:rFonts w:eastAsia="Times New Roman" w:cs="Times New Roman"/>
                <w:bCs/>
                <w:sz w:val="24"/>
                <w:szCs w:val="24"/>
              </w:rPr>
              <w:t xml:space="preserve">Організація та проведення визначення ступеня індивідуальних потреб </w:t>
            </w:r>
          </w:p>
        </w:tc>
        <w:tc>
          <w:tcPr>
            <w:tcW w:w="4819" w:type="dxa"/>
          </w:tcPr>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Положення Стандарту</w:t>
            </w:r>
          </w:p>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 xml:space="preserve">1. Визначення ступеня індивідуальних потреб отримувача соціальної послуги організовується суб’єктом, що надає соціальну послугу, та здійснюється фахівцем у сфері надання соціальних послуг, медичним працівником або членами </w:t>
            </w:r>
            <w:proofErr w:type="spellStart"/>
            <w:r w:rsidRPr="00A7398B">
              <w:rPr>
                <w:rFonts w:eastAsia="Times New Roman" w:cs="Times New Roman"/>
                <w:sz w:val="24"/>
                <w:szCs w:val="24"/>
              </w:rPr>
              <w:t>мультидисциплінарної</w:t>
            </w:r>
            <w:proofErr w:type="spellEnd"/>
            <w:r w:rsidRPr="00A7398B">
              <w:rPr>
                <w:rFonts w:eastAsia="Times New Roman" w:cs="Times New Roman"/>
                <w:sz w:val="24"/>
                <w:szCs w:val="24"/>
              </w:rPr>
              <w:t xml:space="preserve"> команди (за потреби) із залученням отримувача соціальної послуги</w:t>
            </w:r>
          </w:p>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lastRenderedPageBreak/>
              <w:t> 3. Ступінь/рівень індивідуальних потреб отримувача соціальної послуги визначається:</w:t>
            </w:r>
          </w:p>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для осіб похилого віку та осіб з інвалідністю з фізичними та/або сенсорними порушеннями - відповідно до таблиці 1 (додаток 1) та згідно зі шкалою оцінювання можливості виконання елементарних дій і шкалою оцінювання можливості виконання складних дій, що наведені відповідно в таблицях 2, 3 (додаток 1). Для отримання соціальної послуги сумарний результат оцінки можливостей виконання елементарних і складних дій має бути не більше ніж 62 бали;</w:t>
            </w:r>
          </w:p>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 xml:space="preserve">для осіб з інвалідністю з інтелектуальними порушеннями - відповідно до шкали оцінювання навичок проживання за основними категоріями та картки визначення індивідуальних потреб отримувача соціальної послуги, що наведені відповідно в таблицях 4, 5 (додаток 1). Для отримання соціальної послуги сумарний результат за категоріями «Організація харчування», «Зовнішній вигляд, дотримання правил особистої гігієни», «Здоров’я», «Утримання помешкання», «Дотримання правил безпеки та поведінки в разі надзвичайних ситуацій», «Знання ресурсів громади», «Міжособистісні відносини», «Обізнаність у юридичній </w:t>
            </w:r>
            <w:r w:rsidRPr="00A7398B">
              <w:rPr>
                <w:rFonts w:eastAsia="Times New Roman" w:cs="Times New Roman"/>
                <w:sz w:val="24"/>
                <w:szCs w:val="24"/>
              </w:rPr>
              <w:lastRenderedPageBreak/>
              <w:t>сфері» має становити не більше ніж 211 балів, а рівень навичок проживання за іншими категоріями має бути щонайбільше задовільним;</w:t>
            </w:r>
          </w:p>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для осіб з інвалідністю із психічними розладами та розладами поведінки - відповідно до анкети визначення рейтингу соціальних потреб отримувача соціальної послуги стаціонарного догляду відповідно до таблиці 6 (</w:t>
            </w:r>
            <w:hyperlink r:id="rId22" w:anchor="n256" w:history="1">
              <w:r w:rsidRPr="00A7398B">
                <w:rPr>
                  <w:rStyle w:val="a4"/>
                  <w:rFonts w:eastAsia="Times New Roman" w:cs="Times New Roman"/>
                  <w:sz w:val="24"/>
                  <w:szCs w:val="24"/>
                </w:rPr>
                <w:t>додаток 1</w:t>
              </w:r>
            </w:hyperlink>
            <w:r w:rsidRPr="00A7398B">
              <w:rPr>
                <w:rFonts w:eastAsia="Times New Roman" w:cs="Times New Roman"/>
                <w:sz w:val="24"/>
                <w:szCs w:val="24"/>
              </w:rPr>
              <w:t>). Для отримання соціальної послуги за результатами визначеного рейтингу соціальних потреб пріоритетною має бути сфера «Здоров’я».</w:t>
            </w:r>
          </w:p>
          <w:p w:rsidR="00BE6AA8" w:rsidRPr="00A7398B" w:rsidRDefault="00BE6AA8" w:rsidP="00BE6AA8">
            <w:pPr>
              <w:spacing w:after="0" w:line="240" w:lineRule="auto"/>
              <w:rPr>
                <w:rFonts w:eastAsia="Times New Roman" w:cs="Times New Roman"/>
                <w:sz w:val="24"/>
                <w:szCs w:val="24"/>
              </w:rPr>
            </w:pPr>
          </w:p>
        </w:tc>
        <w:tc>
          <w:tcPr>
            <w:tcW w:w="1134" w:type="dxa"/>
          </w:tcPr>
          <w:p w:rsidR="00BE6AA8" w:rsidRPr="00A7398B" w:rsidRDefault="00BE6AA8" w:rsidP="00BE6AA8">
            <w:pPr>
              <w:spacing w:after="0" w:line="240" w:lineRule="auto"/>
              <w:rPr>
                <w:rFonts w:eastAsia="Times New Roman" w:cs="Times New Roman"/>
                <w:sz w:val="24"/>
                <w:szCs w:val="24"/>
              </w:rPr>
            </w:pPr>
          </w:p>
        </w:tc>
        <w:tc>
          <w:tcPr>
            <w:tcW w:w="1275" w:type="dxa"/>
          </w:tcPr>
          <w:p w:rsidR="00BE6AA8" w:rsidRPr="00A7398B" w:rsidRDefault="00BE6AA8" w:rsidP="00BE6AA8">
            <w:pPr>
              <w:spacing w:after="0" w:line="240" w:lineRule="auto"/>
              <w:rPr>
                <w:rFonts w:eastAsia="Times New Roman" w:cs="Times New Roman"/>
                <w:sz w:val="24"/>
                <w:szCs w:val="24"/>
              </w:rPr>
            </w:pPr>
          </w:p>
        </w:tc>
        <w:tc>
          <w:tcPr>
            <w:tcW w:w="1136" w:type="dxa"/>
          </w:tcPr>
          <w:p w:rsidR="00BE6AA8" w:rsidRPr="00A7398B" w:rsidRDefault="00BE6AA8" w:rsidP="00BE6AA8">
            <w:pPr>
              <w:spacing w:after="0" w:line="240" w:lineRule="auto"/>
              <w:rPr>
                <w:rFonts w:eastAsia="Times New Roman" w:cs="Times New Roman"/>
                <w:sz w:val="24"/>
                <w:szCs w:val="24"/>
              </w:rPr>
            </w:pPr>
          </w:p>
        </w:tc>
        <w:tc>
          <w:tcPr>
            <w:tcW w:w="3542" w:type="dxa"/>
          </w:tcPr>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Вивчається організація визначення ступеню індивідуальних потреб отримувача послуги стаціонарного догляду відповідно до рекомендацій зазначених у Стандарті.</w:t>
            </w:r>
          </w:p>
          <w:p w:rsidR="00BE6AA8"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 xml:space="preserve">Проводиться вивчення методів, які застосовувалися для визначення ступеню </w:t>
            </w:r>
            <w:r w:rsidRPr="00A7398B">
              <w:rPr>
                <w:rFonts w:eastAsia="Times New Roman" w:cs="Times New Roman"/>
                <w:sz w:val="24"/>
                <w:szCs w:val="24"/>
              </w:rPr>
              <w:lastRenderedPageBreak/>
              <w:t>індивідуальних потреб отримувача послуги.</w:t>
            </w:r>
          </w:p>
          <w:p w:rsidR="00BE6AA8" w:rsidRDefault="00BE6AA8" w:rsidP="00BE6AA8">
            <w:pPr>
              <w:spacing w:after="0" w:line="240" w:lineRule="auto"/>
              <w:rPr>
                <w:rFonts w:eastAsia="Times New Roman" w:cs="Times New Roman"/>
                <w:sz w:val="24"/>
                <w:szCs w:val="24"/>
              </w:rPr>
            </w:pPr>
          </w:p>
          <w:p w:rsidR="00BE6AA8" w:rsidRPr="00A7398B" w:rsidRDefault="00BE6AA8" w:rsidP="00BE6AA8">
            <w:pPr>
              <w:spacing w:after="0" w:line="240" w:lineRule="auto"/>
              <w:rPr>
                <w:rFonts w:eastAsia="Times New Roman" w:cs="Times New Roman"/>
                <w:sz w:val="24"/>
                <w:szCs w:val="24"/>
              </w:rPr>
            </w:pPr>
            <w:r w:rsidRPr="00A7398B">
              <w:rPr>
                <w:rFonts w:eastAsia="Times New Roman" w:cs="Times New Roman"/>
                <w:sz w:val="24"/>
                <w:szCs w:val="24"/>
              </w:rPr>
              <w:t>Перевіряється вибірково відповідність результату оцінювання навичок проживання чи виконання елементарних та складних дій сумарній кількості балів рекомендованої Стандартом (не більше ніж 211бали/ не більше ніж 62 бали)</w:t>
            </w:r>
          </w:p>
        </w:tc>
      </w:tr>
      <w:tr w:rsidR="00BE6AA8" w:rsidRPr="000B1D63" w:rsidTr="00BE6AA8">
        <w:trPr>
          <w:trHeight w:val="601"/>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6.2.</w:t>
            </w:r>
          </w:p>
        </w:tc>
        <w:tc>
          <w:tcPr>
            <w:tcW w:w="2128" w:type="dxa"/>
            <w:gridSpan w:val="2"/>
          </w:tcPr>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b/>
                <w:bCs/>
                <w:sz w:val="24"/>
                <w:szCs w:val="24"/>
              </w:rPr>
              <w:t>д</w:t>
            </w:r>
            <w:r w:rsidRPr="00E51639">
              <w:rPr>
                <w:rFonts w:eastAsia="Times New Roman" w:cs="Times New Roman"/>
                <w:b/>
                <w:bCs/>
                <w:sz w:val="24"/>
                <w:szCs w:val="24"/>
              </w:rPr>
              <w:t xml:space="preserve">отримання термінів </w:t>
            </w:r>
            <w:r w:rsidRPr="00E51639">
              <w:rPr>
                <w:rFonts w:eastAsia="Times New Roman" w:cs="Times New Roman"/>
                <w:sz w:val="24"/>
                <w:szCs w:val="24"/>
              </w:rPr>
              <w:t xml:space="preserve">визначення ступеня індивідуальних потреб отримувача соціальної послуги </w:t>
            </w:r>
          </w:p>
        </w:tc>
        <w:tc>
          <w:tcPr>
            <w:tcW w:w="4819" w:type="dxa"/>
          </w:tcPr>
          <w:p w:rsidR="00BE6AA8" w:rsidRPr="009B41B9" w:rsidRDefault="00BE6AA8" w:rsidP="00342823">
            <w:pPr>
              <w:pStyle w:val="a"/>
              <w:numPr>
                <w:ilvl w:val="0"/>
                <w:numId w:val="15"/>
              </w:numPr>
              <w:spacing w:before="0" w:after="0" w:line="240" w:lineRule="auto"/>
              <w:contextualSpacing/>
              <w:rPr>
                <w:rFonts w:eastAsia="Times New Roman"/>
                <w:sz w:val="24"/>
                <w:szCs w:val="24"/>
                <w:lang w:eastAsia="uk-UA"/>
              </w:rPr>
            </w:pPr>
            <w:r w:rsidRPr="009B41B9">
              <w:rPr>
                <w:rFonts w:eastAsia="Times New Roman"/>
                <w:sz w:val="24"/>
                <w:szCs w:val="24"/>
                <w:lang w:eastAsia="uk-UA"/>
              </w:rPr>
              <w:t>Положення Стандарту:</w:t>
            </w:r>
          </w:p>
          <w:p w:rsidR="00BE6AA8" w:rsidRPr="009B41B9" w:rsidRDefault="00BE6AA8" w:rsidP="00BE6AA8">
            <w:pPr>
              <w:shd w:val="clear" w:color="auto" w:fill="FFFFFF"/>
              <w:spacing w:after="0" w:line="240" w:lineRule="auto"/>
              <w:ind w:firstLine="448"/>
              <w:rPr>
                <w:rFonts w:eastAsia="Times New Roman" w:cs="Times New Roman"/>
                <w:b/>
                <w:sz w:val="24"/>
                <w:szCs w:val="24"/>
              </w:rPr>
            </w:pPr>
            <w:r w:rsidRPr="009B41B9">
              <w:rPr>
                <w:rFonts w:eastAsia="Times New Roman" w:cs="Times New Roman"/>
                <w:sz w:val="24"/>
                <w:szCs w:val="24"/>
              </w:rPr>
              <w:t xml:space="preserve">Пункт 3.1. - „Визначення ступеня індивідуальних потреб отримувача соціальної послуги організовується суб’єктом, що надає соціальну послугу, та здійснюється фахівцем у сфері надання соціальних послуг, медичним працівником або членами </w:t>
            </w:r>
            <w:proofErr w:type="spellStart"/>
            <w:r w:rsidRPr="009B41B9">
              <w:rPr>
                <w:rFonts w:eastAsia="Times New Roman" w:cs="Times New Roman"/>
                <w:sz w:val="24"/>
                <w:szCs w:val="24"/>
              </w:rPr>
              <w:t>мультидисциплінарної</w:t>
            </w:r>
            <w:proofErr w:type="spellEnd"/>
            <w:r w:rsidRPr="009B41B9">
              <w:rPr>
                <w:rFonts w:eastAsia="Times New Roman" w:cs="Times New Roman"/>
                <w:sz w:val="24"/>
                <w:szCs w:val="24"/>
              </w:rPr>
              <w:t xml:space="preserve"> команди (за потреби) із залученням отримувача соціальної послуги </w:t>
            </w:r>
            <w:r w:rsidRPr="009B41B9">
              <w:rPr>
                <w:rFonts w:eastAsia="Times New Roman" w:cs="Times New Roman"/>
                <w:b/>
                <w:sz w:val="24"/>
                <w:szCs w:val="24"/>
              </w:rPr>
              <w:t>протягом 5 робочих днів з дати:</w:t>
            </w:r>
          </w:p>
          <w:p w:rsidR="00BE6AA8" w:rsidRPr="009B41B9" w:rsidRDefault="00BE6AA8" w:rsidP="00BE6AA8">
            <w:pPr>
              <w:shd w:val="clear" w:color="auto" w:fill="FFFFFF"/>
              <w:spacing w:after="0" w:line="240" w:lineRule="auto"/>
              <w:ind w:firstLine="448"/>
              <w:rPr>
                <w:rFonts w:eastAsia="Times New Roman" w:cs="Times New Roman"/>
                <w:sz w:val="24"/>
                <w:szCs w:val="24"/>
              </w:rPr>
            </w:pPr>
            <w:bookmarkStart w:id="222" w:name="n50"/>
            <w:bookmarkEnd w:id="222"/>
            <w:r w:rsidRPr="009B41B9">
              <w:rPr>
                <w:rFonts w:eastAsia="Times New Roman" w:cs="Times New Roman"/>
                <w:sz w:val="24"/>
                <w:szCs w:val="24"/>
              </w:rPr>
              <w:t>звернення (подачі заяви) отримувача(</w:t>
            </w:r>
            <w:proofErr w:type="spellStart"/>
            <w:r w:rsidRPr="009B41B9">
              <w:rPr>
                <w:rFonts w:eastAsia="Times New Roman" w:cs="Times New Roman"/>
                <w:sz w:val="24"/>
                <w:szCs w:val="24"/>
              </w:rPr>
              <w:t>ем</w:t>
            </w:r>
            <w:proofErr w:type="spellEnd"/>
            <w:r w:rsidRPr="009B41B9">
              <w:rPr>
                <w:rFonts w:eastAsia="Times New Roman" w:cs="Times New Roman"/>
                <w:sz w:val="24"/>
                <w:szCs w:val="24"/>
              </w:rPr>
              <w:t>) соціальної послуги або його законного(</w:t>
            </w:r>
            <w:proofErr w:type="spellStart"/>
            <w:r w:rsidRPr="009B41B9">
              <w:rPr>
                <w:rFonts w:eastAsia="Times New Roman" w:cs="Times New Roman"/>
                <w:sz w:val="24"/>
                <w:szCs w:val="24"/>
              </w:rPr>
              <w:t>им</w:t>
            </w:r>
            <w:proofErr w:type="spellEnd"/>
            <w:r w:rsidRPr="009B41B9">
              <w:rPr>
                <w:rFonts w:eastAsia="Times New Roman" w:cs="Times New Roman"/>
                <w:sz w:val="24"/>
                <w:szCs w:val="24"/>
              </w:rPr>
              <w:t>) представника(</w:t>
            </w:r>
            <w:proofErr w:type="spellStart"/>
            <w:r w:rsidRPr="009B41B9">
              <w:rPr>
                <w:rFonts w:eastAsia="Times New Roman" w:cs="Times New Roman"/>
                <w:sz w:val="24"/>
                <w:szCs w:val="24"/>
              </w:rPr>
              <w:t>ом</w:t>
            </w:r>
            <w:proofErr w:type="spellEnd"/>
            <w:r w:rsidRPr="009B41B9">
              <w:rPr>
                <w:rFonts w:eastAsia="Times New Roman" w:cs="Times New Roman"/>
                <w:sz w:val="24"/>
                <w:szCs w:val="24"/>
              </w:rPr>
              <w:t>);</w:t>
            </w:r>
          </w:p>
          <w:p w:rsidR="00BE6AA8" w:rsidRPr="009B41B9" w:rsidRDefault="00BE6AA8" w:rsidP="00BE6AA8">
            <w:pPr>
              <w:shd w:val="clear" w:color="auto" w:fill="FFFFFF"/>
              <w:spacing w:after="0" w:line="240" w:lineRule="auto"/>
              <w:ind w:firstLine="448"/>
              <w:rPr>
                <w:rFonts w:eastAsia="Times New Roman" w:cs="Times New Roman"/>
                <w:sz w:val="24"/>
                <w:szCs w:val="24"/>
              </w:rPr>
            </w:pPr>
            <w:bookmarkStart w:id="223" w:name="n51"/>
            <w:bookmarkEnd w:id="223"/>
            <w:r w:rsidRPr="009B41B9">
              <w:rPr>
                <w:rFonts w:eastAsia="Times New Roman" w:cs="Times New Roman"/>
                <w:sz w:val="24"/>
                <w:szCs w:val="24"/>
              </w:rPr>
              <w:lastRenderedPageBreak/>
              <w:t xml:space="preserve">отримання суб’єктом, що надає соціальну послугу, путівки (направлення), виданої структурним </w:t>
            </w:r>
            <w:proofErr w:type="spellStart"/>
            <w:r w:rsidRPr="009B41B9">
              <w:rPr>
                <w:rFonts w:eastAsia="Times New Roman" w:cs="Times New Roman"/>
                <w:sz w:val="24"/>
                <w:szCs w:val="24"/>
              </w:rPr>
              <w:t>підрозділом.ˮ</w:t>
            </w:r>
            <w:proofErr w:type="spellEnd"/>
            <w:r w:rsidRPr="009B41B9">
              <w:rPr>
                <w:rFonts w:eastAsia="Times New Roman" w:cs="Times New Roman"/>
                <w:sz w:val="24"/>
                <w:szCs w:val="24"/>
              </w:rPr>
              <w:t>.</w:t>
            </w:r>
            <w:bookmarkStart w:id="224" w:name="n249"/>
            <w:bookmarkStart w:id="225" w:name="n250"/>
            <w:bookmarkStart w:id="226" w:name="n251"/>
            <w:bookmarkStart w:id="227" w:name="n248"/>
            <w:bookmarkStart w:id="228" w:name="n53"/>
            <w:bookmarkEnd w:id="224"/>
            <w:bookmarkEnd w:id="225"/>
            <w:bookmarkEnd w:id="226"/>
            <w:bookmarkEnd w:id="227"/>
            <w:bookmarkEnd w:id="228"/>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Перевіряється в кожній особовій справі, відібраній для перевірки дотримання стандарту надання соціальної послуги стаціонарного догляду </w:t>
            </w:r>
            <w:r w:rsidRPr="007113B5">
              <w:rPr>
                <w:rFonts w:eastAsia="Times New Roman" w:cs="Times New Roman"/>
                <w:sz w:val="24"/>
                <w:szCs w:val="24"/>
              </w:rPr>
              <w:t>(від 5 до 20 особових справ)</w:t>
            </w:r>
          </w:p>
        </w:tc>
      </w:tr>
      <w:tr w:rsidR="00BE6AA8" w:rsidRPr="000B1D63" w:rsidTr="00BE6AA8">
        <w:trPr>
          <w:trHeight w:val="601"/>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6.3.</w:t>
            </w:r>
          </w:p>
        </w:tc>
        <w:tc>
          <w:tcPr>
            <w:tcW w:w="2128" w:type="dxa"/>
            <w:gridSpan w:val="2"/>
          </w:tcPr>
          <w:p w:rsidR="00BE6AA8" w:rsidRDefault="00BE6AA8" w:rsidP="00BE6AA8">
            <w:pPr>
              <w:spacing w:after="0" w:line="240" w:lineRule="auto"/>
              <w:rPr>
                <w:rFonts w:eastAsia="Times New Roman" w:cs="Times New Roman"/>
                <w:b/>
                <w:bCs/>
                <w:sz w:val="24"/>
                <w:szCs w:val="24"/>
              </w:rPr>
            </w:pPr>
            <w:r>
              <w:rPr>
                <w:rFonts w:eastAsia="Times New Roman" w:cs="Times New Roman"/>
                <w:b/>
                <w:bCs/>
                <w:sz w:val="24"/>
                <w:szCs w:val="24"/>
              </w:rPr>
              <w:t xml:space="preserve">проведення </w:t>
            </w:r>
            <w:r w:rsidRPr="00D16C3A">
              <w:rPr>
                <w:rFonts w:eastAsia="Times New Roman" w:cs="Times New Roman"/>
                <w:b/>
                <w:bCs/>
                <w:sz w:val="24"/>
                <w:szCs w:val="24"/>
              </w:rPr>
              <w:t xml:space="preserve"> </w:t>
            </w:r>
            <w:r>
              <w:rPr>
                <w:rFonts w:eastAsia="Times New Roman" w:cs="Times New Roman"/>
                <w:b/>
                <w:bCs/>
                <w:sz w:val="24"/>
                <w:szCs w:val="24"/>
              </w:rPr>
              <w:t xml:space="preserve">повторного або періодичного </w:t>
            </w:r>
            <w:r w:rsidRPr="00D16C3A">
              <w:rPr>
                <w:rFonts w:eastAsia="Times New Roman" w:cs="Times New Roman"/>
                <w:bCs/>
                <w:sz w:val="24"/>
                <w:szCs w:val="24"/>
              </w:rPr>
              <w:t>визначення ступеня індивідуальних потреб отримувача соціальної послуги</w:t>
            </w:r>
          </w:p>
        </w:tc>
        <w:tc>
          <w:tcPr>
            <w:tcW w:w="4819" w:type="dxa"/>
          </w:tcPr>
          <w:p w:rsidR="00BE6AA8" w:rsidRPr="009B41B9" w:rsidRDefault="00BE6AA8" w:rsidP="00342823">
            <w:pPr>
              <w:pStyle w:val="a"/>
              <w:numPr>
                <w:ilvl w:val="0"/>
                <w:numId w:val="21"/>
              </w:numPr>
              <w:spacing w:before="0" w:after="0" w:line="240" w:lineRule="auto"/>
              <w:contextualSpacing/>
              <w:rPr>
                <w:rFonts w:eastAsia="Times New Roman"/>
                <w:sz w:val="24"/>
                <w:szCs w:val="24"/>
                <w:lang w:eastAsia="uk-UA"/>
              </w:rPr>
            </w:pPr>
            <w:r w:rsidRPr="009B41B9">
              <w:rPr>
                <w:rFonts w:eastAsia="Times New Roman"/>
                <w:sz w:val="24"/>
                <w:szCs w:val="24"/>
                <w:lang w:eastAsia="uk-UA"/>
              </w:rPr>
              <w:t>Положення Стандарту:</w:t>
            </w:r>
          </w:p>
          <w:p w:rsidR="00BE6AA8" w:rsidRPr="009B41B9" w:rsidRDefault="00BE6AA8" w:rsidP="00BE6AA8">
            <w:pPr>
              <w:pStyle w:val="a"/>
              <w:spacing w:after="0" w:line="240" w:lineRule="auto"/>
              <w:ind w:left="173"/>
              <w:rPr>
                <w:rFonts w:eastAsia="Times New Roman"/>
                <w:sz w:val="24"/>
                <w:szCs w:val="24"/>
                <w:lang w:eastAsia="uk-UA"/>
              </w:rPr>
            </w:pPr>
            <w:r w:rsidRPr="00250BA2">
              <w:rPr>
                <w:rFonts w:eastAsia="Times New Roman"/>
                <w:sz w:val="24"/>
                <w:szCs w:val="24"/>
                <w:lang w:eastAsia="uk-UA"/>
              </w:rPr>
              <w:t>Пункт 3.</w:t>
            </w:r>
            <w:r>
              <w:rPr>
                <w:rFonts w:eastAsia="Times New Roman"/>
                <w:sz w:val="24"/>
                <w:szCs w:val="24"/>
                <w:lang w:eastAsia="uk-UA"/>
              </w:rPr>
              <w:t>4</w:t>
            </w:r>
            <w:r w:rsidRPr="00250BA2">
              <w:rPr>
                <w:rFonts w:eastAsia="Times New Roman"/>
                <w:sz w:val="24"/>
                <w:szCs w:val="24"/>
                <w:lang w:eastAsia="uk-UA"/>
              </w:rPr>
              <w:t xml:space="preserve">. - „Через 30 днів з дня початку надання соціальної послуги фахівцем у сфері надання соціальних послуг, медичним працівником або членами </w:t>
            </w:r>
            <w:proofErr w:type="spellStart"/>
            <w:r w:rsidRPr="00250BA2">
              <w:rPr>
                <w:rFonts w:eastAsia="Times New Roman"/>
                <w:sz w:val="24"/>
                <w:szCs w:val="24"/>
                <w:lang w:eastAsia="uk-UA"/>
              </w:rPr>
              <w:t>мультидисциплінарної</w:t>
            </w:r>
            <w:proofErr w:type="spellEnd"/>
            <w:r w:rsidRPr="00250BA2">
              <w:rPr>
                <w:rFonts w:eastAsia="Times New Roman"/>
                <w:sz w:val="24"/>
                <w:szCs w:val="24"/>
                <w:lang w:eastAsia="uk-UA"/>
              </w:rPr>
              <w:t xml:space="preserve"> команди проводиться повторне визначення ступеня індивідуальних потреб отримувача соціальної послуги з метою коригування індивідуального плану (за потреби). Надалі визначення ступеня індивідуальних потреб отримувача соціальної послуги проводиться за потреби, але не рідше ніж один раз на рік.</w:t>
            </w:r>
            <w:r w:rsidRPr="00250BA2">
              <w:rPr>
                <w:rFonts w:eastAsia="Times New Roman"/>
                <w:color w:val="000000"/>
                <w:sz w:val="24"/>
                <w:szCs w:val="24"/>
                <w:lang w:eastAsia="uk-UA"/>
              </w:rPr>
              <w:t xml:space="preserve"> </w:t>
            </w:r>
            <w:r w:rsidRPr="00250BA2">
              <w:rPr>
                <w:rFonts w:eastAsia="Times New Roman"/>
                <w:sz w:val="24"/>
                <w:szCs w:val="24"/>
                <w:lang w:eastAsia="uk-UA"/>
              </w:rPr>
              <w:t>ˮ.</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аналізуються та описуються факти та терміни проведення повторного або періодичного визначення ступеня індивідуальних потреб </w:t>
            </w:r>
          </w:p>
        </w:tc>
      </w:tr>
      <w:tr w:rsidR="00BE6AA8" w:rsidRPr="000B1D63" w:rsidTr="00BE6AA8">
        <w:trPr>
          <w:trHeight w:val="20"/>
        </w:trPr>
        <w:tc>
          <w:tcPr>
            <w:tcW w:w="845" w:type="dxa"/>
            <w:shd w:val="clear" w:color="auto" w:fill="B4C6E7" w:themeFill="accent1" w:themeFillTint="66"/>
          </w:tcPr>
          <w:p w:rsidR="00BE6AA8" w:rsidRPr="0075010A" w:rsidRDefault="00BE6AA8" w:rsidP="00AA2D05">
            <w:pPr>
              <w:pStyle w:val="afb"/>
              <w:adjustRightInd w:val="0"/>
            </w:pPr>
            <w:r w:rsidRPr="0075010A">
              <w:t>7</w:t>
            </w:r>
          </w:p>
        </w:tc>
        <w:tc>
          <w:tcPr>
            <w:tcW w:w="14034" w:type="dxa"/>
            <w:gridSpan w:val="7"/>
            <w:shd w:val="clear" w:color="auto" w:fill="B4C6E7" w:themeFill="accent1" w:themeFillTint="66"/>
          </w:tcPr>
          <w:p w:rsidR="00BE6AA8" w:rsidRPr="0075010A" w:rsidRDefault="00BE6AA8" w:rsidP="00AA2D05">
            <w:pPr>
              <w:pStyle w:val="afb"/>
            </w:pPr>
            <w:r w:rsidRPr="0075010A">
              <w:t xml:space="preserve">ІV. Складання індивідуального плану надання соціальної послуги стаціонарного 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7.1.</w:t>
            </w:r>
          </w:p>
        </w:tc>
        <w:tc>
          <w:tcPr>
            <w:tcW w:w="2128" w:type="dxa"/>
            <w:gridSpan w:val="2"/>
          </w:tcPr>
          <w:p w:rsidR="00BE6AA8" w:rsidRPr="000B1D63" w:rsidRDefault="00BE6AA8" w:rsidP="00BE6AA8">
            <w:pPr>
              <w:spacing w:after="0" w:line="240" w:lineRule="auto"/>
              <w:rPr>
                <w:rFonts w:eastAsia="Times New Roman" w:cs="Times New Roman"/>
                <w:b/>
                <w:bCs/>
                <w:i/>
                <w:iCs/>
                <w:sz w:val="24"/>
                <w:szCs w:val="24"/>
              </w:rPr>
            </w:pPr>
            <w:r w:rsidRPr="00E51639">
              <w:rPr>
                <w:rFonts w:eastAsia="Times New Roman" w:cs="Times New Roman"/>
                <w:b/>
                <w:bCs/>
                <w:sz w:val="24"/>
                <w:szCs w:val="24"/>
              </w:rPr>
              <w:t xml:space="preserve">Дотримання </w:t>
            </w:r>
            <w:r>
              <w:rPr>
                <w:rFonts w:eastAsia="Times New Roman" w:cs="Times New Roman"/>
                <w:b/>
                <w:bCs/>
                <w:sz w:val="24"/>
                <w:szCs w:val="24"/>
              </w:rPr>
              <w:t xml:space="preserve">вимог щодо </w:t>
            </w:r>
            <w:r w:rsidRPr="00E51639">
              <w:rPr>
                <w:rFonts w:eastAsia="Times New Roman" w:cs="Times New Roman"/>
                <w:sz w:val="24"/>
                <w:szCs w:val="24"/>
              </w:rPr>
              <w:t>складання індивідуального плану</w:t>
            </w:r>
          </w:p>
        </w:tc>
        <w:tc>
          <w:tcPr>
            <w:tcW w:w="4819" w:type="dxa"/>
          </w:tcPr>
          <w:p w:rsidR="00BE6AA8" w:rsidRPr="00AF202D" w:rsidRDefault="00BE6AA8" w:rsidP="00BE6AA8">
            <w:pPr>
              <w:shd w:val="clear" w:color="auto" w:fill="FFFFFF"/>
              <w:spacing w:after="150" w:line="240" w:lineRule="auto"/>
              <w:ind w:firstLine="450"/>
              <w:rPr>
                <w:rFonts w:eastAsia="Times New Roman" w:cs="Times New Roman"/>
                <w:sz w:val="24"/>
                <w:szCs w:val="24"/>
              </w:rPr>
            </w:pPr>
            <w:r w:rsidRPr="00AF202D">
              <w:rPr>
                <w:rFonts w:eastAsia="Times New Roman" w:cs="Times New Roman"/>
                <w:sz w:val="24"/>
                <w:szCs w:val="24"/>
              </w:rPr>
              <w:t>Положення Стандарту:</w:t>
            </w:r>
          </w:p>
          <w:p w:rsidR="00BE6AA8" w:rsidRPr="00AF202D" w:rsidRDefault="00BE6AA8" w:rsidP="00BE6AA8">
            <w:pPr>
              <w:shd w:val="clear" w:color="auto" w:fill="FFFFFF"/>
              <w:spacing w:after="150" w:line="240" w:lineRule="auto"/>
              <w:ind w:firstLine="450"/>
              <w:rPr>
                <w:rFonts w:eastAsia="Times New Roman" w:cs="Times New Roman"/>
                <w:sz w:val="24"/>
                <w:szCs w:val="24"/>
              </w:rPr>
            </w:pPr>
            <w:r w:rsidRPr="00AF202D">
              <w:rPr>
                <w:rFonts w:eastAsia="Times New Roman" w:cs="Times New Roman"/>
                <w:sz w:val="24"/>
                <w:szCs w:val="24"/>
              </w:rPr>
              <w:t xml:space="preserve">Пункт 4.1. - „Індивідуальний план є основою для надання соціальної послуги та </w:t>
            </w:r>
            <w:r w:rsidRPr="00AF202D">
              <w:rPr>
                <w:rFonts w:eastAsia="Times New Roman" w:cs="Times New Roman"/>
                <w:b/>
                <w:sz w:val="24"/>
                <w:szCs w:val="24"/>
              </w:rPr>
              <w:t xml:space="preserve">ґрунтується на визначенні ступеня індивідуальних потреб отримувача соціальної </w:t>
            </w:r>
            <w:proofErr w:type="spellStart"/>
            <w:r w:rsidRPr="00AF202D">
              <w:rPr>
                <w:rFonts w:eastAsia="Times New Roman" w:cs="Times New Roman"/>
                <w:b/>
                <w:sz w:val="24"/>
                <w:szCs w:val="24"/>
              </w:rPr>
              <w:t>послуги</w:t>
            </w:r>
            <w:r w:rsidRPr="00AF202D">
              <w:rPr>
                <w:rFonts w:eastAsia="Times New Roman" w:cs="Times New Roman"/>
                <w:sz w:val="24"/>
                <w:szCs w:val="24"/>
              </w:rPr>
              <w:t>.ˮ</w:t>
            </w:r>
            <w:proofErr w:type="spellEnd"/>
            <w:r w:rsidRPr="00AF202D">
              <w:rPr>
                <w:rFonts w:eastAsia="Times New Roman" w:cs="Times New Roman"/>
                <w:sz w:val="24"/>
                <w:szCs w:val="24"/>
              </w:rPr>
              <w:t>.</w:t>
            </w:r>
          </w:p>
          <w:p w:rsidR="00BE6AA8" w:rsidRPr="00AF202D" w:rsidRDefault="00BE6AA8" w:rsidP="00BE6AA8">
            <w:pPr>
              <w:shd w:val="clear" w:color="auto" w:fill="FFFFFF"/>
              <w:spacing w:after="0" w:line="240" w:lineRule="auto"/>
              <w:ind w:firstLine="450"/>
              <w:rPr>
                <w:rFonts w:eastAsia="Times New Roman" w:cs="Times New Roman"/>
                <w:sz w:val="24"/>
                <w:szCs w:val="24"/>
              </w:rPr>
            </w:pPr>
            <w:r w:rsidRPr="00AF202D">
              <w:rPr>
                <w:rFonts w:eastAsia="Times New Roman" w:cs="Times New Roman"/>
                <w:sz w:val="24"/>
                <w:szCs w:val="24"/>
              </w:rPr>
              <w:t>Пункт 4.2. -„</w:t>
            </w:r>
            <w:hyperlink r:id="rId23" w:anchor="n193" w:history="1">
              <w:r w:rsidRPr="00AF202D">
                <w:rPr>
                  <w:rFonts w:eastAsia="Times New Roman" w:cs="Times New Roman"/>
                  <w:sz w:val="24"/>
                  <w:szCs w:val="24"/>
                  <w:u w:val="single"/>
                </w:rPr>
                <w:t>Індивідуальний план</w:t>
              </w:r>
            </w:hyperlink>
            <w:r w:rsidRPr="00AF202D">
              <w:rPr>
                <w:rFonts w:eastAsia="Times New Roman" w:cs="Times New Roman"/>
                <w:sz w:val="24"/>
                <w:szCs w:val="24"/>
              </w:rPr>
              <w:t xml:space="preserve"> складається за формою згідно з додатком 2 до цього Державного стандарту у двох примірниках та підписується отримувачем </w:t>
            </w:r>
            <w:r w:rsidRPr="00AF202D">
              <w:rPr>
                <w:rFonts w:eastAsia="Times New Roman" w:cs="Times New Roman"/>
                <w:sz w:val="24"/>
                <w:szCs w:val="24"/>
              </w:rPr>
              <w:lastRenderedPageBreak/>
              <w:t>або його законним представником та суб’єктом, що надає соціальну послугу.</w:t>
            </w:r>
          </w:p>
          <w:p w:rsidR="00BE6AA8" w:rsidRPr="00AF202D" w:rsidRDefault="00BE6AA8" w:rsidP="00BE6AA8">
            <w:pPr>
              <w:pStyle w:val="a"/>
              <w:spacing w:after="0"/>
              <w:ind w:left="0" w:firstLine="450"/>
              <w:rPr>
                <w:color w:val="000000"/>
                <w:sz w:val="24"/>
                <w:szCs w:val="24"/>
              </w:rPr>
            </w:pPr>
            <w:r w:rsidRPr="00AF202D">
              <w:rPr>
                <w:rFonts w:eastAsia="Times New Roman"/>
                <w:color w:val="000000"/>
                <w:sz w:val="24"/>
                <w:szCs w:val="24"/>
                <w:lang w:eastAsia="uk-UA"/>
              </w:rPr>
              <w:t xml:space="preserve">Пункт 4.3. - „Структура </w:t>
            </w:r>
            <w:r w:rsidRPr="00AF202D">
              <w:rPr>
                <w:color w:val="000000"/>
                <w:sz w:val="24"/>
                <w:szCs w:val="24"/>
              </w:rPr>
              <w:t>індивідуального плану надання соціальної послуги включає:</w:t>
            </w:r>
          </w:p>
          <w:p w:rsidR="00BE6AA8" w:rsidRPr="00AF202D" w:rsidRDefault="00BE6AA8" w:rsidP="00BE6AA8">
            <w:pPr>
              <w:pStyle w:val="a"/>
              <w:spacing w:after="0"/>
              <w:ind w:left="0" w:firstLine="450"/>
              <w:rPr>
                <w:rFonts w:eastAsia="Times New Roman"/>
                <w:color w:val="000000"/>
                <w:sz w:val="24"/>
                <w:szCs w:val="24"/>
                <w:lang w:eastAsia="uk-UA"/>
              </w:rPr>
            </w:pPr>
            <w:bookmarkStart w:id="229" w:name="n61"/>
            <w:bookmarkEnd w:id="229"/>
            <w:r w:rsidRPr="00AF202D">
              <w:rPr>
                <w:rFonts w:eastAsia="Times New Roman"/>
                <w:color w:val="000000"/>
                <w:sz w:val="24"/>
                <w:szCs w:val="24"/>
                <w:lang w:eastAsia="uk-UA"/>
              </w:rPr>
              <w:t>загальні відомості про отримувача соціальної послуги;</w:t>
            </w:r>
          </w:p>
          <w:p w:rsidR="00BE6AA8" w:rsidRPr="00AF202D" w:rsidRDefault="00BE6AA8" w:rsidP="00BE6AA8">
            <w:pPr>
              <w:pStyle w:val="a"/>
              <w:spacing w:after="0"/>
              <w:ind w:left="0" w:firstLine="450"/>
              <w:rPr>
                <w:rFonts w:eastAsia="Times New Roman"/>
                <w:color w:val="000000"/>
                <w:sz w:val="24"/>
                <w:szCs w:val="24"/>
                <w:lang w:eastAsia="uk-UA"/>
              </w:rPr>
            </w:pPr>
            <w:bookmarkStart w:id="230" w:name="n62"/>
            <w:bookmarkEnd w:id="230"/>
            <w:r w:rsidRPr="00AF202D">
              <w:rPr>
                <w:rFonts w:eastAsia="Times New Roman"/>
                <w:color w:val="000000"/>
                <w:sz w:val="24"/>
                <w:szCs w:val="24"/>
                <w:lang w:eastAsia="uk-UA"/>
              </w:rPr>
              <w:t>заходи, що здійснюються під</w:t>
            </w:r>
            <w:r>
              <w:rPr>
                <w:rFonts w:eastAsia="Times New Roman"/>
                <w:color w:val="000000"/>
                <w:sz w:val="24"/>
                <w:szCs w:val="24"/>
                <w:lang w:eastAsia="uk-UA"/>
              </w:rPr>
              <w:t xml:space="preserve"> час надання соціальної послуги</w:t>
            </w:r>
            <w:r w:rsidRPr="00AF202D">
              <w:rPr>
                <w:rFonts w:eastAsia="Times New Roman"/>
                <w:color w:val="000000"/>
                <w:sz w:val="24"/>
                <w:szCs w:val="24"/>
                <w:lang w:eastAsia="uk-UA"/>
              </w:rPr>
              <w:t>;</w:t>
            </w:r>
          </w:p>
          <w:p w:rsidR="00BE6AA8" w:rsidRPr="00AF202D" w:rsidRDefault="00BE6AA8" w:rsidP="00BE6AA8">
            <w:pPr>
              <w:pStyle w:val="a"/>
              <w:spacing w:after="0"/>
              <w:ind w:left="0" w:firstLine="450"/>
              <w:rPr>
                <w:rFonts w:eastAsia="Times New Roman"/>
                <w:color w:val="000000"/>
                <w:sz w:val="24"/>
                <w:szCs w:val="24"/>
                <w:lang w:eastAsia="uk-UA"/>
              </w:rPr>
            </w:pPr>
            <w:bookmarkStart w:id="231" w:name="n63"/>
            <w:bookmarkEnd w:id="231"/>
            <w:r w:rsidRPr="00AF202D">
              <w:rPr>
                <w:rFonts w:eastAsia="Times New Roman"/>
                <w:color w:val="000000"/>
                <w:sz w:val="24"/>
                <w:szCs w:val="24"/>
                <w:lang w:eastAsia="uk-UA"/>
              </w:rPr>
              <w:t>періодичність та строк виконання заходів;</w:t>
            </w:r>
          </w:p>
          <w:p w:rsidR="00BE6AA8" w:rsidRPr="00AF202D" w:rsidRDefault="00BE6AA8" w:rsidP="00BE6AA8">
            <w:pPr>
              <w:pStyle w:val="a"/>
              <w:spacing w:after="0"/>
              <w:ind w:left="0" w:firstLine="450"/>
              <w:rPr>
                <w:rFonts w:eastAsia="Times New Roman"/>
                <w:color w:val="000000"/>
                <w:sz w:val="24"/>
                <w:szCs w:val="24"/>
                <w:lang w:eastAsia="uk-UA"/>
              </w:rPr>
            </w:pPr>
            <w:bookmarkStart w:id="232" w:name="n64"/>
            <w:bookmarkEnd w:id="232"/>
            <w:r w:rsidRPr="00AF202D">
              <w:rPr>
                <w:rFonts w:eastAsia="Times New Roman"/>
                <w:color w:val="000000"/>
                <w:sz w:val="24"/>
                <w:szCs w:val="24"/>
                <w:lang w:eastAsia="uk-UA"/>
              </w:rPr>
              <w:t>відомості про виконавців заходів;</w:t>
            </w:r>
          </w:p>
          <w:p w:rsidR="00BE6AA8" w:rsidRPr="00AF202D" w:rsidRDefault="00BE6AA8" w:rsidP="00BE6AA8">
            <w:pPr>
              <w:pStyle w:val="a"/>
              <w:spacing w:after="0"/>
              <w:ind w:left="0" w:firstLine="450"/>
              <w:rPr>
                <w:rFonts w:eastAsia="Times New Roman"/>
                <w:color w:val="000000"/>
                <w:sz w:val="24"/>
                <w:szCs w:val="24"/>
                <w:lang w:eastAsia="uk-UA"/>
              </w:rPr>
            </w:pPr>
            <w:bookmarkStart w:id="233" w:name="n65"/>
            <w:bookmarkEnd w:id="233"/>
            <w:r w:rsidRPr="00AF202D">
              <w:rPr>
                <w:rFonts w:eastAsia="Times New Roman"/>
                <w:color w:val="000000"/>
                <w:sz w:val="24"/>
                <w:szCs w:val="24"/>
                <w:lang w:eastAsia="uk-UA"/>
              </w:rPr>
              <w:t>дані щодо моніторингу результатів надання соціальної послуги стаціонарного догляду та перегляду індивідуального плану (за потреби).</w:t>
            </w:r>
          </w:p>
          <w:p w:rsidR="00D400A1" w:rsidRPr="00D400A1" w:rsidRDefault="00BE6AA8" w:rsidP="00BE6AA8">
            <w:pPr>
              <w:pStyle w:val="a"/>
              <w:spacing w:after="0"/>
              <w:ind w:left="0" w:firstLine="450"/>
              <w:rPr>
                <w:rFonts w:eastAsia="Times New Roman"/>
                <w:sz w:val="24"/>
                <w:szCs w:val="24"/>
                <w:lang w:eastAsia="uk-UA"/>
              </w:rPr>
            </w:pPr>
            <w:bookmarkStart w:id="234" w:name="n66"/>
            <w:bookmarkEnd w:id="234"/>
            <w:r w:rsidRPr="00AF202D">
              <w:rPr>
                <w:rFonts w:eastAsia="Times New Roman"/>
                <w:color w:val="000000"/>
                <w:sz w:val="24"/>
                <w:szCs w:val="24"/>
                <w:lang w:eastAsia="uk-UA"/>
              </w:rPr>
              <w:t>Індивідуальний план переглядається надавачем соціальної послуги разом з отримувачем соціальної послуги та/або його законним представником через місяць з дня початку надання соціальної послуги з метою коригування (за потреби), надалі - раз на півроку (за потреби).</w:t>
            </w:r>
            <w:r w:rsidRPr="00575122">
              <w:rPr>
                <w:rFonts w:eastAsia="Times New Roman"/>
                <w:color w:val="000000"/>
                <w:sz w:val="24"/>
                <w:szCs w:val="24"/>
                <w:lang w:eastAsia="uk-UA"/>
              </w:rPr>
              <w:t xml:space="preserve"> ˮ</w:t>
            </w:r>
          </w:p>
          <w:p w:rsidR="00BE6AA8" w:rsidRPr="00AF202D" w:rsidRDefault="00BE6AA8" w:rsidP="00BE6AA8">
            <w:pPr>
              <w:pStyle w:val="a"/>
              <w:spacing w:after="0"/>
              <w:ind w:left="0" w:firstLine="450"/>
              <w:rPr>
                <w:rFonts w:eastAsia="Times New Roman"/>
                <w:sz w:val="24"/>
                <w:szCs w:val="24"/>
                <w:lang w:eastAsia="uk-UA"/>
              </w:rPr>
            </w:pPr>
            <w:r w:rsidRPr="00575122">
              <w:rPr>
                <w:rFonts w:eastAsia="Times New Roman"/>
                <w:color w:val="000000"/>
                <w:sz w:val="24"/>
                <w:szCs w:val="24"/>
                <w:lang w:eastAsia="uk-UA"/>
              </w:rPr>
              <w:t>.</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AA2D05">
            <w:pPr>
              <w:pStyle w:val="afb"/>
            </w:pPr>
          </w:p>
        </w:tc>
        <w:tc>
          <w:tcPr>
            <w:tcW w:w="3542" w:type="dxa"/>
          </w:tcPr>
          <w:p w:rsidR="00BE6AA8" w:rsidRPr="000D3E5C"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Описуються результати вивчення індивідуальних планів (у кількості не менше 5 одиниць), а саме: відповідність </w:t>
            </w:r>
            <w:r w:rsidRPr="000D3E5C">
              <w:rPr>
                <w:rFonts w:eastAsia="Times New Roman" w:cs="Times New Roman"/>
                <w:sz w:val="24"/>
                <w:szCs w:val="24"/>
              </w:rPr>
              <w:t>індивідуальн</w:t>
            </w:r>
            <w:r>
              <w:rPr>
                <w:rFonts w:eastAsia="Times New Roman" w:cs="Times New Roman"/>
                <w:sz w:val="24"/>
                <w:szCs w:val="24"/>
              </w:rPr>
              <w:t>их</w:t>
            </w:r>
            <w:r w:rsidRPr="000D3E5C">
              <w:rPr>
                <w:rFonts w:eastAsia="Times New Roman" w:cs="Times New Roman"/>
                <w:sz w:val="24"/>
                <w:szCs w:val="24"/>
              </w:rPr>
              <w:t xml:space="preserve"> </w:t>
            </w:r>
            <w:r>
              <w:rPr>
                <w:rFonts w:eastAsia="Times New Roman" w:cs="Times New Roman"/>
                <w:sz w:val="24"/>
                <w:szCs w:val="24"/>
              </w:rPr>
              <w:t>планів затвердженій структурі, їх оформлення, періодичність їх переглядів.</w:t>
            </w:r>
            <w:r w:rsidRPr="000D3E5C">
              <w:rPr>
                <w:rFonts w:eastAsia="Times New Roman" w:cs="Times New Roman"/>
                <w:sz w:val="24"/>
                <w:szCs w:val="24"/>
              </w:rPr>
              <w:t xml:space="preserve"> Вивчається відповідність послуг, передбачених індивідуальними планами,  індивідуальним потребам отримувача соціальної послуги.</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lastRenderedPageBreak/>
              <w:t xml:space="preserve">   </w:t>
            </w:r>
          </w:p>
        </w:tc>
      </w:tr>
      <w:tr w:rsidR="00BE6AA8" w:rsidRPr="000B1D63" w:rsidTr="00BE6AA8">
        <w:trPr>
          <w:trHeight w:val="20"/>
        </w:trPr>
        <w:tc>
          <w:tcPr>
            <w:tcW w:w="845" w:type="dxa"/>
            <w:shd w:val="clear" w:color="auto" w:fill="B4C6E7" w:themeFill="accent1" w:themeFillTint="66"/>
          </w:tcPr>
          <w:p w:rsidR="00BE6AA8" w:rsidRPr="0075010A" w:rsidRDefault="00BE6AA8" w:rsidP="00AA2D05">
            <w:pPr>
              <w:pStyle w:val="afb"/>
            </w:pPr>
            <w:r w:rsidRPr="009C2D8F">
              <w:lastRenderedPageBreak/>
              <w:t>8</w:t>
            </w:r>
          </w:p>
        </w:tc>
        <w:tc>
          <w:tcPr>
            <w:tcW w:w="14034" w:type="dxa"/>
            <w:gridSpan w:val="7"/>
            <w:shd w:val="clear" w:color="auto" w:fill="B4C6E7" w:themeFill="accent1" w:themeFillTint="66"/>
          </w:tcPr>
          <w:p w:rsidR="00BE6AA8" w:rsidRPr="0075010A" w:rsidRDefault="00BE6AA8" w:rsidP="00AA2D05">
            <w:pPr>
              <w:pStyle w:val="afb"/>
            </w:pPr>
            <w:r w:rsidRPr="0075010A">
              <w:t xml:space="preserve">Стаття V. Укладання договору про надання соціальної послуги стаціонарного 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8.1</w:t>
            </w:r>
          </w:p>
        </w:tc>
        <w:tc>
          <w:tcPr>
            <w:tcW w:w="2128" w:type="dxa"/>
            <w:gridSpan w:val="2"/>
          </w:tcPr>
          <w:p w:rsidR="00BE6AA8" w:rsidRPr="00D74C69" w:rsidRDefault="00BE6AA8" w:rsidP="00BE6AA8">
            <w:pPr>
              <w:spacing w:after="0" w:line="240" w:lineRule="auto"/>
              <w:rPr>
                <w:rFonts w:eastAsia="Times New Roman" w:cs="Times New Roman"/>
                <w:bCs/>
                <w:i/>
                <w:iCs/>
                <w:sz w:val="24"/>
                <w:szCs w:val="24"/>
              </w:rPr>
            </w:pPr>
            <w:r>
              <w:rPr>
                <w:rFonts w:eastAsia="Times New Roman" w:cs="Times New Roman"/>
                <w:bCs/>
                <w:sz w:val="24"/>
                <w:szCs w:val="24"/>
              </w:rPr>
              <w:t>д</w:t>
            </w:r>
            <w:r w:rsidRPr="00D74C69">
              <w:rPr>
                <w:rFonts w:eastAsia="Times New Roman" w:cs="Times New Roman"/>
                <w:bCs/>
                <w:sz w:val="24"/>
                <w:szCs w:val="24"/>
              </w:rPr>
              <w:t xml:space="preserve">отримання термінів щодо прийняття рішення про надання соціальної послуги та укладання відповідного Договору  про її надання </w:t>
            </w:r>
          </w:p>
        </w:tc>
        <w:tc>
          <w:tcPr>
            <w:tcW w:w="4819" w:type="dxa"/>
          </w:tcPr>
          <w:p w:rsidR="00BE6AA8" w:rsidRPr="00A04DF4" w:rsidRDefault="00BE6AA8" w:rsidP="00BE6AA8">
            <w:pPr>
              <w:pStyle w:val="a"/>
              <w:spacing w:after="0" w:line="240" w:lineRule="auto"/>
              <w:rPr>
                <w:rFonts w:eastAsia="Times New Roman"/>
                <w:sz w:val="24"/>
                <w:szCs w:val="24"/>
                <w:lang w:eastAsia="uk-UA"/>
              </w:rPr>
            </w:pPr>
            <w:r w:rsidRPr="00A04DF4">
              <w:rPr>
                <w:rFonts w:eastAsia="Times New Roman"/>
                <w:sz w:val="24"/>
                <w:szCs w:val="24"/>
                <w:lang w:eastAsia="uk-UA"/>
              </w:rPr>
              <w:t>Положення Стандарту:</w:t>
            </w:r>
          </w:p>
          <w:p w:rsidR="00BE6AA8" w:rsidRDefault="00BE6AA8" w:rsidP="00BE6AA8">
            <w:pPr>
              <w:shd w:val="clear" w:color="auto" w:fill="FFFFFF"/>
              <w:spacing w:after="0" w:line="240" w:lineRule="auto"/>
              <w:ind w:firstLine="450"/>
              <w:rPr>
                <w:rFonts w:eastAsia="Times New Roman" w:cs="Times New Roman"/>
                <w:sz w:val="24"/>
                <w:szCs w:val="24"/>
              </w:rPr>
            </w:pPr>
            <w:r w:rsidRPr="0007108B">
              <w:rPr>
                <w:rFonts w:eastAsia="Times New Roman" w:cs="Times New Roman"/>
                <w:sz w:val="24"/>
                <w:szCs w:val="24"/>
              </w:rPr>
              <w:t xml:space="preserve">Пункт 2.3. - </w:t>
            </w:r>
            <w:r w:rsidRPr="0007108B">
              <w:rPr>
                <w:rFonts w:eastAsia="Times New Roman" w:cs="Times New Roman"/>
                <w:iCs/>
                <w:sz w:val="24"/>
                <w:szCs w:val="24"/>
              </w:rPr>
              <w:t>„</w:t>
            </w:r>
            <w:r w:rsidRPr="0007108B">
              <w:rPr>
                <w:rFonts w:eastAsia="Times New Roman" w:cs="Times New Roman"/>
                <w:sz w:val="24"/>
                <w:szCs w:val="24"/>
              </w:rPr>
              <w:t xml:space="preserve">Рішення про надання соціальної послуги чи відмова у її наданні приймається суб’єктом, що надає соціальну послугу, протягом 10 робочих днів з дати: </w:t>
            </w:r>
          </w:p>
          <w:p w:rsidR="00BE6AA8" w:rsidRPr="0007108B" w:rsidRDefault="00BE6AA8" w:rsidP="00BE6AA8">
            <w:pPr>
              <w:shd w:val="clear" w:color="auto" w:fill="FFFFFF"/>
              <w:spacing w:after="0" w:line="240" w:lineRule="auto"/>
              <w:ind w:firstLine="450"/>
              <w:rPr>
                <w:rFonts w:eastAsia="Times New Roman" w:cs="Times New Roman"/>
                <w:sz w:val="24"/>
                <w:szCs w:val="24"/>
              </w:rPr>
            </w:pPr>
            <w:r w:rsidRPr="0007108B">
              <w:rPr>
                <w:rFonts w:eastAsia="Times New Roman" w:cs="Times New Roman"/>
                <w:sz w:val="24"/>
                <w:szCs w:val="24"/>
              </w:rPr>
              <w:t>звернення (подачі заяви) отримувача(</w:t>
            </w:r>
            <w:proofErr w:type="spellStart"/>
            <w:r w:rsidRPr="0007108B">
              <w:rPr>
                <w:rFonts w:eastAsia="Times New Roman" w:cs="Times New Roman"/>
                <w:sz w:val="24"/>
                <w:szCs w:val="24"/>
              </w:rPr>
              <w:t>ем</w:t>
            </w:r>
            <w:proofErr w:type="spellEnd"/>
            <w:r w:rsidRPr="0007108B">
              <w:rPr>
                <w:rFonts w:eastAsia="Times New Roman" w:cs="Times New Roman"/>
                <w:sz w:val="24"/>
                <w:szCs w:val="24"/>
              </w:rPr>
              <w:t>) соціальної послуги або його законного(</w:t>
            </w:r>
            <w:proofErr w:type="spellStart"/>
            <w:r w:rsidRPr="0007108B">
              <w:rPr>
                <w:rFonts w:eastAsia="Times New Roman" w:cs="Times New Roman"/>
                <w:sz w:val="24"/>
                <w:szCs w:val="24"/>
              </w:rPr>
              <w:t>им</w:t>
            </w:r>
            <w:proofErr w:type="spellEnd"/>
            <w:r w:rsidRPr="0007108B">
              <w:rPr>
                <w:rFonts w:eastAsia="Times New Roman" w:cs="Times New Roman"/>
                <w:sz w:val="24"/>
                <w:szCs w:val="24"/>
              </w:rPr>
              <w:t>) представника(</w:t>
            </w:r>
            <w:proofErr w:type="spellStart"/>
            <w:r w:rsidRPr="0007108B">
              <w:rPr>
                <w:rFonts w:eastAsia="Times New Roman" w:cs="Times New Roman"/>
                <w:sz w:val="24"/>
                <w:szCs w:val="24"/>
              </w:rPr>
              <w:t>ом</w:t>
            </w:r>
            <w:proofErr w:type="spellEnd"/>
            <w:r w:rsidRPr="0007108B">
              <w:rPr>
                <w:rFonts w:eastAsia="Times New Roman" w:cs="Times New Roman"/>
                <w:sz w:val="24"/>
                <w:szCs w:val="24"/>
              </w:rPr>
              <w:t>);</w:t>
            </w:r>
          </w:p>
          <w:p w:rsidR="00BE6AA8" w:rsidRDefault="00BE6AA8" w:rsidP="00BE6AA8">
            <w:pPr>
              <w:shd w:val="clear" w:color="auto" w:fill="FFFFFF"/>
              <w:spacing w:after="0" w:line="240" w:lineRule="auto"/>
              <w:ind w:firstLine="450"/>
              <w:rPr>
                <w:rFonts w:eastAsia="Times New Roman" w:cs="Times New Roman"/>
                <w:sz w:val="24"/>
                <w:szCs w:val="24"/>
              </w:rPr>
            </w:pPr>
            <w:r w:rsidRPr="0007108B">
              <w:rPr>
                <w:rFonts w:eastAsia="Times New Roman" w:cs="Times New Roman"/>
                <w:sz w:val="24"/>
                <w:szCs w:val="24"/>
              </w:rPr>
              <w:t>отримання суб’єктом, що надає соціальну послугу, путівки (направлення), виданої структурним підрозділом.</w:t>
            </w:r>
            <w:r w:rsidRPr="00BA1C75">
              <w:rPr>
                <w:rFonts w:eastAsia="Times New Roman" w:cs="Times New Roman"/>
                <w:sz w:val="24"/>
                <w:szCs w:val="24"/>
              </w:rPr>
              <w:t xml:space="preserve"> ˮ.</w:t>
            </w:r>
          </w:p>
          <w:p w:rsidR="00BE6AA8" w:rsidRPr="00BA1C75" w:rsidRDefault="00BE6AA8" w:rsidP="00BE6AA8">
            <w:pPr>
              <w:shd w:val="clear" w:color="auto" w:fill="FFFFFF"/>
              <w:spacing w:after="0" w:line="240" w:lineRule="auto"/>
              <w:ind w:firstLine="456"/>
              <w:rPr>
                <w:rFonts w:eastAsia="Times New Roman" w:cs="Times New Roman"/>
                <w:sz w:val="24"/>
                <w:szCs w:val="24"/>
              </w:rPr>
            </w:pPr>
            <w:r w:rsidRPr="00BA1C75">
              <w:rPr>
                <w:rFonts w:eastAsia="Times New Roman" w:cs="Times New Roman"/>
                <w:sz w:val="24"/>
                <w:szCs w:val="24"/>
              </w:rPr>
              <w:t>Пункт 2.</w:t>
            </w:r>
            <w:r>
              <w:rPr>
                <w:rFonts w:eastAsia="Times New Roman" w:cs="Times New Roman"/>
                <w:sz w:val="24"/>
                <w:szCs w:val="24"/>
              </w:rPr>
              <w:t>1</w:t>
            </w:r>
            <w:r w:rsidRPr="00BA1C75">
              <w:rPr>
                <w:rFonts w:eastAsia="Times New Roman" w:cs="Times New Roman"/>
                <w:sz w:val="24"/>
                <w:szCs w:val="24"/>
              </w:rPr>
              <w:t xml:space="preserve">. - </w:t>
            </w:r>
            <w:r w:rsidRPr="00BA1C75">
              <w:rPr>
                <w:rFonts w:eastAsia="Times New Roman" w:cs="Times New Roman"/>
                <w:iCs/>
                <w:sz w:val="24"/>
                <w:szCs w:val="24"/>
              </w:rPr>
              <w:t>„Соціальна послуга надається суб’єктом, що надає соціальну послугу, після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w:t>
            </w:r>
            <w:r w:rsidRPr="00BA1C75">
              <w:rPr>
                <w:rFonts w:eastAsia="Times New Roman" w:cs="Times New Roman"/>
                <w:sz w:val="24"/>
                <w:szCs w:val="24"/>
              </w:rPr>
              <w:t xml:space="preserve"> </w:t>
            </w:r>
            <w:r w:rsidRPr="00BA1C75">
              <w:rPr>
                <w:rFonts w:eastAsia="Times New Roman" w:cs="Times New Roman"/>
                <w:iCs/>
                <w:sz w:val="24"/>
                <w:szCs w:val="24"/>
              </w:rPr>
              <w:t>ˮ.</w:t>
            </w:r>
          </w:p>
          <w:p w:rsidR="00BE6AA8" w:rsidRDefault="00BE6AA8" w:rsidP="00BE6AA8">
            <w:pPr>
              <w:shd w:val="clear" w:color="auto" w:fill="FFFFFF"/>
              <w:spacing w:after="0" w:line="240" w:lineRule="auto"/>
              <w:ind w:firstLine="450"/>
              <w:rPr>
                <w:rFonts w:eastAsia="Times New Roman" w:cs="Times New Roman"/>
                <w:sz w:val="24"/>
                <w:szCs w:val="24"/>
              </w:rPr>
            </w:pPr>
            <w:r w:rsidRPr="0053026A">
              <w:rPr>
                <w:rFonts w:eastAsia="Times New Roman" w:cs="Times New Roman"/>
                <w:sz w:val="24"/>
                <w:szCs w:val="24"/>
              </w:rPr>
              <w:t xml:space="preserve">Пункт 3.3. - „Результати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w:t>
            </w:r>
            <w:proofErr w:type="spellStart"/>
            <w:r w:rsidRPr="0053026A">
              <w:rPr>
                <w:rFonts w:eastAsia="Times New Roman" w:cs="Times New Roman"/>
                <w:sz w:val="24"/>
                <w:szCs w:val="24"/>
              </w:rPr>
              <w:t>послуги.ˮ</w:t>
            </w:r>
            <w:proofErr w:type="spellEnd"/>
            <w:r w:rsidRPr="0053026A">
              <w:rPr>
                <w:rFonts w:eastAsia="Times New Roman" w:cs="Times New Roman"/>
                <w:sz w:val="24"/>
                <w:szCs w:val="24"/>
              </w:rPr>
              <w:t xml:space="preserve">. </w:t>
            </w:r>
          </w:p>
          <w:p w:rsidR="00BE6AA8" w:rsidRPr="0053026A" w:rsidRDefault="00BE6AA8" w:rsidP="00BE6AA8">
            <w:pPr>
              <w:shd w:val="clear" w:color="auto" w:fill="FFFFFF"/>
              <w:spacing w:after="0" w:line="240" w:lineRule="auto"/>
              <w:ind w:firstLine="450"/>
              <w:rPr>
                <w:rFonts w:eastAsia="Times New Roman" w:cs="Times New Roman"/>
                <w:sz w:val="24"/>
                <w:szCs w:val="24"/>
              </w:rPr>
            </w:pPr>
            <w:r>
              <w:rPr>
                <w:rFonts w:eastAsia="Times New Roman" w:cs="Times New Roman"/>
                <w:sz w:val="24"/>
                <w:szCs w:val="24"/>
              </w:rPr>
              <w:t xml:space="preserve">Пункт </w:t>
            </w:r>
            <w:r w:rsidRPr="006504ED">
              <w:rPr>
                <w:rFonts w:eastAsia="Times New Roman" w:cs="Times New Roman"/>
                <w:sz w:val="24"/>
                <w:szCs w:val="24"/>
              </w:rPr>
              <w:t xml:space="preserve">5.1. </w:t>
            </w:r>
            <w:r>
              <w:rPr>
                <w:rFonts w:eastAsia="Times New Roman" w:cs="Times New Roman"/>
                <w:sz w:val="24"/>
                <w:szCs w:val="24"/>
              </w:rPr>
              <w:t xml:space="preserve">- </w:t>
            </w:r>
            <w:r w:rsidRPr="0053026A">
              <w:rPr>
                <w:rFonts w:eastAsia="Times New Roman" w:cs="Times New Roman"/>
                <w:sz w:val="24"/>
                <w:szCs w:val="24"/>
              </w:rPr>
              <w:t>„</w:t>
            </w:r>
            <w:r w:rsidRPr="006504ED">
              <w:rPr>
                <w:rFonts w:eastAsia="Times New Roman" w:cs="Times New Roman"/>
                <w:sz w:val="24"/>
                <w:szCs w:val="24"/>
              </w:rPr>
              <w:t xml:space="preserve">З кожним отримувачем соціальної послуги </w:t>
            </w:r>
            <w:r w:rsidRPr="00A04DF4">
              <w:rPr>
                <w:rFonts w:eastAsia="Times New Roman" w:cs="Times New Roman"/>
                <w:sz w:val="24"/>
                <w:szCs w:val="24"/>
              </w:rPr>
              <w:t xml:space="preserve">або його законним представником </w:t>
            </w:r>
            <w:r w:rsidRPr="00A04DF4">
              <w:rPr>
                <w:rFonts w:eastAsia="Times New Roman" w:cs="Times New Roman"/>
                <w:b/>
                <w:sz w:val="24"/>
                <w:szCs w:val="24"/>
              </w:rPr>
              <w:t xml:space="preserve">протягом 5 </w:t>
            </w:r>
            <w:r>
              <w:rPr>
                <w:rFonts w:eastAsia="Times New Roman" w:cs="Times New Roman"/>
                <w:b/>
                <w:sz w:val="24"/>
                <w:szCs w:val="24"/>
              </w:rPr>
              <w:t xml:space="preserve">робочих </w:t>
            </w:r>
            <w:r w:rsidRPr="00A04DF4">
              <w:rPr>
                <w:rFonts w:eastAsia="Times New Roman" w:cs="Times New Roman"/>
                <w:b/>
                <w:sz w:val="24"/>
                <w:szCs w:val="24"/>
              </w:rPr>
              <w:t>днів з дня прийняття рішення про надання соціальної послуги</w:t>
            </w:r>
            <w:r w:rsidRPr="00A04DF4">
              <w:rPr>
                <w:rFonts w:eastAsia="Times New Roman" w:cs="Times New Roman"/>
                <w:sz w:val="24"/>
                <w:szCs w:val="24"/>
              </w:rPr>
              <w:t xml:space="preserve"> укладається договір про </w:t>
            </w:r>
            <w:r w:rsidRPr="00A04DF4">
              <w:rPr>
                <w:rFonts w:eastAsia="Times New Roman" w:cs="Times New Roman"/>
                <w:sz w:val="24"/>
                <w:szCs w:val="24"/>
              </w:rPr>
              <w:lastRenderedPageBreak/>
              <w:t>її надання</w:t>
            </w:r>
            <w:r>
              <w:rPr>
                <w:rFonts w:eastAsia="Times New Roman" w:cs="Times New Roman"/>
                <w:sz w:val="24"/>
                <w:szCs w:val="24"/>
              </w:rPr>
              <w:t xml:space="preserve"> з урахуванням індивідуального плану</w:t>
            </w:r>
            <w:r w:rsidRPr="0053026A">
              <w:rPr>
                <w:rFonts w:eastAsia="Times New Roman" w:cs="Times New Roman"/>
                <w:sz w:val="24"/>
                <w:szCs w:val="24"/>
              </w:rPr>
              <w:t xml:space="preserve"> ˮ.</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Перевіряється в кожній особовій справі, відібраній для перевірки дотримання стандарту надання соціальної послуги стаціонарного догляду</w:t>
            </w:r>
          </w:p>
          <w:p w:rsidR="00BE6AA8" w:rsidRDefault="00BE6AA8" w:rsidP="00BE6AA8">
            <w:pPr>
              <w:spacing w:after="0" w:line="240" w:lineRule="auto"/>
              <w:rPr>
                <w:rFonts w:eastAsia="Times New Roman" w:cs="Times New Roman"/>
                <w:sz w:val="24"/>
                <w:szCs w:val="24"/>
              </w:rPr>
            </w:pPr>
          </w:p>
          <w:p w:rsidR="00BE6AA8" w:rsidRPr="00AF609A" w:rsidRDefault="00BE6AA8" w:rsidP="00BE6AA8">
            <w:pPr>
              <w:spacing w:after="0" w:line="240" w:lineRule="auto"/>
              <w:rPr>
                <w:rFonts w:eastAsia="Times New Roman" w:cs="Times New Roman"/>
                <w:sz w:val="24"/>
                <w:szCs w:val="24"/>
              </w:rPr>
            </w:pPr>
            <w:r w:rsidRPr="002B1CD8">
              <w:rPr>
                <w:rFonts w:eastAsia="Times New Roman" w:cs="Times New Roman"/>
                <w:sz w:val="24"/>
                <w:szCs w:val="24"/>
              </w:rPr>
              <w:t xml:space="preserve">Перевіряється правильність оформлення договорів про надання соціальних послуг (наявність необхідних реквізитів, підписів і </w:t>
            </w:r>
            <w:proofErr w:type="spellStart"/>
            <w:r w:rsidRPr="002B1CD8">
              <w:rPr>
                <w:rFonts w:eastAsia="Times New Roman" w:cs="Times New Roman"/>
                <w:sz w:val="24"/>
                <w:szCs w:val="24"/>
              </w:rPr>
              <w:t>т.і</w:t>
            </w:r>
            <w:proofErr w:type="spellEnd"/>
            <w:r w:rsidRPr="002B1CD8">
              <w:rPr>
                <w:rFonts w:eastAsia="Times New Roman" w:cs="Times New Roman"/>
                <w:sz w:val="24"/>
                <w:szCs w:val="24"/>
              </w:rPr>
              <w:t>)</w:t>
            </w:r>
            <w:r w:rsidRPr="00AF609A">
              <w:rPr>
                <w:rFonts w:eastAsia="Times New Roman" w:cs="Times New Roman"/>
                <w:sz w:val="24"/>
                <w:szCs w:val="24"/>
              </w:rPr>
              <w:t xml:space="preserve"> </w:t>
            </w:r>
          </w:p>
          <w:p w:rsidR="00BE6AA8" w:rsidRPr="000B1D63" w:rsidRDefault="00BE6AA8" w:rsidP="00BE6AA8">
            <w:pPr>
              <w:spacing w:after="0" w:line="240" w:lineRule="auto"/>
              <w:rPr>
                <w:rFonts w:eastAsia="Times New Roman" w:cs="Times New Roman"/>
                <w:sz w:val="24"/>
                <w:szCs w:val="24"/>
              </w:rPr>
            </w:pPr>
          </w:p>
        </w:tc>
      </w:tr>
      <w:tr w:rsidR="00BE6AA8" w:rsidRPr="001B0089" w:rsidTr="00BE6AA8">
        <w:trPr>
          <w:trHeight w:val="20"/>
        </w:trPr>
        <w:tc>
          <w:tcPr>
            <w:tcW w:w="845" w:type="dxa"/>
            <w:shd w:val="clear" w:color="auto" w:fill="B4C6E7" w:themeFill="accent1" w:themeFillTint="66"/>
          </w:tcPr>
          <w:p w:rsidR="00BE6AA8" w:rsidRPr="0075010A" w:rsidRDefault="00BE6AA8" w:rsidP="00AA2D05">
            <w:pPr>
              <w:pStyle w:val="afb"/>
              <w:jc w:val="center"/>
            </w:pPr>
            <w:r>
              <w:t>9</w:t>
            </w:r>
          </w:p>
        </w:tc>
        <w:tc>
          <w:tcPr>
            <w:tcW w:w="14034" w:type="dxa"/>
            <w:gridSpan w:val="7"/>
            <w:shd w:val="clear" w:color="auto" w:fill="B4C6E7" w:themeFill="accent1" w:themeFillTint="66"/>
          </w:tcPr>
          <w:p w:rsidR="00BE6AA8" w:rsidRPr="0075010A" w:rsidRDefault="00BE6AA8" w:rsidP="00AA2D05">
            <w:pPr>
              <w:pStyle w:val="afb"/>
            </w:pPr>
            <w:r w:rsidRPr="0075010A">
              <w:t xml:space="preserve">Стаття VІ. Місце й строки надання соціальної послуги стаціонарного 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9.1.</w:t>
            </w:r>
          </w:p>
        </w:tc>
        <w:tc>
          <w:tcPr>
            <w:tcW w:w="2128" w:type="dxa"/>
            <w:gridSpan w:val="2"/>
          </w:tcPr>
          <w:p w:rsidR="00BE6AA8" w:rsidRPr="00D74C69" w:rsidRDefault="00BE6AA8" w:rsidP="00BE6AA8">
            <w:pPr>
              <w:spacing w:after="0" w:line="240" w:lineRule="auto"/>
              <w:rPr>
                <w:rFonts w:eastAsia="Times New Roman" w:cs="Times New Roman"/>
                <w:bCs/>
                <w:i/>
                <w:iCs/>
                <w:sz w:val="24"/>
                <w:szCs w:val="24"/>
              </w:rPr>
            </w:pPr>
            <w:r>
              <w:rPr>
                <w:rFonts w:eastAsia="Times New Roman" w:cs="Times New Roman"/>
                <w:bCs/>
                <w:sz w:val="24"/>
                <w:szCs w:val="24"/>
              </w:rPr>
              <w:t>д</w:t>
            </w:r>
            <w:r w:rsidRPr="00D74C69">
              <w:rPr>
                <w:rFonts w:eastAsia="Times New Roman" w:cs="Times New Roman"/>
                <w:bCs/>
                <w:sz w:val="24"/>
                <w:szCs w:val="24"/>
              </w:rPr>
              <w:t xml:space="preserve">отримання вимог щодо місця та термінів надання соціальної послуги </w:t>
            </w:r>
          </w:p>
        </w:tc>
        <w:tc>
          <w:tcPr>
            <w:tcW w:w="4819"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Положення Стандарту:</w:t>
            </w:r>
          </w:p>
          <w:p w:rsidR="00BE6AA8" w:rsidRPr="00755A87" w:rsidRDefault="00BE6AA8" w:rsidP="00BE6AA8">
            <w:pPr>
              <w:shd w:val="clear" w:color="auto" w:fill="FFFFFF"/>
              <w:spacing w:after="0" w:line="240" w:lineRule="auto"/>
              <w:ind w:firstLine="456"/>
              <w:rPr>
                <w:rFonts w:eastAsia="Times New Roman" w:cs="Times New Roman"/>
                <w:iCs/>
                <w:sz w:val="24"/>
                <w:szCs w:val="24"/>
              </w:rPr>
            </w:pPr>
            <w:r>
              <w:rPr>
                <w:rFonts w:eastAsia="Times New Roman" w:cs="Times New Roman"/>
                <w:sz w:val="24"/>
                <w:szCs w:val="24"/>
              </w:rPr>
              <w:t xml:space="preserve">Пункт </w:t>
            </w:r>
            <w:r w:rsidRPr="001B0089">
              <w:rPr>
                <w:rFonts w:eastAsia="Times New Roman" w:cs="Times New Roman"/>
                <w:sz w:val="24"/>
                <w:szCs w:val="24"/>
              </w:rPr>
              <w:t xml:space="preserve">6.1. </w:t>
            </w:r>
            <w:r>
              <w:rPr>
                <w:rFonts w:eastAsia="Times New Roman" w:cs="Times New Roman"/>
                <w:sz w:val="24"/>
                <w:szCs w:val="24"/>
              </w:rPr>
              <w:t xml:space="preserve">- </w:t>
            </w:r>
            <w:r w:rsidRPr="00755A87">
              <w:rPr>
                <w:rFonts w:eastAsia="Times New Roman" w:cs="Times New Roman"/>
                <w:sz w:val="24"/>
                <w:szCs w:val="24"/>
              </w:rPr>
              <w:t>„</w:t>
            </w:r>
            <w:r w:rsidRPr="001B0089">
              <w:rPr>
                <w:rFonts w:eastAsia="Times New Roman" w:cs="Times New Roman"/>
                <w:sz w:val="24"/>
                <w:szCs w:val="24"/>
              </w:rPr>
              <w:t>Соціальна послуга надається</w:t>
            </w:r>
            <w:r>
              <w:rPr>
                <w:rFonts w:eastAsia="Times New Roman" w:cs="Times New Roman"/>
                <w:sz w:val="24"/>
                <w:szCs w:val="24"/>
              </w:rPr>
              <w:t xml:space="preserve"> </w:t>
            </w:r>
            <w:r w:rsidRPr="00755A87">
              <w:rPr>
                <w:rFonts w:eastAsia="Times New Roman" w:cs="Times New Roman"/>
                <w:sz w:val="24"/>
                <w:szCs w:val="24"/>
              </w:rPr>
              <w:t xml:space="preserve">у приміщенні суб’єкта, що надає соціальну послугу, </w:t>
            </w:r>
            <w:r w:rsidRPr="0075010A">
              <w:rPr>
                <w:rFonts w:eastAsia="Times New Roman" w:cs="Times New Roman"/>
                <w:sz w:val="24"/>
                <w:szCs w:val="24"/>
                <w:u w:val="single"/>
              </w:rPr>
              <w:t xml:space="preserve">із забезпеченням належних умов для проживання, </w:t>
            </w:r>
            <w:r w:rsidRPr="0075010A">
              <w:rPr>
                <w:rFonts w:eastAsia="Times New Roman" w:cs="Times New Roman"/>
                <w:iCs/>
                <w:sz w:val="24"/>
                <w:szCs w:val="24"/>
                <w:u w:val="single"/>
              </w:rPr>
              <w:t>соціально-побутового обслуговування, денної зайнятості</w:t>
            </w:r>
            <w:r w:rsidRPr="00755A87">
              <w:rPr>
                <w:rFonts w:eastAsia="Times New Roman" w:cs="Times New Roman"/>
                <w:iCs/>
                <w:sz w:val="24"/>
                <w:szCs w:val="24"/>
              </w:rPr>
              <w:t xml:space="preserve">. ˮ. </w:t>
            </w:r>
          </w:p>
          <w:p w:rsidR="00BE6AA8" w:rsidRPr="00755A87" w:rsidRDefault="00BE6AA8" w:rsidP="00BE6AA8">
            <w:pPr>
              <w:shd w:val="clear" w:color="auto" w:fill="FFFFFF"/>
              <w:spacing w:after="0" w:line="240" w:lineRule="auto"/>
              <w:ind w:firstLine="456"/>
              <w:rPr>
                <w:rFonts w:eastAsia="Times New Roman" w:cs="Times New Roman"/>
                <w:iCs/>
                <w:sz w:val="24"/>
                <w:szCs w:val="24"/>
              </w:rPr>
            </w:pPr>
            <w:r w:rsidRPr="00755A87">
              <w:rPr>
                <w:rFonts w:eastAsia="Times New Roman" w:cs="Times New Roman"/>
                <w:iCs/>
                <w:sz w:val="24"/>
                <w:szCs w:val="24"/>
              </w:rPr>
              <w:t>Пункт 6.2. - „Соціальна послуга може надаватись постійно або тимчасово (визначений у договорі період).</w:t>
            </w:r>
          </w:p>
          <w:p w:rsidR="00BE6AA8" w:rsidRPr="0035700A" w:rsidRDefault="00BE6AA8" w:rsidP="00BE6AA8">
            <w:pPr>
              <w:shd w:val="clear" w:color="auto" w:fill="FFFFFF"/>
              <w:spacing w:after="0" w:line="240" w:lineRule="auto"/>
              <w:ind w:firstLine="456"/>
              <w:rPr>
                <w:rFonts w:eastAsia="Times New Roman" w:cs="Times New Roman"/>
                <w:sz w:val="24"/>
                <w:szCs w:val="24"/>
              </w:rPr>
            </w:pPr>
            <w:bookmarkStart w:id="235" w:name="n74"/>
            <w:bookmarkEnd w:id="235"/>
            <w:r w:rsidRPr="00755A87">
              <w:rPr>
                <w:rFonts w:eastAsia="Times New Roman" w:cs="Times New Roman"/>
                <w:iCs/>
                <w:sz w:val="24"/>
                <w:szCs w:val="24"/>
              </w:rPr>
              <w:t>Строки надання соціальної послуги узгоджуються з отримувачем соціальної допомоги та/або його законним представником після проведення визначення ступеня</w:t>
            </w:r>
            <w:r w:rsidRPr="00755A87">
              <w:rPr>
                <w:rFonts w:eastAsia="Times New Roman" w:cs="Times New Roman"/>
                <w:sz w:val="24"/>
                <w:szCs w:val="24"/>
              </w:rPr>
              <w:t xml:space="preserve"> індивідуальних потреб отримувача соціальної послуги, складання індивідуального плану та зазначаються у договорі про надання соціальної послуги.</w:t>
            </w:r>
            <w:r w:rsidRPr="000550A8">
              <w:rPr>
                <w:rFonts w:eastAsia="Times New Roman" w:cs="Times New Roman"/>
                <w:iCs/>
                <w:sz w:val="24"/>
                <w:szCs w:val="24"/>
              </w:rPr>
              <w:t xml:space="preserve"> ˮ.</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ind w:firstLine="34"/>
              <w:rPr>
                <w:rFonts w:eastAsia="Times New Roman" w:cs="Times New Roman"/>
                <w:sz w:val="24"/>
                <w:szCs w:val="24"/>
              </w:rPr>
            </w:pPr>
            <w:r w:rsidRPr="00F259C4">
              <w:rPr>
                <w:rFonts w:eastAsia="Times New Roman" w:cs="Times New Roman"/>
                <w:sz w:val="24"/>
                <w:szCs w:val="24"/>
              </w:rPr>
              <w:t>Аналізуються склад приміщень установи, розташування житлових та допоміжних будівель, облаштування прибудинкової території</w:t>
            </w:r>
            <w:r>
              <w:rPr>
                <w:rFonts w:eastAsia="Times New Roman" w:cs="Times New Roman"/>
                <w:sz w:val="24"/>
                <w:szCs w:val="24"/>
              </w:rPr>
              <w:t>. О</w:t>
            </w:r>
            <w:r w:rsidRPr="00F259C4">
              <w:rPr>
                <w:rFonts w:eastAsia="Times New Roman" w:cs="Times New Roman"/>
                <w:sz w:val="24"/>
                <w:szCs w:val="24"/>
              </w:rPr>
              <w:t>рганізаційні умови</w:t>
            </w:r>
            <w:r>
              <w:rPr>
                <w:rFonts w:eastAsia="Times New Roman" w:cs="Times New Roman"/>
                <w:sz w:val="24"/>
                <w:szCs w:val="24"/>
              </w:rPr>
              <w:t xml:space="preserve"> надання послуги стаціонарного догляду </w:t>
            </w:r>
            <w:r w:rsidRPr="00F259C4">
              <w:rPr>
                <w:rFonts w:eastAsia="Times New Roman" w:cs="Times New Roman"/>
                <w:sz w:val="24"/>
                <w:szCs w:val="24"/>
              </w:rPr>
              <w:t xml:space="preserve"> </w:t>
            </w:r>
            <w:r>
              <w:rPr>
                <w:rFonts w:eastAsia="Times New Roman" w:cs="Times New Roman"/>
                <w:sz w:val="24"/>
                <w:szCs w:val="24"/>
              </w:rPr>
              <w:t xml:space="preserve"> на постійних умовах та тимчасово, а також для розміщення перебування в установі різних категорій отримувачів послуг. </w:t>
            </w:r>
          </w:p>
          <w:p w:rsidR="00BE6AA8" w:rsidRDefault="00BE6AA8" w:rsidP="00BE6AA8">
            <w:pPr>
              <w:spacing w:after="0" w:line="240" w:lineRule="auto"/>
              <w:rPr>
                <w:rFonts w:eastAsia="Times New Roman" w:cs="Times New Roman"/>
                <w:sz w:val="24"/>
                <w:szCs w:val="24"/>
                <w:highlight w:val="lightGray"/>
              </w:rPr>
            </w:pPr>
            <w:r w:rsidRPr="00F259C4">
              <w:rPr>
                <w:rFonts w:eastAsia="Times New Roman" w:cs="Times New Roman"/>
                <w:sz w:val="24"/>
                <w:szCs w:val="24"/>
              </w:rPr>
              <w:t>Кількість осіб, що отримують послугу стаціонарного догляду на постійній основі або тимчасово.</w:t>
            </w:r>
          </w:p>
          <w:p w:rsidR="00BE6AA8" w:rsidRDefault="00BE6AA8" w:rsidP="00BE6AA8">
            <w:pPr>
              <w:spacing w:after="0" w:line="240" w:lineRule="auto"/>
              <w:rPr>
                <w:rFonts w:eastAsia="Times New Roman" w:cs="Times New Roman"/>
                <w:sz w:val="24"/>
                <w:szCs w:val="24"/>
                <w:highlight w:val="lightGray"/>
              </w:rPr>
            </w:pPr>
          </w:p>
          <w:p w:rsidR="00BE6AA8" w:rsidRDefault="00BE6AA8" w:rsidP="00BE6AA8">
            <w:pPr>
              <w:spacing w:after="0" w:line="240" w:lineRule="auto"/>
              <w:ind w:firstLine="457"/>
              <w:rPr>
                <w:rFonts w:eastAsia="Times New Roman" w:cs="Times New Roman"/>
                <w:sz w:val="24"/>
                <w:szCs w:val="24"/>
                <w:highlight w:val="lightGray"/>
              </w:rPr>
            </w:pPr>
          </w:p>
          <w:p w:rsidR="00BE6AA8" w:rsidRPr="00556BDC" w:rsidRDefault="00BE6AA8" w:rsidP="00BE6AA8">
            <w:pPr>
              <w:spacing w:after="0" w:line="240" w:lineRule="auto"/>
              <w:ind w:firstLine="34"/>
              <w:rPr>
                <w:rFonts w:eastAsia="Times New Roman" w:cs="Times New Roman"/>
                <w:sz w:val="24"/>
                <w:szCs w:val="24"/>
                <w:highlight w:val="yellow"/>
              </w:rPr>
            </w:pPr>
            <w:r w:rsidRPr="00F259C4">
              <w:rPr>
                <w:rFonts w:eastAsia="Times New Roman" w:cs="Times New Roman"/>
                <w:sz w:val="24"/>
                <w:szCs w:val="24"/>
              </w:rPr>
              <w:t xml:space="preserve"> </w:t>
            </w:r>
          </w:p>
        </w:tc>
      </w:tr>
      <w:tr w:rsidR="00BE6AA8" w:rsidRPr="004D3473" w:rsidTr="00BE6AA8">
        <w:trPr>
          <w:trHeight w:val="20"/>
        </w:trPr>
        <w:tc>
          <w:tcPr>
            <w:tcW w:w="845" w:type="dxa"/>
            <w:shd w:val="clear" w:color="auto" w:fill="B4C6E7" w:themeFill="accent1" w:themeFillTint="66"/>
          </w:tcPr>
          <w:p w:rsidR="00BE6AA8" w:rsidRPr="0075010A" w:rsidRDefault="00BE6AA8" w:rsidP="00AA2D05">
            <w:pPr>
              <w:pStyle w:val="afb"/>
              <w:jc w:val="center"/>
            </w:pPr>
            <w:r w:rsidRPr="009C2D8F">
              <w:t>10</w:t>
            </w:r>
          </w:p>
        </w:tc>
        <w:tc>
          <w:tcPr>
            <w:tcW w:w="14034" w:type="dxa"/>
            <w:gridSpan w:val="7"/>
            <w:shd w:val="clear" w:color="auto" w:fill="B4C6E7" w:themeFill="accent1" w:themeFillTint="66"/>
          </w:tcPr>
          <w:p w:rsidR="00BE6AA8" w:rsidRPr="0075010A" w:rsidRDefault="00BE6AA8" w:rsidP="00AA2D05">
            <w:pPr>
              <w:pStyle w:val="afb"/>
            </w:pPr>
            <w:r w:rsidRPr="0075010A">
              <w:t xml:space="preserve">Стаття VIІ. Дотримання принципів надання соціальної послуги стаціонарного 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10.1.</w:t>
            </w:r>
          </w:p>
        </w:tc>
        <w:tc>
          <w:tcPr>
            <w:tcW w:w="2128" w:type="dxa"/>
            <w:gridSpan w:val="2"/>
          </w:tcPr>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sz w:val="24"/>
                <w:szCs w:val="24"/>
              </w:rPr>
              <w:t>д</w:t>
            </w:r>
            <w:r w:rsidRPr="006504ED">
              <w:rPr>
                <w:rFonts w:eastAsia="Times New Roman" w:cs="Times New Roman"/>
                <w:sz w:val="24"/>
                <w:szCs w:val="24"/>
              </w:rPr>
              <w:t xml:space="preserve">оступність соціальної послуги </w:t>
            </w:r>
            <w:r>
              <w:rPr>
                <w:rFonts w:eastAsia="Times New Roman" w:cs="Times New Roman"/>
                <w:sz w:val="24"/>
                <w:szCs w:val="24"/>
              </w:rPr>
              <w:t xml:space="preserve">стаціонарного </w:t>
            </w:r>
            <w:r w:rsidRPr="006504ED">
              <w:rPr>
                <w:rFonts w:eastAsia="Times New Roman" w:cs="Times New Roman"/>
                <w:sz w:val="24"/>
                <w:szCs w:val="24"/>
              </w:rPr>
              <w:t xml:space="preserve">догляду </w:t>
            </w:r>
          </w:p>
        </w:tc>
        <w:tc>
          <w:tcPr>
            <w:tcW w:w="4819" w:type="dxa"/>
          </w:tcPr>
          <w:p w:rsidR="00BE6AA8" w:rsidRPr="000550A8" w:rsidRDefault="00BE6AA8" w:rsidP="00BE6AA8">
            <w:pPr>
              <w:spacing w:after="0" w:line="240" w:lineRule="auto"/>
              <w:ind w:firstLine="456"/>
              <w:rPr>
                <w:rFonts w:eastAsia="Times New Roman" w:cs="Times New Roman"/>
                <w:sz w:val="24"/>
                <w:szCs w:val="24"/>
              </w:rPr>
            </w:pPr>
            <w:r w:rsidRPr="000550A8">
              <w:rPr>
                <w:rFonts w:eastAsia="Times New Roman" w:cs="Times New Roman"/>
                <w:sz w:val="24"/>
                <w:szCs w:val="24"/>
              </w:rPr>
              <w:t>1.</w:t>
            </w:r>
            <w:r>
              <w:rPr>
                <w:rFonts w:eastAsia="Times New Roman" w:cs="Times New Roman"/>
                <w:sz w:val="24"/>
                <w:szCs w:val="24"/>
              </w:rPr>
              <w:t xml:space="preserve"> </w:t>
            </w:r>
            <w:r w:rsidRPr="000550A8">
              <w:rPr>
                <w:rFonts w:eastAsia="Times New Roman" w:cs="Times New Roman"/>
                <w:sz w:val="24"/>
                <w:szCs w:val="24"/>
              </w:rPr>
              <w:t xml:space="preserve">Підпункт 5 пункту 8 статті 13 Закону України </w:t>
            </w:r>
            <w:r w:rsidRPr="000550A8">
              <w:rPr>
                <w:rFonts w:eastAsia="Times New Roman" w:cs="Times New Roman"/>
                <w:iCs/>
                <w:sz w:val="24"/>
                <w:szCs w:val="24"/>
              </w:rPr>
              <w:t>„П</w:t>
            </w:r>
            <w:r w:rsidRPr="000550A8">
              <w:rPr>
                <w:rFonts w:eastAsia="Times New Roman" w:cs="Times New Roman"/>
                <w:sz w:val="24"/>
                <w:szCs w:val="24"/>
              </w:rPr>
              <w:t xml:space="preserve">ро соціальні </w:t>
            </w:r>
            <w:proofErr w:type="spellStart"/>
            <w:r w:rsidRPr="000550A8">
              <w:rPr>
                <w:rFonts w:eastAsia="Times New Roman" w:cs="Times New Roman"/>
                <w:sz w:val="24"/>
                <w:szCs w:val="24"/>
              </w:rPr>
              <w:t>послугиˮ</w:t>
            </w:r>
            <w:proofErr w:type="spellEnd"/>
            <w:r w:rsidRPr="000550A8">
              <w:rPr>
                <w:rFonts w:eastAsia="Times New Roman" w:cs="Times New Roman"/>
                <w:sz w:val="24"/>
                <w:szCs w:val="24"/>
              </w:rPr>
              <w:t>:</w:t>
            </w:r>
          </w:p>
          <w:p w:rsidR="00BE6AA8" w:rsidRPr="000550A8" w:rsidRDefault="00BE6AA8" w:rsidP="00BE6AA8">
            <w:pPr>
              <w:spacing w:after="0" w:line="240" w:lineRule="auto"/>
              <w:rPr>
                <w:rFonts w:eastAsia="Times New Roman" w:cs="Times New Roman"/>
                <w:sz w:val="24"/>
                <w:szCs w:val="24"/>
              </w:rPr>
            </w:pPr>
            <w:r w:rsidRPr="000550A8">
              <w:rPr>
                <w:rFonts w:eastAsia="Times New Roman" w:cs="Times New Roman"/>
                <w:iCs/>
                <w:sz w:val="24"/>
                <w:szCs w:val="24"/>
              </w:rPr>
              <w:t>„</w:t>
            </w:r>
            <w:r w:rsidRPr="000550A8">
              <w:rPr>
                <w:rFonts w:eastAsia="Times New Roman" w:cs="Times New Roman"/>
                <w:sz w:val="24"/>
                <w:szCs w:val="24"/>
              </w:rPr>
              <w:t>8. Надавачі соціальних послуг зобов’язані:</w:t>
            </w:r>
          </w:p>
          <w:p w:rsidR="00BE6AA8" w:rsidRPr="000550A8" w:rsidRDefault="00BE6AA8" w:rsidP="00BE6AA8">
            <w:pPr>
              <w:spacing w:after="0" w:line="240" w:lineRule="auto"/>
              <w:rPr>
                <w:rFonts w:eastAsia="Times New Roman" w:cs="Times New Roman"/>
                <w:sz w:val="24"/>
                <w:szCs w:val="24"/>
              </w:rPr>
            </w:pPr>
            <w:bookmarkStart w:id="236" w:name="n221"/>
            <w:bookmarkEnd w:id="236"/>
            <w:r>
              <w:rPr>
                <w:rFonts w:eastAsia="Times New Roman" w:cs="Times New Roman"/>
                <w:sz w:val="24"/>
                <w:szCs w:val="24"/>
              </w:rPr>
              <w:t>………….</w:t>
            </w:r>
          </w:p>
          <w:p w:rsidR="00BE6AA8" w:rsidRPr="000550A8" w:rsidRDefault="00BE6AA8" w:rsidP="00BE6AA8">
            <w:pPr>
              <w:spacing w:after="0" w:line="240" w:lineRule="auto"/>
              <w:rPr>
                <w:rFonts w:eastAsia="Times New Roman" w:cs="Times New Roman"/>
                <w:sz w:val="24"/>
                <w:szCs w:val="24"/>
              </w:rPr>
            </w:pPr>
            <w:bookmarkStart w:id="237" w:name="n225"/>
            <w:bookmarkEnd w:id="237"/>
            <w:r w:rsidRPr="000550A8">
              <w:rPr>
                <w:rFonts w:eastAsia="Times New Roman" w:cs="Times New Roman"/>
                <w:sz w:val="24"/>
                <w:szCs w:val="24"/>
              </w:rPr>
              <w:lastRenderedPageBreak/>
              <w:t xml:space="preserve">5) інформувати населення та кожного отримувача соціальних послуг про перелік соціальних послуг, які вони надають, зміст та обсяги таких послуг, умови і порядок їх отримання у формі, доступній для сприйняття особами з будь-яким видом порушення </w:t>
            </w:r>
            <w:proofErr w:type="spellStart"/>
            <w:r w:rsidRPr="000550A8">
              <w:rPr>
                <w:rFonts w:eastAsia="Times New Roman" w:cs="Times New Roman"/>
                <w:sz w:val="24"/>
                <w:szCs w:val="24"/>
              </w:rPr>
              <w:t>здоров’я;</w:t>
            </w:r>
            <w:r>
              <w:rPr>
                <w:rFonts w:eastAsia="Times New Roman" w:cs="Times New Roman"/>
                <w:sz w:val="24"/>
                <w:szCs w:val="24"/>
              </w:rPr>
              <w:t>ˮ</w:t>
            </w:r>
            <w:proofErr w:type="spellEnd"/>
            <w:r>
              <w:rPr>
                <w:rFonts w:eastAsia="Times New Roman" w:cs="Times New Roman"/>
                <w:sz w:val="24"/>
                <w:szCs w:val="24"/>
              </w:rPr>
              <w:t>.</w:t>
            </w:r>
          </w:p>
          <w:p w:rsidR="00BE6AA8" w:rsidRDefault="00BE6AA8" w:rsidP="00BE6AA8">
            <w:pPr>
              <w:spacing w:after="0" w:line="240" w:lineRule="auto"/>
              <w:ind w:firstLine="598"/>
              <w:rPr>
                <w:rFonts w:eastAsia="Times New Roman" w:cs="Times New Roman"/>
                <w:sz w:val="24"/>
                <w:szCs w:val="24"/>
              </w:rPr>
            </w:pPr>
            <w:r w:rsidRPr="000550A8">
              <w:rPr>
                <w:rFonts w:eastAsia="Times New Roman" w:cs="Times New Roman"/>
                <w:sz w:val="24"/>
                <w:szCs w:val="24"/>
              </w:rPr>
              <w:t xml:space="preserve"> </w:t>
            </w:r>
            <w:r>
              <w:rPr>
                <w:rFonts w:eastAsia="Times New Roman" w:cs="Times New Roman"/>
                <w:sz w:val="24"/>
                <w:szCs w:val="24"/>
              </w:rPr>
              <w:t>2. Положення Стандарту.</w:t>
            </w:r>
          </w:p>
          <w:p w:rsidR="00BE6AA8" w:rsidRDefault="00BE6AA8" w:rsidP="00BE6AA8">
            <w:pPr>
              <w:spacing w:after="0" w:line="240" w:lineRule="auto"/>
              <w:ind w:firstLine="456"/>
              <w:rPr>
                <w:rFonts w:eastAsia="Times New Roman" w:cs="Times New Roman"/>
                <w:sz w:val="24"/>
                <w:szCs w:val="24"/>
              </w:rPr>
            </w:pPr>
            <w:r>
              <w:rPr>
                <w:rFonts w:eastAsia="Times New Roman" w:cs="Times New Roman"/>
                <w:sz w:val="24"/>
                <w:szCs w:val="24"/>
              </w:rPr>
              <w:t xml:space="preserve">Пункт </w:t>
            </w:r>
            <w:r w:rsidRPr="00B633B2">
              <w:rPr>
                <w:rFonts w:eastAsia="Times New Roman" w:cs="Times New Roman"/>
                <w:sz w:val="24"/>
                <w:szCs w:val="24"/>
              </w:rPr>
              <w:t xml:space="preserve">7.1. </w:t>
            </w:r>
            <w:r>
              <w:rPr>
                <w:rFonts w:eastAsia="Times New Roman" w:cs="Times New Roman"/>
                <w:sz w:val="24"/>
                <w:szCs w:val="24"/>
              </w:rPr>
              <w:t xml:space="preserve">- </w:t>
            </w:r>
            <w:r w:rsidRPr="000550A8">
              <w:rPr>
                <w:rFonts w:eastAsia="Times New Roman" w:cs="Times New Roman"/>
                <w:iCs/>
                <w:sz w:val="24"/>
                <w:szCs w:val="24"/>
              </w:rPr>
              <w:t>„</w:t>
            </w:r>
            <w:r w:rsidRPr="00B633B2">
              <w:rPr>
                <w:rFonts w:eastAsia="Times New Roman" w:cs="Times New Roman"/>
                <w:sz w:val="24"/>
                <w:szCs w:val="24"/>
              </w:rPr>
              <w:t>Доступність соціальної послуги</w:t>
            </w:r>
            <w:r>
              <w:rPr>
                <w:rFonts w:eastAsia="Times New Roman" w:cs="Times New Roman"/>
                <w:sz w:val="24"/>
                <w:szCs w:val="24"/>
              </w:rPr>
              <w:t>:</w:t>
            </w:r>
            <w:r w:rsidRPr="00B633B2">
              <w:rPr>
                <w:rFonts w:eastAsia="Times New Roman" w:cs="Times New Roman"/>
                <w:sz w:val="24"/>
                <w:szCs w:val="24"/>
              </w:rPr>
              <w:t xml:space="preserve"> </w:t>
            </w:r>
          </w:p>
          <w:p w:rsidR="00BE6AA8" w:rsidRPr="0035700A" w:rsidRDefault="00BE6AA8" w:rsidP="00BE6AA8">
            <w:pPr>
              <w:spacing w:after="0" w:line="240" w:lineRule="auto"/>
              <w:rPr>
                <w:rFonts w:eastAsia="Times New Roman" w:cs="Times New Roman"/>
                <w:sz w:val="24"/>
                <w:szCs w:val="24"/>
              </w:rPr>
            </w:pPr>
            <w:r w:rsidRPr="000550A8">
              <w:rPr>
                <w:rFonts w:eastAsia="Times New Roman" w:cs="Times New Roman"/>
                <w:sz w:val="24"/>
                <w:szCs w:val="24"/>
              </w:rPr>
              <w:t>суб’єкт, що надає соціальну послугу, організовує свою діяльність у приміщеннях, спеціально обладнаних та пристосованих для обслуговування та проживання в них осіб похилого віку та осіб з інвалідністю із забезпеченням доступності;</w:t>
            </w:r>
            <w:r>
              <w:rPr>
                <w:rFonts w:eastAsia="Times New Roman" w:cs="Times New Roman"/>
                <w:sz w:val="24"/>
                <w:szCs w:val="24"/>
              </w:rPr>
              <w:t xml:space="preserve"> </w:t>
            </w:r>
            <w:r w:rsidRPr="006E22CD">
              <w:rPr>
                <w:rFonts w:eastAsia="Times New Roman" w:cs="Times New Roman"/>
                <w:sz w:val="24"/>
                <w:szCs w:val="24"/>
              </w:rPr>
              <w:t xml:space="preserve">суб’єкт, що надає соціальну послугу, вживає заходів щодо інформування отримувачів соціальної послуги та/або їх законних представників про соціальну послугу, порядок звернення за її наданням та порядок і умови її надання. </w:t>
            </w:r>
            <w:r w:rsidRPr="004D3473">
              <w:rPr>
                <w:rFonts w:eastAsia="Times New Roman" w:cs="Times New Roman"/>
                <w:b/>
                <w:sz w:val="24"/>
                <w:szCs w:val="24"/>
              </w:rPr>
              <w:t>Інформація для отримувачів соціальної послуги розміщується на спеціальних стендах у доступному місці</w:t>
            </w:r>
            <w:r w:rsidRPr="004D3473">
              <w:rPr>
                <w:rFonts w:eastAsia="Times New Roman" w:cs="Times New Roman"/>
                <w:sz w:val="24"/>
                <w:szCs w:val="24"/>
              </w:rPr>
              <w:t xml:space="preserve"> приміщення суб’єкта, що надає соціальну послугу, </w:t>
            </w:r>
            <w:r>
              <w:rPr>
                <w:rFonts w:eastAsia="Times New Roman" w:cs="Times New Roman"/>
                <w:sz w:val="24"/>
                <w:szCs w:val="24"/>
              </w:rPr>
              <w:t xml:space="preserve">та </w:t>
            </w:r>
            <w:r w:rsidRPr="004D3473">
              <w:rPr>
                <w:rFonts w:eastAsia="Times New Roman" w:cs="Times New Roman"/>
                <w:b/>
                <w:sz w:val="24"/>
                <w:szCs w:val="24"/>
              </w:rPr>
              <w:t>висвітлюється в засобах масової інформації тощо</w:t>
            </w:r>
            <w:r w:rsidRPr="004D3473">
              <w:rPr>
                <w:rFonts w:eastAsia="Times New Roman" w:cs="Times New Roman"/>
                <w:sz w:val="24"/>
                <w:szCs w:val="24"/>
              </w:rPr>
              <w:t>.</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E45ED9" w:rsidRDefault="00BE6AA8" w:rsidP="00BE6AA8">
            <w:pPr>
              <w:spacing w:after="0" w:line="240" w:lineRule="auto"/>
              <w:rPr>
                <w:rFonts w:eastAsia="Times New Roman" w:cs="Times New Roman"/>
                <w:sz w:val="24"/>
                <w:szCs w:val="24"/>
              </w:rPr>
            </w:pPr>
            <w:r w:rsidRPr="00E45ED9">
              <w:rPr>
                <w:rFonts w:eastAsia="Times New Roman" w:cs="Times New Roman"/>
                <w:sz w:val="24"/>
                <w:szCs w:val="24"/>
              </w:rPr>
              <w:t xml:space="preserve">Під час перевірки вивчаються та описуються наявні у надавача послуги інформаційні матеріали, їх види тощо.  </w:t>
            </w:r>
          </w:p>
          <w:p w:rsidR="00BE6AA8" w:rsidRPr="00E45ED9" w:rsidRDefault="00BE6AA8" w:rsidP="00BE6AA8">
            <w:pPr>
              <w:spacing w:after="0" w:line="240" w:lineRule="auto"/>
              <w:rPr>
                <w:rFonts w:eastAsia="Times New Roman" w:cs="Times New Roman"/>
                <w:sz w:val="24"/>
                <w:szCs w:val="24"/>
              </w:rPr>
            </w:pPr>
          </w:p>
          <w:p w:rsidR="00BE6AA8" w:rsidRPr="00E45ED9" w:rsidRDefault="00BE6AA8" w:rsidP="00BE6AA8">
            <w:pPr>
              <w:spacing w:after="0" w:line="240" w:lineRule="auto"/>
              <w:rPr>
                <w:rFonts w:eastAsia="Times New Roman" w:cs="Times New Roman"/>
                <w:sz w:val="24"/>
                <w:szCs w:val="24"/>
              </w:rPr>
            </w:pPr>
            <w:r w:rsidRPr="00E45ED9">
              <w:rPr>
                <w:rFonts w:eastAsia="Times New Roman" w:cs="Times New Roman"/>
                <w:sz w:val="24"/>
                <w:szCs w:val="24"/>
              </w:rPr>
              <w:lastRenderedPageBreak/>
              <w:t>При перевірці доступності соціальної послуги стаціонарного догляду оцінюється:</w:t>
            </w:r>
          </w:p>
          <w:p w:rsidR="00BE6AA8" w:rsidRPr="00E45ED9" w:rsidRDefault="00BE6AA8" w:rsidP="003428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318"/>
              <w:jc w:val="left"/>
              <w:rPr>
                <w:rFonts w:eastAsia="Times New Roman" w:cs="Times New Roman"/>
                <w:sz w:val="24"/>
                <w:szCs w:val="24"/>
              </w:rPr>
            </w:pPr>
            <w:r w:rsidRPr="00E45ED9">
              <w:rPr>
                <w:rFonts w:eastAsia="Times New Roman" w:cs="Times New Roman"/>
                <w:sz w:val="24"/>
                <w:szCs w:val="24"/>
              </w:rPr>
              <w:t>інформаційна доступність (стенди, буклети, публікації, інформаційні заходи для фактичних та потенційних отримувачів послуги інше);</w:t>
            </w:r>
          </w:p>
          <w:p w:rsidR="00BE6AA8" w:rsidRPr="00E45ED9" w:rsidRDefault="00BE6AA8" w:rsidP="003428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318"/>
              <w:jc w:val="left"/>
              <w:rPr>
                <w:rFonts w:eastAsia="Times New Roman" w:cs="Times New Roman"/>
                <w:sz w:val="24"/>
                <w:szCs w:val="24"/>
              </w:rPr>
            </w:pPr>
            <w:r w:rsidRPr="00E45ED9">
              <w:rPr>
                <w:rFonts w:eastAsia="Times New Roman" w:cs="Times New Roman"/>
                <w:sz w:val="24"/>
                <w:szCs w:val="24"/>
              </w:rPr>
              <w:t>архітектурна доступність суб’єкта надання соціальної послуги стаціонарного догляду;</w:t>
            </w:r>
          </w:p>
          <w:p w:rsidR="00BE6AA8" w:rsidRPr="00E45ED9" w:rsidRDefault="00BE6AA8" w:rsidP="003428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318"/>
              <w:jc w:val="left"/>
              <w:rPr>
                <w:rFonts w:eastAsia="Times New Roman" w:cs="Times New Roman"/>
                <w:sz w:val="24"/>
                <w:szCs w:val="24"/>
              </w:rPr>
            </w:pPr>
            <w:r w:rsidRPr="00E45ED9">
              <w:rPr>
                <w:rFonts w:eastAsia="Times New Roman" w:cs="Times New Roman"/>
                <w:sz w:val="24"/>
                <w:szCs w:val="24"/>
              </w:rPr>
              <w:t>транспортна доступність суб’єкта надання соціальної послуги стаціонарного догляду;</w:t>
            </w:r>
          </w:p>
          <w:p w:rsidR="00BE6AA8" w:rsidRPr="00E45ED9" w:rsidRDefault="00BE6AA8" w:rsidP="0034282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318"/>
              <w:jc w:val="left"/>
              <w:rPr>
                <w:rFonts w:eastAsia="Times New Roman" w:cs="Times New Roman"/>
                <w:sz w:val="24"/>
                <w:szCs w:val="24"/>
              </w:rPr>
            </w:pPr>
            <w:r w:rsidRPr="00E45ED9">
              <w:rPr>
                <w:rFonts w:eastAsia="Times New Roman" w:cs="Times New Roman"/>
                <w:sz w:val="24"/>
                <w:szCs w:val="24"/>
              </w:rPr>
              <w:t xml:space="preserve"> можливість дистанційного звернення за отриманням соціальної послуги стаціонарного догляду</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val="restart"/>
          </w:tcPr>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bCs/>
                <w:sz w:val="24"/>
                <w:szCs w:val="24"/>
              </w:rPr>
              <w:t>м</w:t>
            </w:r>
            <w:r w:rsidRPr="00E30891">
              <w:rPr>
                <w:rFonts w:eastAsia="Times New Roman" w:cs="Times New Roman"/>
                <w:bCs/>
                <w:sz w:val="24"/>
                <w:szCs w:val="24"/>
              </w:rPr>
              <w:t>ожливі документи надавача послуги</w:t>
            </w:r>
          </w:p>
        </w:tc>
        <w:tc>
          <w:tcPr>
            <w:tcW w:w="4819" w:type="dxa"/>
          </w:tcPr>
          <w:p w:rsidR="00BE6AA8" w:rsidRPr="0035700A"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План проведення інформаційно - просвітницької діяльності стосовно надання соціальної послуги стаціонарного догляду </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tcPr>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Pr="002A2D44" w:rsidRDefault="00BE6AA8" w:rsidP="00BE6AA8">
            <w:pPr>
              <w:spacing w:after="0" w:line="240" w:lineRule="auto"/>
              <w:rPr>
                <w:rFonts w:eastAsia="Times New Roman" w:cs="Times New Roman"/>
                <w:sz w:val="24"/>
                <w:szCs w:val="24"/>
              </w:rPr>
            </w:pPr>
            <w:r>
              <w:rPr>
                <w:rFonts w:eastAsia="Times New Roman" w:cs="Times New Roman"/>
                <w:sz w:val="24"/>
                <w:szCs w:val="24"/>
              </w:rPr>
              <w:t>Перелік публікацій, статей тощо</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p>
        </w:tc>
        <w:tc>
          <w:tcPr>
            <w:tcW w:w="2128" w:type="dxa"/>
            <w:gridSpan w:val="2"/>
            <w:vMerge/>
          </w:tcPr>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Pr="002A2D44" w:rsidRDefault="00BE6AA8" w:rsidP="00BE6AA8">
            <w:pPr>
              <w:spacing w:after="0" w:line="240" w:lineRule="auto"/>
              <w:rPr>
                <w:rFonts w:eastAsia="Times New Roman" w:cs="Times New Roman"/>
                <w:sz w:val="24"/>
                <w:szCs w:val="24"/>
              </w:rPr>
            </w:pPr>
            <w:r>
              <w:rPr>
                <w:rFonts w:eastAsia="Times New Roman" w:cs="Times New Roman"/>
                <w:sz w:val="24"/>
                <w:szCs w:val="24"/>
              </w:rPr>
              <w:t>Наявність інформаційних стендів, дошок, брошур, листівок  тощо</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10.2.</w:t>
            </w:r>
          </w:p>
        </w:tc>
        <w:tc>
          <w:tcPr>
            <w:tcW w:w="2128" w:type="dxa"/>
            <w:gridSpan w:val="2"/>
          </w:tcPr>
          <w:p w:rsidR="00BE6AA8" w:rsidRPr="006504ED" w:rsidRDefault="00BE6AA8" w:rsidP="00BE6AA8">
            <w:pPr>
              <w:shd w:val="clear" w:color="auto" w:fill="FFFFFF"/>
              <w:spacing w:after="150" w:line="240" w:lineRule="auto"/>
              <w:rPr>
                <w:rFonts w:eastAsia="Times New Roman" w:cs="Times New Roman"/>
                <w:sz w:val="24"/>
                <w:szCs w:val="24"/>
              </w:rPr>
            </w:pPr>
            <w:r>
              <w:rPr>
                <w:rFonts w:eastAsia="Times New Roman" w:cs="Times New Roman"/>
                <w:sz w:val="24"/>
                <w:szCs w:val="24"/>
              </w:rPr>
              <w:t>н</w:t>
            </w:r>
            <w:r w:rsidRPr="006504ED">
              <w:rPr>
                <w:rFonts w:eastAsia="Times New Roman" w:cs="Times New Roman"/>
                <w:sz w:val="24"/>
                <w:szCs w:val="24"/>
              </w:rPr>
              <w:t>езалежність отримувача соціальної послуги:</w:t>
            </w:r>
          </w:p>
          <w:p w:rsidR="00BE6AA8" w:rsidRPr="000B1D63" w:rsidRDefault="00BE6AA8" w:rsidP="00BE6AA8">
            <w:pPr>
              <w:spacing w:after="0" w:line="240" w:lineRule="auto"/>
              <w:rPr>
                <w:rFonts w:eastAsia="Times New Roman" w:cs="Times New Roman"/>
                <w:b/>
                <w:bCs/>
                <w:i/>
                <w:iCs/>
                <w:sz w:val="24"/>
                <w:szCs w:val="24"/>
              </w:rPr>
            </w:pPr>
          </w:p>
        </w:tc>
        <w:tc>
          <w:tcPr>
            <w:tcW w:w="4819"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Положення Стандарту:</w:t>
            </w:r>
          </w:p>
          <w:p w:rsidR="00BE6AA8" w:rsidRPr="006504ED" w:rsidRDefault="00BE6AA8" w:rsidP="00BE6AA8">
            <w:pPr>
              <w:shd w:val="clear" w:color="auto" w:fill="FFFFFF"/>
              <w:spacing w:after="150" w:line="240" w:lineRule="auto"/>
              <w:ind w:firstLine="450"/>
              <w:rPr>
                <w:rFonts w:eastAsia="Times New Roman" w:cs="Times New Roman"/>
                <w:sz w:val="24"/>
                <w:szCs w:val="24"/>
              </w:rPr>
            </w:pPr>
            <w:r>
              <w:rPr>
                <w:rFonts w:eastAsia="Times New Roman" w:cs="Times New Roman"/>
                <w:sz w:val="24"/>
                <w:szCs w:val="24"/>
              </w:rPr>
              <w:t>Пункт</w:t>
            </w:r>
            <w:r w:rsidRPr="006504ED">
              <w:rPr>
                <w:rFonts w:eastAsia="Times New Roman" w:cs="Times New Roman"/>
                <w:sz w:val="24"/>
                <w:szCs w:val="24"/>
              </w:rPr>
              <w:t xml:space="preserve"> 7.2.</w:t>
            </w:r>
            <w:r>
              <w:rPr>
                <w:rFonts w:eastAsia="Times New Roman" w:cs="Times New Roman"/>
                <w:sz w:val="24"/>
                <w:szCs w:val="24"/>
              </w:rPr>
              <w:t xml:space="preserve"> - </w:t>
            </w:r>
            <w:r w:rsidRPr="007D22B2">
              <w:rPr>
                <w:rFonts w:eastAsia="Times New Roman" w:cs="Times New Roman"/>
                <w:iCs/>
                <w:sz w:val="24"/>
                <w:szCs w:val="24"/>
              </w:rPr>
              <w:t>„</w:t>
            </w:r>
            <w:r w:rsidRPr="006504ED">
              <w:rPr>
                <w:rFonts w:eastAsia="Times New Roman" w:cs="Times New Roman"/>
                <w:sz w:val="24"/>
                <w:szCs w:val="24"/>
              </w:rPr>
              <w:t>Незалежність отримувача соціальної послуги:</w:t>
            </w:r>
          </w:p>
          <w:p w:rsidR="00BE6AA8" w:rsidRPr="007D22B2" w:rsidRDefault="00BE6AA8" w:rsidP="00BE6AA8">
            <w:pPr>
              <w:shd w:val="clear" w:color="auto" w:fill="FFFFFF"/>
              <w:spacing w:after="150" w:line="240" w:lineRule="auto"/>
              <w:ind w:firstLine="450"/>
              <w:rPr>
                <w:rFonts w:eastAsia="Times New Roman" w:cs="Times New Roman"/>
                <w:sz w:val="24"/>
                <w:szCs w:val="24"/>
              </w:rPr>
            </w:pPr>
            <w:bookmarkStart w:id="238" w:name="n77"/>
            <w:bookmarkEnd w:id="238"/>
            <w:r w:rsidRPr="007D22B2">
              <w:rPr>
                <w:rFonts w:eastAsia="Times New Roman" w:cs="Times New Roman"/>
                <w:sz w:val="24"/>
                <w:szCs w:val="24"/>
              </w:rPr>
              <w:t>надавачі соціальної послуги застосовують індивідуальний підхід (з урахуванням фізичного та психічного стану отримувачів соціальної послуги) та шанобливе ставлення до расової приналежності, політичних, релігійних та інших переконань, статі, віку, стану здоров’я, етнічного та соціального походження, сімейного та майнового стану, місця проживання, громадянства та мови отримувачів соціальної послуги;</w:t>
            </w:r>
          </w:p>
          <w:p w:rsidR="00BE6AA8" w:rsidRDefault="00BE6AA8" w:rsidP="00BE6AA8">
            <w:pPr>
              <w:shd w:val="clear" w:color="auto" w:fill="FFFFFF"/>
              <w:spacing w:after="150" w:line="240" w:lineRule="auto"/>
              <w:ind w:firstLine="450"/>
              <w:rPr>
                <w:rFonts w:eastAsia="Times New Roman" w:cs="Times New Roman"/>
                <w:sz w:val="24"/>
                <w:szCs w:val="24"/>
              </w:rPr>
            </w:pPr>
            <w:r w:rsidRPr="007D22B2">
              <w:rPr>
                <w:rFonts w:eastAsia="Times New Roman" w:cs="Times New Roman"/>
                <w:sz w:val="24"/>
                <w:szCs w:val="24"/>
              </w:rPr>
              <w:t xml:space="preserve">отримувачі соціальної послуги та/або їхні законні представники повинні бути поінформовані про свої права та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w:t>
            </w:r>
            <w:proofErr w:type="spellStart"/>
            <w:r w:rsidRPr="007D22B2">
              <w:rPr>
                <w:rFonts w:eastAsia="Times New Roman" w:cs="Times New Roman"/>
                <w:sz w:val="24"/>
                <w:szCs w:val="24"/>
              </w:rPr>
              <w:t>тощо.</w:t>
            </w:r>
            <w:r>
              <w:rPr>
                <w:rFonts w:eastAsia="Times New Roman" w:cs="Times New Roman"/>
                <w:sz w:val="24"/>
                <w:szCs w:val="24"/>
              </w:rPr>
              <w:t>ˮ</w:t>
            </w:r>
            <w:proofErr w:type="spellEnd"/>
            <w:r>
              <w:rPr>
                <w:rFonts w:eastAsia="Times New Roman" w:cs="Times New Roman"/>
                <w:sz w:val="24"/>
                <w:szCs w:val="24"/>
              </w:rPr>
              <w:t>.</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Pr="00AB7F26" w:rsidRDefault="00BE6AA8" w:rsidP="00BE6AA8">
            <w:pPr>
              <w:spacing w:after="0" w:line="240" w:lineRule="auto"/>
              <w:rPr>
                <w:rFonts w:eastAsia="Times New Roman" w:cs="Times New Roman"/>
                <w:sz w:val="24"/>
                <w:szCs w:val="24"/>
              </w:rPr>
            </w:pPr>
            <w:r w:rsidRPr="00AB7F26">
              <w:rPr>
                <w:rFonts w:eastAsia="Times New Roman" w:cs="Times New Roman"/>
                <w:sz w:val="24"/>
                <w:szCs w:val="24"/>
              </w:rPr>
              <w:t>Під час перевірки в особових справах, відібраних для перевірки,  вивчаються індивідуальні плани отримувачів соціальної послуги на предмет застосування індивідуального підходу. У випадках, якщо у відібраних до перевірки особових справах не спостерігається врахування фізичного та психічного стану отримувачів соціальної послуги, перевіряються ще від 5 до 20 особових справ, а також вивчається практика складання індивідуальних планів, проводиться співбесіда із відповідними фахівцями, до обов’язків яких належать зазначені функції тощо.</w:t>
            </w:r>
          </w:p>
          <w:p w:rsidR="00BE6AA8" w:rsidRPr="00AB7F26" w:rsidRDefault="00BE6AA8" w:rsidP="00BE6AA8">
            <w:pPr>
              <w:spacing w:after="0" w:line="240" w:lineRule="auto"/>
              <w:rPr>
                <w:rFonts w:eastAsia="Times New Roman" w:cs="Times New Roman"/>
                <w:sz w:val="24"/>
                <w:szCs w:val="24"/>
              </w:rPr>
            </w:pPr>
          </w:p>
          <w:p w:rsidR="00BE6AA8" w:rsidRPr="00AB7F26" w:rsidRDefault="00BE6AA8" w:rsidP="00BE6AA8">
            <w:pPr>
              <w:spacing w:after="0" w:line="240" w:lineRule="auto"/>
              <w:rPr>
                <w:rFonts w:eastAsia="Times New Roman" w:cs="Times New Roman"/>
                <w:sz w:val="24"/>
                <w:szCs w:val="24"/>
              </w:rPr>
            </w:pPr>
            <w:r w:rsidRPr="00AB7F26">
              <w:rPr>
                <w:rFonts w:eastAsia="Times New Roman" w:cs="Times New Roman"/>
                <w:sz w:val="24"/>
                <w:szCs w:val="24"/>
              </w:rPr>
              <w:t xml:space="preserve">Вивчається можливість вільного спілкування отримувачів послуг стаціонарного догляду з відвідувачами, створення умов для такого спілкування, отримання та відправлення </w:t>
            </w:r>
            <w:r w:rsidRPr="00AB7F26">
              <w:rPr>
                <w:rFonts w:eastAsia="Times New Roman" w:cs="Times New Roman"/>
                <w:sz w:val="24"/>
                <w:szCs w:val="24"/>
              </w:rPr>
              <w:lastRenderedPageBreak/>
              <w:t>листів, застосування інших можливостей для спілкування з близькими та родичами (телефонний та інтернет зв’язок тощо)</w:t>
            </w:r>
          </w:p>
          <w:p w:rsidR="00BE6AA8" w:rsidRPr="00AB7F26" w:rsidRDefault="00BE6AA8" w:rsidP="00BE6AA8">
            <w:pPr>
              <w:spacing w:after="0" w:line="240" w:lineRule="auto"/>
              <w:rPr>
                <w:rFonts w:eastAsia="Times New Roman" w:cs="Times New Roman"/>
                <w:sz w:val="24"/>
                <w:szCs w:val="24"/>
              </w:rPr>
            </w:pPr>
          </w:p>
          <w:p w:rsidR="00BE6AA8" w:rsidRPr="00AB7F26" w:rsidRDefault="00BE6AA8" w:rsidP="00BE6AA8">
            <w:pPr>
              <w:spacing w:after="0" w:line="240" w:lineRule="auto"/>
              <w:rPr>
                <w:rFonts w:eastAsia="Times New Roman" w:cs="Times New Roman"/>
                <w:sz w:val="24"/>
                <w:szCs w:val="24"/>
              </w:rPr>
            </w:pPr>
            <w:r w:rsidRPr="00AB7F26">
              <w:rPr>
                <w:rFonts w:eastAsia="Times New Roman" w:cs="Times New Roman"/>
                <w:sz w:val="24"/>
                <w:szCs w:val="24"/>
              </w:rPr>
              <w:t>Вивчається можливість вільного виходу за  територію установи/закладу стаціонарного догляду, можливість здійснити відпустку.</w:t>
            </w:r>
          </w:p>
          <w:p w:rsidR="00BE6AA8" w:rsidRPr="00AB7F26" w:rsidRDefault="00BE6AA8" w:rsidP="00BE6AA8">
            <w:pPr>
              <w:spacing w:after="0" w:line="240" w:lineRule="auto"/>
              <w:rPr>
                <w:rFonts w:eastAsia="Times New Roman" w:cs="Times New Roman"/>
                <w:sz w:val="24"/>
                <w:szCs w:val="24"/>
              </w:rPr>
            </w:pPr>
          </w:p>
          <w:p w:rsidR="00BE6AA8" w:rsidRPr="00AB7F26" w:rsidRDefault="00BE6AA8" w:rsidP="00BE6AA8">
            <w:pPr>
              <w:spacing w:after="0" w:line="240" w:lineRule="auto"/>
              <w:rPr>
                <w:rFonts w:eastAsia="Times New Roman" w:cs="Times New Roman"/>
                <w:sz w:val="24"/>
                <w:szCs w:val="24"/>
              </w:rPr>
            </w:pPr>
            <w:r w:rsidRPr="00AB7F26">
              <w:rPr>
                <w:rFonts w:eastAsia="Times New Roman" w:cs="Times New Roman"/>
                <w:sz w:val="24"/>
                <w:szCs w:val="24"/>
              </w:rPr>
              <w:t>Вивчається організація виплати пенсії (інших соціальних виплат) отримувачам соціальної послуги стаціонарного догляду та забезпечення умов щодо вільного використання грошових коштів.</w:t>
            </w:r>
          </w:p>
          <w:p w:rsidR="00BE6AA8" w:rsidRPr="00AB7F26" w:rsidRDefault="00BE6AA8" w:rsidP="00BE6AA8">
            <w:pPr>
              <w:spacing w:after="0" w:line="240" w:lineRule="auto"/>
              <w:rPr>
                <w:rFonts w:eastAsia="Times New Roman" w:cs="Times New Roman"/>
                <w:sz w:val="24"/>
                <w:szCs w:val="24"/>
              </w:rPr>
            </w:pPr>
          </w:p>
          <w:p w:rsidR="00BE6AA8" w:rsidRPr="00AB7F26" w:rsidRDefault="00BE6AA8" w:rsidP="00BE6AA8">
            <w:pPr>
              <w:spacing w:after="0" w:line="240" w:lineRule="auto"/>
              <w:rPr>
                <w:rFonts w:eastAsia="Times New Roman" w:cs="Times New Roman"/>
                <w:sz w:val="24"/>
                <w:szCs w:val="24"/>
              </w:rPr>
            </w:pPr>
            <w:r w:rsidRPr="00AB7F26">
              <w:rPr>
                <w:rFonts w:eastAsia="Times New Roman" w:cs="Times New Roman"/>
                <w:sz w:val="24"/>
                <w:szCs w:val="24"/>
              </w:rPr>
              <w:t xml:space="preserve">Шляхом аналізу звернень або під час особистого спілкування вивчаються виявлені факти зневажливого ставлення до  отримувачів соціальної послуг стаціонарного догляду через  расову приналежність, політичні, релігійні та інші переконання, стать, вік, стан здоров’я, етнічне та соціальне </w:t>
            </w:r>
            <w:r w:rsidRPr="00AB7F26">
              <w:rPr>
                <w:rFonts w:eastAsia="Times New Roman" w:cs="Times New Roman"/>
                <w:sz w:val="24"/>
                <w:szCs w:val="24"/>
              </w:rPr>
              <w:lastRenderedPageBreak/>
              <w:t xml:space="preserve">походження, сімейний та майновий стан, місце проживання, громадянство, мову та методи реагування на вищезазначені випадки.  </w:t>
            </w:r>
          </w:p>
        </w:tc>
      </w:tr>
      <w:tr w:rsidR="00BE6AA8" w:rsidRPr="000B1D63" w:rsidTr="0007213F">
        <w:trPr>
          <w:trHeight w:val="8823"/>
        </w:trPr>
        <w:tc>
          <w:tcPr>
            <w:tcW w:w="845" w:type="dxa"/>
          </w:tcPr>
          <w:p w:rsidR="00BE6AA8" w:rsidRDefault="00BE6AA8" w:rsidP="00BE6AA8">
            <w:pPr>
              <w:spacing w:after="0" w:line="240" w:lineRule="auto"/>
              <w:rPr>
                <w:rFonts w:eastAsia="Times New Roman" w:cs="Times New Roman"/>
                <w:b/>
                <w:bCs/>
                <w:sz w:val="24"/>
                <w:szCs w:val="24"/>
              </w:rPr>
            </w:pPr>
            <w:r>
              <w:rPr>
                <w:rFonts w:eastAsia="Times New Roman" w:cs="Times New Roman"/>
                <w:b/>
                <w:bCs/>
                <w:sz w:val="24"/>
                <w:szCs w:val="24"/>
              </w:rPr>
              <w:lastRenderedPageBreak/>
              <w:t>10.3.</w:t>
            </w:r>
          </w:p>
        </w:tc>
        <w:tc>
          <w:tcPr>
            <w:tcW w:w="2128" w:type="dxa"/>
            <w:gridSpan w:val="2"/>
          </w:tcPr>
          <w:p w:rsidR="00BE6AA8" w:rsidRPr="00624181" w:rsidRDefault="00BE6AA8" w:rsidP="00BE6AA8">
            <w:pPr>
              <w:spacing w:after="0" w:line="240" w:lineRule="auto"/>
              <w:rPr>
                <w:rFonts w:eastAsia="Times New Roman" w:cs="Times New Roman"/>
                <w:sz w:val="24"/>
                <w:szCs w:val="24"/>
              </w:rPr>
            </w:pPr>
            <w:r>
              <w:rPr>
                <w:rFonts w:eastAsia="Times New Roman" w:cs="Times New Roman"/>
                <w:sz w:val="24"/>
                <w:szCs w:val="24"/>
              </w:rPr>
              <w:t>з</w:t>
            </w:r>
            <w:r w:rsidRPr="00624181">
              <w:rPr>
                <w:rFonts w:eastAsia="Times New Roman" w:cs="Times New Roman"/>
                <w:sz w:val="24"/>
                <w:szCs w:val="24"/>
              </w:rPr>
              <w:t>ахист та безпека отримувача соціальної послуги</w:t>
            </w:r>
            <w:r>
              <w:rPr>
                <w:rFonts w:eastAsia="Times New Roman" w:cs="Times New Roman"/>
                <w:sz w:val="24"/>
                <w:szCs w:val="24"/>
              </w:rPr>
              <w:t>;</w:t>
            </w:r>
          </w:p>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sz w:val="24"/>
                <w:szCs w:val="24"/>
              </w:rPr>
              <w:t>к</w:t>
            </w:r>
            <w:r w:rsidRPr="00624181">
              <w:rPr>
                <w:rFonts w:eastAsia="Times New Roman" w:cs="Times New Roman"/>
                <w:sz w:val="24"/>
                <w:szCs w:val="24"/>
              </w:rPr>
              <w:t>онфіденційність інформації</w:t>
            </w:r>
          </w:p>
        </w:tc>
        <w:tc>
          <w:tcPr>
            <w:tcW w:w="4819"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Положення Стандарту:</w:t>
            </w:r>
          </w:p>
          <w:p w:rsidR="00BE6AA8" w:rsidRPr="006504ED" w:rsidRDefault="00BE6AA8" w:rsidP="00BE6AA8">
            <w:pPr>
              <w:shd w:val="clear" w:color="auto" w:fill="FFFFFF"/>
              <w:spacing w:after="0" w:line="240" w:lineRule="auto"/>
              <w:ind w:firstLine="448"/>
              <w:rPr>
                <w:rFonts w:eastAsia="Times New Roman" w:cs="Times New Roman"/>
                <w:sz w:val="24"/>
                <w:szCs w:val="24"/>
              </w:rPr>
            </w:pPr>
            <w:r>
              <w:rPr>
                <w:rFonts w:eastAsia="Times New Roman" w:cs="Times New Roman"/>
                <w:sz w:val="24"/>
                <w:szCs w:val="24"/>
              </w:rPr>
              <w:t>Пункт</w:t>
            </w:r>
            <w:r w:rsidRPr="006504ED">
              <w:rPr>
                <w:rFonts w:eastAsia="Times New Roman" w:cs="Times New Roman"/>
                <w:sz w:val="24"/>
                <w:szCs w:val="24"/>
              </w:rPr>
              <w:t xml:space="preserve"> 7.</w:t>
            </w:r>
            <w:r>
              <w:rPr>
                <w:rFonts w:eastAsia="Times New Roman" w:cs="Times New Roman"/>
                <w:sz w:val="24"/>
                <w:szCs w:val="24"/>
              </w:rPr>
              <w:t>3</w:t>
            </w:r>
            <w:r w:rsidRPr="006504ED">
              <w:rPr>
                <w:rFonts w:eastAsia="Times New Roman" w:cs="Times New Roman"/>
                <w:sz w:val="24"/>
                <w:szCs w:val="24"/>
              </w:rPr>
              <w:t>.</w:t>
            </w:r>
            <w:r>
              <w:rPr>
                <w:rFonts w:eastAsia="Times New Roman" w:cs="Times New Roman"/>
                <w:sz w:val="24"/>
                <w:szCs w:val="24"/>
              </w:rPr>
              <w:t xml:space="preserve"> -</w:t>
            </w:r>
            <w:r w:rsidRPr="006504ED">
              <w:rPr>
                <w:rFonts w:eastAsia="Times New Roman" w:cs="Times New Roman"/>
                <w:sz w:val="24"/>
                <w:szCs w:val="24"/>
              </w:rPr>
              <w:t xml:space="preserve"> </w:t>
            </w:r>
            <w:r w:rsidRPr="00911986">
              <w:rPr>
                <w:rFonts w:eastAsia="Times New Roman" w:cs="Times New Roman"/>
                <w:iCs/>
                <w:sz w:val="24"/>
                <w:szCs w:val="24"/>
              </w:rPr>
              <w:t>„</w:t>
            </w:r>
            <w:r w:rsidRPr="006504ED">
              <w:rPr>
                <w:rFonts w:eastAsia="Times New Roman" w:cs="Times New Roman"/>
                <w:sz w:val="24"/>
                <w:szCs w:val="24"/>
              </w:rPr>
              <w:t>Захист та безпека отримувач</w:t>
            </w:r>
            <w:r>
              <w:rPr>
                <w:rFonts w:eastAsia="Times New Roman" w:cs="Times New Roman"/>
                <w:sz w:val="24"/>
                <w:szCs w:val="24"/>
              </w:rPr>
              <w:t>ів</w:t>
            </w:r>
            <w:r w:rsidRPr="006504ED">
              <w:rPr>
                <w:rFonts w:eastAsia="Times New Roman" w:cs="Times New Roman"/>
                <w:sz w:val="24"/>
                <w:szCs w:val="24"/>
              </w:rPr>
              <w:t xml:space="preserve"> соціальної послуги:</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39" w:name="n80"/>
            <w:bookmarkEnd w:id="239"/>
            <w:r w:rsidRPr="00680148">
              <w:rPr>
                <w:rFonts w:eastAsia="Times New Roman" w:cs="Times New Roman"/>
                <w:sz w:val="24"/>
                <w:szCs w:val="24"/>
              </w:rPr>
              <w:t>надавач соціальної послуги провадить свою діяльність із повагою до гідності отримувачів соціальної послуги та з недопущенням негуманних і дискримінаційних дій, застосування фізичного, психічного чи іншого насилля щодо них;</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0" w:name="n84"/>
            <w:bookmarkEnd w:id="240"/>
            <w:r w:rsidRPr="00680148">
              <w:rPr>
                <w:rFonts w:eastAsia="Times New Roman" w:cs="Times New Roman"/>
                <w:sz w:val="24"/>
                <w:szCs w:val="24"/>
              </w:rPr>
              <w:t>отримувачам соціальної послуги або їхнім законним представникам надається інформація про порядок оскарження непрофесійних дій надавача соціальної послуги;</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1" w:name="n85"/>
            <w:bookmarkEnd w:id="241"/>
            <w:r w:rsidRPr="00680148">
              <w:rPr>
                <w:rFonts w:eastAsia="Times New Roman" w:cs="Times New Roman"/>
                <w:sz w:val="24"/>
                <w:szCs w:val="24"/>
              </w:rPr>
              <w:t>отримувачі соціальної послуги інформуються щодо їхніх прав та обов’язків;</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2" w:name="n86"/>
            <w:bookmarkEnd w:id="242"/>
            <w:r w:rsidRPr="00680148">
              <w:rPr>
                <w:rFonts w:eastAsia="Times New Roman" w:cs="Times New Roman"/>
                <w:sz w:val="24"/>
                <w:szCs w:val="24"/>
              </w:rPr>
              <w:t>надавачу соціальної послуги забороняється використовувати для особистих цілей речі отримувачів соціальної послуги, отримувати від них кошти, подарунки тощо;</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3" w:name="n87"/>
            <w:bookmarkEnd w:id="243"/>
            <w:r w:rsidRPr="00680148">
              <w:rPr>
                <w:rFonts w:eastAsia="Times New Roman" w:cs="Times New Roman"/>
                <w:sz w:val="24"/>
                <w:szCs w:val="24"/>
              </w:rPr>
              <w:t xml:space="preserve">отримувачі соціальної послуги та/або їхні законні представники інформуються про відповідальність згідно з чинним законодавством у разі застосування ними фізичного чи іншого насильства щодо надавача, про заборону зловживання алкогольних напоїв та наркотичних речовин </w:t>
            </w:r>
            <w:r w:rsidRPr="00680148">
              <w:rPr>
                <w:rFonts w:eastAsia="Times New Roman" w:cs="Times New Roman"/>
                <w:sz w:val="24"/>
                <w:szCs w:val="24"/>
              </w:rPr>
              <w:lastRenderedPageBreak/>
              <w:t xml:space="preserve">на території підприємств, установ, організацій або закладів, де надається соціальна </w:t>
            </w:r>
            <w:proofErr w:type="spellStart"/>
            <w:r w:rsidRPr="00680148">
              <w:rPr>
                <w:rFonts w:eastAsia="Times New Roman" w:cs="Times New Roman"/>
                <w:sz w:val="24"/>
                <w:szCs w:val="24"/>
              </w:rPr>
              <w:t>послуг.ˮ</w:t>
            </w:r>
            <w:proofErr w:type="spellEnd"/>
            <w:r>
              <w:rPr>
                <w:rFonts w:eastAsia="Times New Roman" w:cs="Times New Roman"/>
                <w:sz w:val="24"/>
                <w:szCs w:val="24"/>
              </w:rPr>
              <w:t>.</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4" w:name="n88"/>
            <w:bookmarkEnd w:id="244"/>
            <w:r w:rsidRPr="00624181">
              <w:rPr>
                <w:rFonts w:eastAsia="Times New Roman" w:cs="Times New Roman"/>
                <w:sz w:val="24"/>
                <w:szCs w:val="24"/>
              </w:rPr>
              <w:t>Пункт 7.</w:t>
            </w:r>
            <w:r>
              <w:rPr>
                <w:rFonts w:eastAsia="Times New Roman" w:cs="Times New Roman"/>
                <w:sz w:val="24"/>
                <w:szCs w:val="24"/>
              </w:rPr>
              <w:t>4</w:t>
            </w:r>
            <w:r w:rsidRPr="00624181">
              <w:rPr>
                <w:rFonts w:eastAsia="Times New Roman" w:cs="Times New Roman"/>
                <w:sz w:val="24"/>
                <w:szCs w:val="24"/>
              </w:rPr>
              <w:t xml:space="preserve">. - </w:t>
            </w:r>
            <w:r w:rsidRPr="00624181">
              <w:rPr>
                <w:rFonts w:eastAsia="Times New Roman" w:cs="Times New Roman"/>
                <w:iCs/>
                <w:sz w:val="24"/>
                <w:szCs w:val="24"/>
              </w:rPr>
              <w:t>„</w:t>
            </w:r>
            <w:r w:rsidRPr="00680148">
              <w:rPr>
                <w:rFonts w:eastAsia="Times New Roman" w:cs="Times New Roman"/>
                <w:sz w:val="24"/>
                <w:szCs w:val="24"/>
              </w:rPr>
              <w:t>Конфіденційність інформації:</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5" w:name="n89"/>
            <w:bookmarkEnd w:id="245"/>
            <w:r w:rsidRPr="00680148">
              <w:rPr>
                <w:rFonts w:eastAsia="Times New Roman" w:cs="Times New Roman"/>
                <w:sz w:val="24"/>
                <w:szCs w:val="24"/>
              </w:rPr>
              <w:t>суб’єкт, що надає соціальну послугу, вживає заходів щодо захисту персональних даних відповідно до вимог Законів України </w:t>
            </w:r>
            <w:hyperlink r:id="rId24" w:tgtFrame="_blank" w:history="1">
              <w:r w:rsidRPr="00624181">
                <w:rPr>
                  <w:rStyle w:val="a4"/>
                  <w:rFonts w:eastAsia="Times New Roman" w:cs="Times New Roman"/>
                  <w:color w:val="auto"/>
                  <w:sz w:val="24"/>
                  <w:szCs w:val="24"/>
                </w:rPr>
                <w:t>„Про інформацію”</w:t>
              </w:r>
            </w:hyperlink>
            <w:r w:rsidRPr="00624181">
              <w:rPr>
                <w:rFonts w:eastAsia="Times New Roman" w:cs="Times New Roman"/>
                <w:sz w:val="24"/>
                <w:szCs w:val="24"/>
              </w:rPr>
              <w:t>, </w:t>
            </w:r>
            <w:hyperlink r:id="rId25" w:tgtFrame="_blank" w:history="1">
              <w:r w:rsidRPr="00624181">
                <w:rPr>
                  <w:rStyle w:val="a4"/>
                  <w:rFonts w:eastAsia="Times New Roman" w:cs="Times New Roman"/>
                  <w:color w:val="auto"/>
                  <w:sz w:val="24"/>
                  <w:szCs w:val="24"/>
                </w:rPr>
                <w:t>„Про захист персональних даних”</w:t>
              </w:r>
            </w:hyperlink>
            <w:r w:rsidRPr="00624181">
              <w:rPr>
                <w:rFonts w:eastAsia="Times New Roman" w:cs="Times New Roman"/>
                <w:sz w:val="24"/>
                <w:szCs w:val="24"/>
              </w:rPr>
              <w:t>, </w:t>
            </w:r>
            <w:hyperlink r:id="rId26" w:anchor="n2" w:tgtFrame="_blank" w:history="1">
              <w:r w:rsidRPr="00624181">
                <w:rPr>
                  <w:rStyle w:val="a4"/>
                  <w:rFonts w:eastAsia="Times New Roman" w:cs="Times New Roman"/>
                  <w:color w:val="auto"/>
                  <w:sz w:val="24"/>
                  <w:szCs w:val="24"/>
                </w:rPr>
                <w:t xml:space="preserve">„Про психіатричну </w:t>
              </w:r>
              <w:proofErr w:type="spellStart"/>
              <w:r w:rsidRPr="00624181">
                <w:rPr>
                  <w:rStyle w:val="a4"/>
                  <w:rFonts w:eastAsia="Times New Roman" w:cs="Times New Roman"/>
                  <w:color w:val="auto"/>
                  <w:sz w:val="24"/>
                  <w:szCs w:val="24"/>
                </w:rPr>
                <w:t>допомогу</w:t>
              </w:r>
            </w:hyperlink>
            <w:r w:rsidRPr="00624181">
              <w:rPr>
                <w:rFonts w:eastAsia="Times New Roman" w:cs="Times New Roman"/>
                <w:sz w:val="24"/>
                <w:szCs w:val="24"/>
              </w:rPr>
              <w:t>ˮ</w:t>
            </w:r>
            <w:proofErr w:type="spellEnd"/>
            <w:r w:rsidRPr="00624181">
              <w:rPr>
                <w:rFonts w:eastAsia="Times New Roman" w:cs="Times New Roman"/>
                <w:sz w:val="24"/>
                <w:szCs w:val="24"/>
              </w:rPr>
              <w:t xml:space="preserve">, </w:t>
            </w:r>
            <w:r w:rsidRPr="00680148">
              <w:rPr>
                <w:rFonts w:eastAsia="Times New Roman" w:cs="Times New Roman"/>
                <w:sz w:val="24"/>
                <w:szCs w:val="24"/>
              </w:rPr>
              <w:t>конфіденційної інформації щодо отримувачів соціальної послуги та/або їхніх законних представників;</w:t>
            </w:r>
          </w:p>
          <w:p w:rsidR="00BE6AA8" w:rsidRPr="00680148" w:rsidRDefault="00BE6AA8" w:rsidP="00BE6AA8">
            <w:pPr>
              <w:shd w:val="clear" w:color="auto" w:fill="FFFFFF"/>
              <w:spacing w:after="0" w:line="240" w:lineRule="auto"/>
              <w:ind w:firstLine="448"/>
              <w:rPr>
                <w:rFonts w:eastAsia="Times New Roman" w:cs="Times New Roman"/>
                <w:sz w:val="24"/>
                <w:szCs w:val="24"/>
              </w:rPr>
            </w:pPr>
            <w:bookmarkStart w:id="246" w:name="n254"/>
            <w:bookmarkStart w:id="247" w:name="n90"/>
            <w:bookmarkEnd w:id="246"/>
            <w:bookmarkEnd w:id="247"/>
            <w:r w:rsidRPr="00680148">
              <w:rPr>
                <w:rFonts w:eastAsia="Times New Roman" w:cs="Times New Roman"/>
                <w:sz w:val="24"/>
                <w:szCs w:val="24"/>
              </w:rPr>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w:t>
            </w:r>
          </w:p>
          <w:p w:rsidR="00BE6AA8" w:rsidRDefault="00BE6AA8" w:rsidP="00BE6AA8">
            <w:pPr>
              <w:shd w:val="clear" w:color="auto" w:fill="FFFFFF"/>
              <w:spacing w:after="0" w:line="240" w:lineRule="auto"/>
              <w:ind w:firstLine="448"/>
              <w:rPr>
                <w:rFonts w:eastAsia="Times New Roman" w:cs="Times New Roman"/>
                <w:sz w:val="24"/>
                <w:szCs w:val="24"/>
              </w:rPr>
            </w:pPr>
            <w:bookmarkStart w:id="248" w:name="n91"/>
            <w:bookmarkEnd w:id="248"/>
            <w:r w:rsidRPr="00680148">
              <w:rPr>
                <w:rFonts w:eastAsia="Times New Roman" w:cs="Times New Roman"/>
                <w:sz w:val="24"/>
                <w:szCs w:val="24"/>
              </w:rPr>
              <w:t xml:space="preserve">надавачі соціальної послуги інформують отримувачів соціальної послуги та/або їхніх законних представників щодо нерозголошення отриманої ними конфіденційної </w:t>
            </w:r>
            <w:proofErr w:type="spellStart"/>
            <w:r w:rsidRPr="00680148">
              <w:rPr>
                <w:rFonts w:eastAsia="Times New Roman" w:cs="Times New Roman"/>
                <w:sz w:val="24"/>
                <w:szCs w:val="24"/>
              </w:rPr>
              <w:t>інформації.</w:t>
            </w:r>
            <w:r>
              <w:rPr>
                <w:rFonts w:eastAsia="Times New Roman" w:cs="Times New Roman"/>
                <w:sz w:val="24"/>
                <w:szCs w:val="24"/>
              </w:rPr>
              <w:t>ˮ</w:t>
            </w:r>
            <w:proofErr w:type="spellEnd"/>
            <w:r>
              <w:rPr>
                <w:rFonts w:eastAsia="Times New Roman" w:cs="Times New Roman"/>
                <w:sz w:val="24"/>
                <w:szCs w:val="24"/>
              </w:rPr>
              <w:t xml:space="preserve"> </w:t>
            </w:r>
          </w:p>
          <w:p w:rsidR="00BE6AA8" w:rsidRDefault="00BE6AA8" w:rsidP="00BE6AA8">
            <w:pPr>
              <w:shd w:val="clear" w:color="auto" w:fill="FFFFFF"/>
              <w:spacing w:after="0" w:line="240" w:lineRule="auto"/>
              <w:ind w:firstLine="448"/>
              <w:rPr>
                <w:rFonts w:eastAsia="Times New Roman" w:cs="Times New Roman"/>
                <w:sz w:val="24"/>
                <w:szCs w:val="24"/>
              </w:rPr>
            </w:pPr>
          </w:p>
        </w:tc>
        <w:tc>
          <w:tcPr>
            <w:tcW w:w="1134" w:type="dxa"/>
          </w:tcPr>
          <w:p w:rsidR="00BE6AA8" w:rsidRPr="00EE6FE2"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rPr>
                <w:rFonts w:eastAsia="Times New Roman" w:cs="Times New Roman"/>
                <w:sz w:val="24"/>
                <w:szCs w:val="24"/>
              </w:rPr>
            </w:pPr>
            <w:r>
              <w:rPr>
                <w:rFonts w:eastAsia="Times New Roman" w:cs="Times New Roman"/>
                <w:sz w:val="24"/>
                <w:szCs w:val="24"/>
              </w:rPr>
              <w:t xml:space="preserve">Вивчається практика ознайомлення </w:t>
            </w:r>
            <w:r w:rsidRPr="006504ED">
              <w:rPr>
                <w:rFonts w:eastAsia="Times New Roman" w:cs="Times New Roman"/>
                <w:sz w:val="24"/>
                <w:szCs w:val="24"/>
              </w:rPr>
              <w:t>отримувачі</w:t>
            </w:r>
            <w:r>
              <w:rPr>
                <w:rFonts w:eastAsia="Times New Roman" w:cs="Times New Roman"/>
                <w:sz w:val="24"/>
                <w:szCs w:val="24"/>
              </w:rPr>
              <w:t>в</w:t>
            </w:r>
            <w:r w:rsidRPr="006504ED">
              <w:rPr>
                <w:rFonts w:eastAsia="Times New Roman" w:cs="Times New Roman"/>
                <w:sz w:val="24"/>
                <w:szCs w:val="24"/>
              </w:rPr>
              <w:t xml:space="preserve"> соціальної послуги та/або їхні законн</w:t>
            </w:r>
            <w:r>
              <w:rPr>
                <w:rFonts w:eastAsia="Times New Roman" w:cs="Times New Roman"/>
                <w:sz w:val="24"/>
                <w:szCs w:val="24"/>
              </w:rPr>
              <w:t>их</w:t>
            </w:r>
            <w:r w:rsidRPr="006504ED">
              <w:rPr>
                <w:rFonts w:eastAsia="Times New Roman" w:cs="Times New Roman"/>
                <w:sz w:val="24"/>
                <w:szCs w:val="24"/>
              </w:rPr>
              <w:t xml:space="preserve"> представник</w:t>
            </w:r>
            <w:r>
              <w:rPr>
                <w:rFonts w:eastAsia="Times New Roman" w:cs="Times New Roman"/>
                <w:sz w:val="24"/>
                <w:szCs w:val="24"/>
              </w:rPr>
              <w:t xml:space="preserve">ів </w:t>
            </w:r>
            <w:r w:rsidRPr="006504ED">
              <w:rPr>
                <w:rFonts w:eastAsia="Times New Roman" w:cs="Times New Roman"/>
                <w:sz w:val="24"/>
                <w:szCs w:val="24"/>
              </w:rPr>
              <w:t>про</w:t>
            </w:r>
            <w:r>
              <w:rPr>
                <w:rFonts w:eastAsia="Times New Roman" w:cs="Times New Roman"/>
                <w:sz w:val="24"/>
                <w:szCs w:val="24"/>
              </w:rPr>
              <w:t>:</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І)</w:t>
            </w:r>
            <w:r w:rsidRPr="006504ED">
              <w:rPr>
                <w:rFonts w:eastAsia="Times New Roman" w:cs="Times New Roman"/>
                <w:sz w:val="24"/>
                <w:szCs w:val="24"/>
              </w:rPr>
              <w:t xml:space="preserve"> відповідальність згідно з чинним законодавством у разі застосування ними фізичного чи іншого насильства щ</w:t>
            </w:r>
            <w:r>
              <w:rPr>
                <w:rFonts w:eastAsia="Times New Roman" w:cs="Times New Roman"/>
                <w:sz w:val="24"/>
                <w:szCs w:val="24"/>
              </w:rPr>
              <w:t xml:space="preserve">одо надавача соціальної послуги; </w:t>
            </w:r>
            <w:proofErr w:type="spellStart"/>
            <w:r>
              <w:rPr>
                <w:rFonts w:eastAsia="Times New Roman" w:cs="Times New Roman"/>
                <w:sz w:val="24"/>
                <w:szCs w:val="24"/>
              </w:rPr>
              <w:t>іі</w:t>
            </w:r>
            <w:proofErr w:type="spellEnd"/>
            <w:r>
              <w:rPr>
                <w:rFonts w:eastAsia="Times New Roman" w:cs="Times New Roman"/>
                <w:sz w:val="24"/>
                <w:szCs w:val="24"/>
              </w:rPr>
              <w:t xml:space="preserve">) </w:t>
            </w:r>
            <w:r w:rsidRPr="006504ED">
              <w:rPr>
                <w:rFonts w:eastAsia="Times New Roman" w:cs="Times New Roman"/>
                <w:sz w:val="24"/>
                <w:szCs w:val="24"/>
              </w:rPr>
              <w:t>про порядок оскарження непрофесійних дій надавача соціальної послуги</w:t>
            </w:r>
            <w:r>
              <w:rPr>
                <w:rFonts w:eastAsia="Times New Roman" w:cs="Times New Roman"/>
                <w:sz w:val="24"/>
                <w:szCs w:val="24"/>
              </w:rPr>
              <w:t>.</w:t>
            </w:r>
            <w:r w:rsidRPr="000B1D63">
              <w:rPr>
                <w:rFonts w:eastAsia="Times New Roman" w:cs="Times New Roman"/>
                <w:sz w:val="24"/>
                <w:szCs w:val="24"/>
              </w:rPr>
              <w:t xml:space="preserve"> </w:t>
            </w:r>
            <w:r>
              <w:rPr>
                <w:rFonts w:eastAsia="Times New Roman" w:cs="Times New Roman"/>
                <w:sz w:val="24"/>
                <w:szCs w:val="24"/>
              </w:rPr>
              <w:t>Перевіряється наявність відповідних пунктів у Договорах на надання соціальної послуги.</w:t>
            </w:r>
          </w:p>
          <w:p w:rsidR="00BE6AA8" w:rsidRPr="000B1D63" w:rsidRDefault="00BE6AA8" w:rsidP="00BE6AA8">
            <w:pPr>
              <w:spacing w:after="0" w:line="240" w:lineRule="auto"/>
              <w:rPr>
                <w:rFonts w:eastAsia="Times New Roman" w:cs="Times New Roman"/>
                <w:sz w:val="24"/>
                <w:szCs w:val="24"/>
              </w:rPr>
            </w:pPr>
            <w:r>
              <w:rPr>
                <w:rFonts w:eastAsia="Times New Roman" w:cs="Times New Roman"/>
                <w:sz w:val="24"/>
                <w:szCs w:val="24"/>
              </w:rPr>
              <w:t>Перевіряється наявність відповідної інформації на інформаційних стендах, дошках тощо.</w:t>
            </w:r>
          </w:p>
        </w:tc>
      </w:tr>
      <w:tr w:rsidR="00BE6AA8" w:rsidRPr="000B1D63" w:rsidTr="00BE6AA8">
        <w:trPr>
          <w:trHeight w:val="20"/>
        </w:trPr>
        <w:tc>
          <w:tcPr>
            <w:tcW w:w="845" w:type="dxa"/>
            <w:shd w:val="clear" w:color="auto" w:fill="B4C6E7" w:themeFill="accent1" w:themeFillTint="66"/>
          </w:tcPr>
          <w:p w:rsidR="00BE6AA8" w:rsidRDefault="00BE6AA8" w:rsidP="00AA2D05">
            <w:pPr>
              <w:pStyle w:val="afb"/>
              <w:jc w:val="center"/>
            </w:pPr>
            <w:r>
              <w:lastRenderedPageBreak/>
              <w:t>11.</w:t>
            </w:r>
          </w:p>
        </w:tc>
        <w:tc>
          <w:tcPr>
            <w:tcW w:w="14034" w:type="dxa"/>
            <w:gridSpan w:val="7"/>
            <w:shd w:val="clear" w:color="auto" w:fill="B4C6E7" w:themeFill="accent1" w:themeFillTint="66"/>
          </w:tcPr>
          <w:p w:rsidR="00BE6AA8" w:rsidRPr="00A91740" w:rsidRDefault="00BE6AA8" w:rsidP="00AA2D05">
            <w:pPr>
              <w:pStyle w:val="afb"/>
              <w:rPr>
                <w:highlight w:val="yellow"/>
              </w:rPr>
            </w:pPr>
            <w:r w:rsidRPr="00AE29BA">
              <w:t xml:space="preserve">Стаття </w:t>
            </w:r>
            <w:r w:rsidRPr="00AE29BA">
              <w:rPr>
                <w:lang w:val="en-US"/>
              </w:rPr>
              <w:t>VIII</w:t>
            </w:r>
            <w:r w:rsidRPr="00AE29BA">
              <w:rPr>
                <w:lang w:val="ru-RU"/>
              </w:rPr>
              <w:t xml:space="preserve">. </w:t>
            </w:r>
            <w:r w:rsidRPr="00AE29BA">
              <w:t>Зміст соціальної послуги стаціонарного догляду</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11.1</w:t>
            </w:r>
          </w:p>
        </w:tc>
        <w:tc>
          <w:tcPr>
            <w:tcW w:w="2128" w:type="dxa"/>
            <w:gridSpan w:val="2"/>
          </w:tcPr>
          <w:p w:rsidR="00BE6AA8" w:rsidRPr="00AE29BA" w:rsidRDefault="00BE6AA8" w:rsidP="00BE6AA8">
            <w:pPr>
              <w:spacing w:after="0" w:line="240" w:lineRule="auto"/>
              <w:rPr>
                <w:rFonts w:eastAsia="Times New Roman" w:cs="Times New Roman"/>
                <w:sz w:val="24"/>
                <w:szCs w:val="24"/>
              </w:rPr>
            </w:pPr>
            <w:r w:rsidRPr="00AE29BA">
              <w:rPr>
                <w:rFonts w:eastAsia="Times New Roman" w:cs="Times New Roman"/>
                <w:sz w:val="24"/>
                <w:szCs w:val="24"/>
              </w:rPr>
              <w:t xml:space="preserve">забезпечення отримувачів послуги умовами стаціонарного перебування </w:t>
            </w:r>
          </w:p>
        </w:tc>
        <w:tc>
          <w:tcPr>
            <w:tcW w:w="4819" w:type="dxa"/>
          </w:tcPr>
          <w:p w:rsidR="00BE6AA8" w:rsidRPr="00AE29BA" w:rsidRDefault="00BE6AA8" w:rsidP="00BE6AA8">
            <w:pPr>
              <w:spacing w:after="0" w:line="240" w:lineRule="auto"/>
              <w:rPr>
                <w:rFonts w:eastAsia="Times New Roman" w:cs="Times New Roman"/>
                <w:sz w:val="24"/>
                <w:szCs w:val="24"/>
              </w:rPr>
            </w:pPr>
            <w:r w:rsidRPr="00AE29BA">
              <w:rPr>
                <w:rFonts w:eastAsia="Times New Roman" w:cs="Times New Roman"/>
                <w:sz w:val="24"/>
                <w:szCs w:val="24"/>
              </w:rPr>
              <w:t xml:space="preserve">Положення Стандарту </w:t>
            </w:r>
          </w:p>
          <w:p w:rsidR="00BE6AA8" w:rsidRPr="00AE29BA" w:rsidRDefault="00BE6AA8" w:rsidP="00BE6AA8">
            <w:pPr>
              <w:spacing w:after="0" w:line="240" w:lineRule="auto"/>
              <w:rPr>
                <w:rFonts w:eastAsia="Times New Roman" w:cs="Times New Roman"/>
                <w:sz w:val="24"/>
                <w:szCs w:val="24"/>
              </w:rPr>
            </w:pPr>
            <w:r w:rsidRPr="00AE29BA">
              <w:rPr>
                <w:rFonts w:eastAsia="Times New Roman" w:cs="Times New Roman"/>
                <w:sz w:val="24"/>
                <w:szCs w:val="24"/>
              </w:rPr>
              <w:t>п.1 Основні заходи, що складають зміст соціальної послуги стаціонарного догляду, передбачають:</w:t>
            </w:r>
          </w:p>
          <w:p w:rsidR="00BE6AA8" w:rsidRPr="00AE29BA" w:rsidRDefault="00BE6AA8" w:rsidP="00BE6AA8">
            <w:pPr>
              <w:spacing w:after="0" w:line="240" w:lineRule="auto"/>
              <w:rPr>
                <w:rFonts w:eastAsia="Times New Roman" w:cs="Times New Roman"/>
                <w:sz w:val="24"/>
                <w:szCs w:val="24"/>
              </w:rPr>
            </w:pPr>
            <w:r w:rsidRPr="00AE29BA">
              <w:rPr>
                <w:rFonts w:eastAsia="Times New Roman" w:cs="Times New Roman"/>
                <w:sz w:val="24"/>
                <w:szCs w:val="24"/>
              </w:rPr>
              <w:t>забезпечення умов для стаціонарного перебування;</w:t>
            </w:r>
          </w:p>
          <w:p w:rsidR="00BE6AA8" w:rsidRPr="00AE29BA" w:rsidRDefault="00BE6AA8" w:rsidP="00BE6AA8">
            <w:pPr>
              <w:spacing w:after="0" w:line="240" w:lineRule="auto"/>
              <w:rPr>
                <w:rFonts w:eastAsia="Times New Roman" w:cs="Times New Roman"/>
                <w:sz w:val="24"/>
                <w:szCs w:val="24"/>
              </w:rPr>
            </w:pPr>
          </w:p>
          <w:p w:rsidR="00BE6AA8" w:rsidRPr="004D106E" w:rsidRDefault="004D106E" w:rsidP="00BE6AA8">
            <w:pPr>
              <w:spacing w:after="0" w:line="240" w:lineRule="auto"/>
              <w:rPr>
                <w:rFonts w:eastAsia="Times New Roman" w:cs="Times New Roman"/>
                <w:sz w:val="24"/>
                <w:szCs w:val="24"/>
              </w:rPr>
            </w:pPr>
            <w:r w:rsidRPr="004D106E">
              <w:rPr>
                <w:rFonts w:eastAsia="Times New Roman" w:cs="Times New Roman"/>
                <w:iCs/>
                <w:sz w:val="24"/>
                <w:szCs w:val="24"/>
              </w:rPr>
              <w:t xml:space="preserve">ДБН В.2.2-40:2018 “Будинки і споруди. </w:t>
            </w:r>
            <w:proofErr w:type="spellStart"/>
            <w:r w:rsidRPr="004D106E">
              <w:rPr>
                <w:rFonts w:eastAsia="Times New Roman" w:cs="Times New Roman"/>
                <w:iCs/>
                <w:sz w:val="24"/>
                <w:szCs w:val="24"/>
              </w:rPr>
              <w:t>Інклюзивність</w:t>
            </w:r>
            <w:proofErr w:type="spellEnd"/>
            <w:r w:rsidRPr="004D106E">
              <w:rPr>
                <w:rFonts w:eastAsia="Times New Roman" w:cs="Times New Roman"/>
                <w:iCs/>
                <w:sz w:val="24"/>
                <w:szCs w:val="24"/>
              </w:rPr>
              <w:t xml:space="preserve"> будівель і споруд. Основні положення”, </w:t>
            </w:r>
            <w:hyperlink r:id="rId27" w:tgtFrame="_blank" w:history="1">
              <w:r w:rsidRPr="004D106E">
                <w:rPr>
                  <w:rStyle w:val="a4"/>
                  <w:rFonts w:eastAsia="Times New Roman" w:cs="Times New Roman"/>
                  <w:iCs/>
                  <w:sz w:val="24"/>
                  <w:szCs w:val="24"/>
                </w:rPr>
                <w:t>ДСТУ-Н Б В.2.2-31:2011</w:t>
              </w:r>
            </w:hyperlink>
            <w:r w:rsidRPr="004D106E">
              <w:rPr>
                <w:rFonts w:eastAsia="Times New Roman" w:cs="Times New Roman"/>
                <w:iCs/>
                <w:sz w:val="24"/>
                <w:szCs w:val="24"/>
              </w:rPr>
              <w:t xml:space="preserve"> “Настанова з облаштування будинків і споруд цивільного призначення елементами доступності для осіб з вадами зору та слуху”, </w:t>
            </w:r>
            <w:hyperlink r:id="rId28" w:tgtFrame="_blank" w:history="1">
              <w:r w:rsidRPr="004D106E">
                <w:rPr>
                  <w:rStyle w:val="a4"/>
                  <w:rFonts w:eastAsia="Times New Roman" w:cs="Times New Roman"/>
                  <w:iCs/>
                  <w:sz w:val="24"/>
                  <w:szCs w:val="24"/>
                </w:rPr>
                <w:t>ДСТУ Б ISO 21542:2013</w:t>
              </w:r>
            </w:hyperlink>
            <w:r w:rsidRPr="004D106E">
              <w:rPr>
                <w:rFonts w:eastAsia="Times New Roman" w:cs="Times New Roman"/>
                <w:iCs/>
                <w:sz w:val="24"/>
                <w:szCs w:val="24"/>
              </w:rPr>
              <w:t xml:space="preserve"> “Будинки і споруди. Доступність і зручність використання побудованого життєвого середовища”, ДБН В.2.2-18:2007 “Будинки і споруди. Заклади соціального захисту населення”</w:t>
            </w:r>
          </w:p>
        </w:tc>
        <w:tc>
          <w:tcPr>
            <w:tcW w:w="1134" w:type="dxa"/>
          </w:tcPr>
          <w:p w:rsidR="00BE6AA8" w:rsidRPr="00A91740" w:rsidRDefault="00BE6AA8" w:rsidP="00BE6AA8">
            <w:pPr>
              <w:spacing w:after="0" w:line="240" w:lineRule="auto"/>
              <w:rPr>
                <w:rFonts w:eastAsia="Times New Roman" w:cs="Times New Roman"/>
                <w:sz w:val="24"/>
                <w:szCs w:val="24"/>
                <w:highlight w:val="yellow"/>
              </w:rPr>
            </w:pPr>
          </w:p>
        </w:tc>
        <w:tc>
          <w:tcPr>
            <w:tcW w:w="1275" w:type="dxa"/>
          </w:tcPr>
          <w:p w:rsidR="00BE6AA8" w:rsidRPr="00A91740" w:rsidRDefault="00BE6AA8" w:rsidP="00BE6AA8">
            <w:pPr>
              <w:spacing w:after="0" w:line="240" w:lineRule="auto"/>
              <w:rPr>
                <w:rFonts w:eastAsia="Times New Roman" w:cs="Times New Roman"/>
                <w:sz w:val="24"/>
                <w:szCs w:val="24"/>
                <w:highlight w:val="yellow"/>
              </w:rPr>
            </w:pPr>
          </w:p>
        </w:tc>
        <w:tc>
          <w:tcPr>
            <w:tcW w:w="1136" w:type="dxa"/>
          </w:tcPr>
          <w:p w:rsidR="00BE6AA8" w:rsidRPr="00A91740" w:rsidRDefault="00BE6AA8" w:rsidP="00BE6AA8">
            <w:pPr>
              <w:spacing w:after="0" w:line="240" w:lineRule="auto"/>
              <w:rPr>
                <w:rFonts w:eastAsia="Times New Roman" w:cs="Times New Roman"/>
                <w:sz w:val="24"/>
                <w:szCs w:val="24"/>
                <w:highlight w:val="yellow"/>
              </w:rPr>
            </w:pPr>
          </w:p>
        </w:tc>
        <w:tc>
          <w:tcPr>
            <w:tcW w:w="3542" w:type="dxa"/>
          </w:tcPr>
          <w:p w:rsidR="00BE6AA8" w:rsidRPr="0035065A" w:rsidRDefault="00BE6AA8" w:rsidP="00BE6AA8">
            <w:pPr>
              <w:rPr>
                <w:rFonts w:eastAsia="Times New Roman" w:cs="Times New Roman"/>
                <w:sz w:val="24"/>
                <w:szCs w:val="24"/>
              </w:rPr>
            </w:pPr>
            <w:r w:rsidRPr="0035065A">
              <w:rPr>
                <w:rFonts w:eastAsia="Times New Roman" w:cs="Times New Roman"/>
                <w:sz w:val="24"/>
                <w:szCs w:val="24"/>
              </w:rPr>
              <w:t>Вивчається наявний склад і площі приміщень житлових груп і загальних приміщень суб’єкта, що надає послугу стаціонарного догляду.</w:t>
            </w:r>
          </w:p>
          <w:p w:rsidR="00BE6AA8" w:rsidRDefault="00BE6AA8" w:rsidP="00BE6AA8">
            <w:pPr>
              <w:spacing w:after="0" w:line="240" w:lineRule="auto"/>
              <w:rPr>
                <w:rFonts w:eastAsia="Times New Roman" w:cs="Times New Roman"/>
                <w:sz w:val="24"/>
                <w:szCs w:val="24"/>
                <w:highlight w:val="lightGray"/>
              </w:rPr>
            </w:pP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t xml:space="preserve">Під час огляду приміщень звернути увагу на дотримання таких основних стандартів: </w:t>
            </w: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t xml:space="preserve">- норма житлової площі: не менше ніж 8 – 10 </w:t>
            </w:r>
            <w:proofErr w:type="spellStart"/>
            <w:r w:rsidRPr="00735DC6">
              <w:rPr>
                <w:rFonts w:eastAsia="Times New Roman" w:cs="Times New Roman"/>
                <w:sz w:val="24"/>
                <w:szCs w:val="24"/>
              </w:rPr>
              <w:t>кв</w:t>
            </w:r>
            <w:proofErr w:type="spellEnd"/>
            <w:r w:rsidRPr="00735DC6">
              <w:rPr>
                <w:rFonts w:eastAsia="Times New Roman" w:cs="Times New Roman"/>
                <w:sz w:val="24"/>
                <w:szCs w:val="24"/>
              </w:rPr>
              <w:t xml:space="preserve">. м на одну особу, для осіб – користувачів візка – 10 - 12 </w:t>
            </w:r>
            <w:proofErr w:type="spellStart"/>
            <w:r w:rsidRPr="00735DC6">
              <w:rPr>
                <w:rFonts w:eastAsia="Times New Roman" w:cs="Times New Roman"/>
                <w:sz w:val="24"/>
                <w:szCs w:val="24"/>
              </w:rPr>
              <w:t>кв</w:t>
            </w:r>
            <w:proofErr w:type="spellEnd"/>
            <w:r w:rsidRPr="00735DC6">
              <w:rPr>
                <w:rFonts w:eastAsia="Times New Roman" w:cs="Times New Roman"/>
                <w:sz w:val="24"/>
                <w:szCs w:val="24"/>
              </w:rPr>
              <w:t>. м;</w:t>
            </w: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t xml:space="preserve">- наявність меблів, твердого інвентаря та столового посуду відповідно до вимог розділу </w:t>
            </w:r>
            <w:r w:rsidRPr="00735DC6">
              <w:rPr>
                <w:rFonts w:eastAsia="Times New Roman" w:cs="Times New Roman"/>
                <w:sz w:val="24"/>
                <w:szCs w:val="24"/>
                <w:lang w:val="en-US"/>
              </w:rPr>
              <w:t>V</w:t>
            </w:r>
            <w:r w:rsidRPr="00735DC6">
              <w:rPr>
                <w:rFonts w:eastAsia="Times New Roman" w:cs="Times New Roman"/>
                <w:sz w:val="24"/>
                <w:szCs w:val="24"/>
              </w:rPr>
              <w:t>І Мінімальних норм забезпечення предметами, матеріалами та інвентарем громадян похилого віку, осіб з інвалідністю та дітей з інвалідністю в інтернатних установах соціального захисту населення;</w:t>
            </w: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t xml:space="preserve">- ліжко та </w:t>
            </w:r>
            <w:proofErr w:type="spellStart"/>
            <w:r w:rsidRPr="00735DC6">
              <w:rPr>
                <w:rFonts w:eastAsia="Times New Roman" w:cs="Times New Roman"/>
                <w:sz w:val="24"/>
                <w:szCs w:val="24"/>
              </w:rPr>
              <w:t>приліжкова</w:t>
            </w:r>
            <w:proofErr w:type="spellEnd"/>
            <w:r w:rsidRPr="00735DC6">
              <w:rPr>
                <w:rFonts w:eastAsia="Times New Roman" w:cs="Times New Roman"/>
                <w:sz w:val="24"/>
                <w:szCs w:val="24"/>
              </w:rPr>
              <w:t xml:space="preserve"> тумбочка повинні бути в кожного підопічного; стіл та стільці, шафа для речей у кімнаті;</w:t>
            </w: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lastRenderedPageBreak/>
              <w:t xml:space="preserve">- створення безпечного простору для </w:t>
            </w:r>
            <w:proofErr w:type="spellStart"/>
            <w:r w:rsidRPr="00735DC6">
              <w:rPr>
                <w:rFonts w:eastAsia="Times New Roman" w:cs="Times New Roman"/>
                <w:sz w:val="24"/>
                <w:szCs w:val="24"/>
              </w:rPr>
              <w:t>маломобільних</w:t>
            </w:r>
            <w:proofErr w:type="spellEnd"/>
            <w:r w:rsidRPr="00735DC6">
              <w:rPr>
                <w:rFonts w:eastAsia="Times New Roman" w:cs="Times New Roman"/>
                <w:sz w:val="24"/>
                <w:szCs w:val="24"/>
              </w:rPr>
              <w:t xml:space="preserve"> підопічних: температура повітря у житловій кімнаті – 20 - 22 градусів Цельсія, провітрювання не менше ніж 2 рази на день протягом 15 – 20 хвилин, вологе прибирання – щодня;</w:t>
            </w: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t xml:space="preserve">- протисонячні пристрої на вікнах не повинні погіршувати умови природної освітленості приміщень, перешкоджати евакуації людей з будинків, а виготовлені вони з негорючих матеріалів; </w:t>
            </w:r>
          </w:p>
          <w:p w:rsidR="00BE6AA8" w:rsidRPr="00735DC6" w:rsidRDefault="00BE6AA8" w:rsidP="00BE6AA8">
            <w:pPr>
              <w:spacing w:after="0" w:line="240" w:lineRule="auto"/>
              <w:rPr>
                <w:rFonts w:eastAsia="Times New Roman" w:cs="Times New Roman"/>
                <w:sz w:val="24"/>
                <w:szCs w:val="24"/>
              </w:rPr>
            </w:pPr>
            <w:r w:rsidRPr="00735DC6">
              <w:rPr>
                <w:rFonts w:eastAsia="Times New Roman" w:cs="Times New Roman"/>
                <w:sz w:val="24"/>
                <w:szCs w:val="24"/>
              </w:rPr>
              <w:t xml:space="preserve">- світильники загального та місцевого освітлення встановлено над кожним ліжком, також наявні розетки тощо.  </w:t>
            </w:r>
          </w:p>
          <w:p w:rsidR="00BE6AA8" w:rsidRPr="00A91740" w:rsidRDefault="00BE6AA8" w:rsidP="00BE6AA8">
            <w:pPr>
              <w:spacing w:after="0" w:line="240" w:lineRule="auto"/>
              <w:ind w:firstLine="457"/>
              <w:rPr>
                <w:rFonts w:eastAsia="Times New Roman" w:cs="Times New Roman"/>
                <w:sz w:val="24"/>
                <w:szCs w:val="24"/>
                <w:highlight w:val="yellow"/>
              </w:rPr>
            </w:pPr>
            <w:r w:rsidRPr="00735DC6">
              <w:rPr>
                <w:rFonts w:eastAsia="Times New Roman" w:cs="Times New Roman"/>
                <w:sz w:val="24"/>
                <w:szCs w:val="24"/>
              </w:rPr>
              <w:t xml:space="preserve">Важливо з’ясувати під час спілкування з підопічними, чи задовольняють їх умови проживання, як вони оцінюють якість харчування, можливість митися, бувати на свіжому повітрі, чи задовольняє їх організація дозвілля тощо. </w:t>
            </w:r>
            <w:r w:rsidRPr="00BC5306">
              <w:rPr>
                <w:rFonts w:eastAsia="Times New Roman" w:cs="Times New Roman"/>
                <w:sz w:val="24"/>
                <w:szCs w:val="24"/>
              </w:rPr>
              <w:t xml:space="preserve">Методом спостереження </w:t>
            </w:r>
            <w:r w:rsidRPr="00BC5306">
              <w:rPr>
                <w:rFonts w:eastAsia="Times New Roman" w:cs="Times New Roman"/>
                <w:sz w:val="24"/>
                <w:szCs w:val="24"/>
              </w:rPr>
              <w:lastRenderedPageBreak/>
              <w:t>(огляду приміщення) оцінюється наявний санітарно-гігієнічний стан житлових приміщень та приміщень загального користування.</w:t>
            </w:r>
          </w:p>
        </w:tc>
      </w:tr>
      <w:tr w:rsidR="00BE6AA8" w:rsidRPr="000B1D63" w:rsidTr="00BE6AA8">
        <w:trPr>
          <w:trHeight w:val="884"/>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11.2</w:t>
            </w:r>
          </w:p>
        </w:tc>
        <w:tc>
          <w:tcPr>
            <w:tcW w:w="2128" w:type="dxa"/>
            <w:gridSpan w:val="2"/>
          </w:tcPr>
          <w:p w:rsidR="00BE6AA8" w:rsidRPr="008A218B" w:rsidRDefault="00BE6AA8" w:rsidP="00BE6AA8">
            <w:pPr>
              <w:spacing w:after="0" w:line="240" w:lineRule="auto"/>
              <w:rPr>
                <w:rFonts w:eastAsia="Times New Roman" w:cs="Times New Roman"/>
                <w:sz w:val="24"/>
                <w:szCs w:val="24"/>
              </w:rPr>
            </w:pPr>
            <w:r w:rsidRPr="008A218B">
              <w:rPr>
                <w:rFonts w:eastAsia="Times New Roman" w:cs="Times New Roman"/>
                <w:sz w:val="24"/>
                <w:szCs w:val="24"/>
              </w:rPr>
              <w:t>забезпечення отримувачів послуги твердим та м’яким інвентарем</w:t>
            </w:r>
          </w:p>
        </w:tc>
        <w:tc>
          <w:tcPr>
            <w:tcW w:w="4819" w:type="dxa"/>
          </w:tcPr>
          <w:p w:rsidR="00BE6AA8" w:rsidRPr="008A218B" w:rsidRDefault="00BE6AA8" w:rsidP="00BE6AA8">
            <w:pPr>
              <w:spacing w:after="0" w:line="240" w:lineRule="auto"/>
              <w:rPr>
                <w:rFonts w:eastAsia="Times New Roman" w:cs="Times New Roman"/>
                <w:sz w:val="24"/>
                <w:szCs w:val="24"/>
              </w:rPr>
            </w:pPr>
            <w:r w:rsidRPr="008A218B">
              <w:rPr>
                <w:rFonts w:eastAsia="Times New Roman" w:cs="Times New Roman"/>
                <w:sz w:val="24"/>
                <w:szCs w:val="24"/>
              </w:rPr>
              <w:t xml:space="preserve">Положення Стандарту </w:t>
            </w:r>
          </w:p>
          <w:p w:rsidR="00BE6AA8" w:rsidRPr="008A218B" w:rsidRDefault="00BE6AA8" w:rsidP="00BE6AA8">
            <w:pPr>
              <w:spacing w:after="0" w:line="240" w:lineRule="auto"/>
              <w:rPr>
                <w:rFonts w:eastAsia="Times New Roman" w:cs="Times New Roman"/>
                <w:bCs/>
                <w:sz w:val="24"/>
                <w:szCs w:val="24"/>
              </w:rPr>
            </w:pPr>
            <w:r w:rsidRPr="008A218B">
              <w:rPr>
                <w:rFonts w:eastAsia="Times New Roman" w:cs="Times New Roman"/>
                <w:bCs/>
                <w:sz w:val="24"/>
                <w:szCs w:val="24"/>
              </w:rPr>
              <w:t>10.3. Суб’єкт, що надає соціальну послугу, для забезпечення виконання заходів з надання цієї соціальної послуги повинен мати:</w:t>
            </w:r>
          </w:p>
          <w:p w:rsidR="00BE6AA8" w:rsidRPr="008A218B" w:rsidRDefault="00BE6AA8" w:rsidP="00BE6AA8">
            <w:pPr>
              <w:spacing w:after="0" w:line="240" w:lineRule="auto"/>
              <w:rPr>
                <w:rFonts w:eastAsia="Times New Roman" w:cs="Times New Roman"/>
                <w:bCs/>
                <w:sz w:val="24"/>
                <w:szCs w:val="24"/>
              </w:rPr>
            </w:pPr>
            <w:r w:rsidRPr="008A218B">
              <w:rPr>
                <w:rFonts w:eastAsia="Times New Roman" w:cs="Times New Roman"/>
                <w:bCs/>
                <w:sz w:val="24"/>
                <w:szCs w:val="24"/>
              </w:rPr>
              <w:t>твердий та м’який інвентар (меблі, постіль, одяг, посуд тощо);</w:t>
            </w:r>
          </w:p>
          <w:p w:rsidR="00BE6AA8" w:rsidRPr="008A218B" w:rsidRDefault="00BE6AA8" w:rsidP="00BE6AA8">
            <w:pPr>
              <w:spacing w:after="0" w:line="240" w:lineRule="auto"/>
              <w:rPr>
                <w:rFonts w:eastAsia="Times New Roman" w:cs="Times New Roman"/>
                <w:sz w:val="24"/>
                <w:szCs w:val="24"/>
              </w:rPr>
            </w:pPr>
            <w:r w:rsidRPr="008A218B">
              <w:rPr>
                <w:rFonts w:eastAsia="Times New Roman" w:cs="Times New Roman"/>
                <w:sz w:val="24"/>
                <w:szCs w:val="24"/>
              </w:rPr>
              <w:t>Наказ МСПУ від 10.08.15 №857</w:t>
            </w:r>
          </w:p>
          <w:p w:rsidR="00BE6AA8" w:rsidRPr="008A218B" w:rsidRDefault="00BE6AA8" w:rsidP="00BE6AA8">
            <w:pPr>
              <w:spacing w:after="0" w:line="240" w:lineRule="auto"/>
              <w:rPr>
                <w:rFonts w:eastAsia="Times New Roman" w:cs="Times New Roman"/>
                <w:sz w:val="24"/>
                <w:szCs w:val="24"/>
              </w:rPr>
            </w:pPr>
          </w:p>
          <w:p w:rsidR="00BE6AA8" w:rsidRPr="008A218B" w:rsidRDefault="00BE6AA8" w:rsidP="00BE6AA8">
            <w:pPr>
              <w:spacing w:after="0" w:line="240" w:lineRule="auto"/>
              <w:rPr>
                <w:rFonts w:eastAsia="Times New Roman" w:cs="Times New Roman"/>
                <w:sz w:val="24"/>
                <w:szCs w:val="24"/>
              </w:rPr>
            </w:pPr>
          </w:p>
        </w:tc>
        <w:tc>
          <w:tcPr>
            <w:tcW w:w="1134" w:type="dxa"/>
          </w:tcPr>
          <w:p w:rsidR="00BE6AA8" w:rsidRPr="00A91740" w:rsidRDefault="00BE6AA8" w:rsidP="00BE6AA8">
            <w:pPr>
              <w:spacing w:after="0" w:line="240" w:lineRule="auto"/>
              <w:rPr>
                <w:rFonts w:eastAsia="Times New Roman" w:cs="Times New Roman"/>
                <w:sz w:val="24"/>
                <w:szCs w:val="24"/>
                <w:highlight w:val="yellow"/>
              </w:rPr>
            </w:pPr>
          </w:p>
        </w:tc>
        <w:tc>
          <w:tcPr>
            <w:tcW w:w="1275" w:type="dxa"/>
          </w:tcPr>
          <w:p w:rsidR="00BE6AA8" w:rsidRPr="00A91740" w:rsidRDefault="00BE6AA8" w:rsidP="00BE6AA8">
            <w:pPr>
              <w:spacing w:after="0" w:line="240" w:lineRule="auto"/>
              <w:rPr>
                <w:rFonts w:eastAsia="Times New Roman" w:cs="Times New Roman"/>
                <w:sz w:val="24"/>
                <w:szCs w:val="24"/>
                <w:highlight w:val="yellow"/>
              </w:rPr>
            </w:pPr>
          </w:p>
        </w:tc>
        <w:tc>
          <w:tcPr>
            <w:tcW w:w="1136" w:type="dxa"/>
          </w:tcPr>
          <w:p w:rsidR="00BE6AA8" w:rsidRPr="00A91740" w:rsidRDefault="00BE6AA8" w:rsidP="00BE6AA8">
            <w:pPr>
              <w:spacing w:after="0" w:line="240" w:lineRule="auto"/>
              <w:rPr>
                <w:rFonts w:eastAsia="Times New Roman" w:cs="Times New Roman"/>
                <w:sz w:val="24"/>
                <w:szCs w:val="24"/>
                <w:highlight w:val="yellow"/>
              </w:rPr>
            </w:pPr>
          </w:p>
        </w:tc>
        <w:tc>
          <w:tcPr>
            <w:tcW w:w="3542" w:type="dxa"/>
          </w:tcPr>
          <w:p w:rsidR="00BE6AA8" w:rsidRPr="00A27692" w:rsidRDefault="00BE6AA8" w:rsidP="00BE6AA8">
            <w:pPr>
              <w:rPr>
                <w:rFonts w:eastAsia="Times New Roman" w:cs="Times New Roman"/>
                <w:bCs/>
                <w:sz w:val="24"/>
                <w:szCs w:val="24"/>
              </w:rPr>
            </w:pPr>
            <w:r w:rsidRPr="00A27692">
              <w:rPr>
                <w:rFonts w:eastAsia="Times New Roman" w:cs="Times New Roman"/>
                <w:sz w:val="24"/>
                <w:szCs w:val="24"/>
              </w:rPr>
              <w:t xml:space="preserve">Вибірково вивчається забезпечення отримувачів послуг стаціонарного догляду </w:t>
            </w:r>
            <w:r w:rsidRPr="00A27692">
              <w:rPr>
                <w:rFonts w:eastAsia="Times New Roman" w:cs="Times New Roman"/>
                <w:bCs/>
                <w:sz w:val="24"/>
                <w:szCs w:val="24"/>
              </w:rPr>
              <w:t>твердим та м’яким інвентарем,</w:t>
            </w:r>
          </w:p>
          <w:p w:rsidR="00BE6AA8" w:rsidRPr="00A27692" w:rsidRDefault="00BE6AA8" w:rsidP="00BE6AA8">
            <w:pPr>
              <w:rPr>
                <w:rFonts w:eastAsia="Times New Roman" w:cs="Times New Roman"/>
                <w:bCs/>
                <w:sz w:val="24"/>
                <w:szCs w:val="24"/>
              </w:rPr>
            </w:pPr>
            <w:r w:rsidRPr="00A27692">
              <w:rPr>
                <w:rFonts w:eastAsia="Times New Roman" w:cs="Times New Roman"/>
                <w:bCs/>
                <w:sz w:val="24"/>
                <w:szCs w:val="24"/>
              </w:rPr>
              <w:t xml:space="preserve">в тому числі одягом та взуттям за сезоном року, з урахуванням гендерних особливостей (віку, статі інше). </w:t>
            </w:r>
          </w:p>
          <w:p w:rsidR="00BE6AA8" w:rsidRPr="00A27692" w:rsidRDefault="00BE6AA8" w:rsidP="00BE6AA8">
            <w:pPr>
              <w:rPr>
                <w:rFonts w:eastAsia="Times New Roman" w:cs="Times New Roman"/>
                <w:bCs/>
                <w:sz w:val="24"/>
                <w:szCs w:val="24"/>
              </w:rPr>
            </w:pPr>
            <w:r w:rsidRPr="00A27692">
              <w:rPr>
                <w:rFonts w:eastAsia="Times New Roman" w:cs="Times New Roman"/>
                <w:bCs/>
                <w:sz w:val="24"/>
                <w:szCs w:val="24"/>
              </w:rPr>
              <w:t xml:space="preserve">Дотримання рекомендованих термінів користування твердим та м’яким інвентарем. </w:t>
            </w:r>
          </w:p>
          <w:p w:rsidR="00BE6AA8" w:rsidRPr="00A27692" w:rsidRDefault="00BE6AA8" w:rsidP="00BE6AA8">
            <w:pPr>
              <w:rPr>
                <w:rFonts w:eastAsia="Times New Roman" w:cs="Times New Roman"/>
                <w:bCs/>
                <w:sz w:val="24"/>
                <w:szCs w:val="24"/>
              </w:rPr>
            </w:pPr>
            <w:r w:rsidRPr="00A27692">
              <w:rPr>
                <w:rFonts w:eastAsia="Times New Roman" w:cs="Times New Roman"/>
                <w:bCs/>
                <w:sz w:val="24"/>
                <w:szCs w:val="24"/>
              </w:rPr>
              <w:t>У разі відхилення від мінімальних норм забезпечення отримувачів послуг стаціонарного догляду твердим та м’яким інвентарем або змін термінів користування ними додатково вивчаються причини таких відхилень.</w:t>
            </w:r>
          </w:p>
          <w:p w:rsidR="00BE6AA8" w:rsidRPr="00A27692" w:rsidRDefault="00BE6AA8" w:rsidP="00BE6AA8">
            <w:pPr>
              <w:rPr>
                <w:rFonts w:eastAsia="Times New Roman" w:cs="Times New Roman"/>
                <w:sz w:val="24"/>
                <w:szCs w:val="24"/>
              </w:rPr>
            </w:pPr>
            <w:r w:rsidRPr="00A27692">
              <w:rPr>
                <w:rFonts w:eastAsia="Times New Roman" w:cs="Times New Roman"/>
                <w:bCs/>
                <w:sz w:val="24"/>
                <w:szCs w:val="24"/>
              </w:rPr>
              <w:t>Додатков</w:t>
            </w:r>
            <w:r>
              <w:rPr>
                <w:rFonts w:eastAsia="Times New Roman" w:cs="Times New Roman"/>
                <w:bCs/>
                <w:sz w:val="24"/>
                <w:szCs w:val="24"/>
              </w:rPr>
              <w:t xml:space="preserve">а інформація </w:t>
            </w:r>
            <w:r w:rsidRPr="00A27692">
              <w:rPr>
                <w:rFonts w:eastAsia="Times New Roman" w:cs="Times New Roman"/>
                <w:bCs/>
                <w:sz w:val="24"/>
                <w:szCs w:val="24"/>
              </w:rPr>
              <w:t xml:space="preserve"> може бути </w:t>
            </w:r>
            <w:r>
              <w:rPr>
                <w:rFonts w:eastAsia="Times New Roman" w:cs="Times New Roman"/>
                <w:bCs/>
                <w:sz w:val="24"/>
                <w:szCs w:val="24"/>
              </w:rPr>
              <w:t xml:space="preserve">отримана шляхом спілкування з </w:t>
            </w:r>
            <w:r w:rsidRPr="00A27692">
              <w:rPr>
                <w:rFonts w:eastAsia="Times New Roman" w:cs="Times New Roman"/>
                <w:bCs/>
                <w:sz w:val="24"/>
                <w:szCs w:val="24"/>
              </w:rPr>
              <w:t>отримувач</w:t>
            </w:r>
            <w:r>
              <w:rPr>
                <w:rFonts w:eastAsia="Times New Roman" w:cs="Times New Roman"/>
                <w:bCs/>
                <w:sz w:val="24"/>
                <w:szCs w:val="24"/>
              </w:rPr>
              <w:t>ами</w:t>
            </w:r>
            <w:r w:rsidRPr="00A27692">
              <w:rPr>
                <w:rFonts w:eastAsia="Times New Roman" w:cs="Times New Roman"/>
                <w:bCs/>
                <w:sz w:val="24"/>
                <w:szCs w:val="24"/>
              </w:rPr>
              <w:t xml:space="preserve"> </w:t>
            </w:r>
            <w:r w:rsidRPr="00A27692">
              <w:rPr>
                <w:rFonts w:eastAsia="Times New Roman" w:cs="Times New Roman"/>
                <w:bCs/>
                <w:sz w:val="24"/>
                <w:szCs w:val="24"/>
              </w:rPr>
              <w:lastRenderedPageBreak/>
              <w:t>послуг стаціонарного догляду щодо забезпечення їх твердим та м’яким інвентарем</w:t>
            </w:r>
            <w:r>
              <w:rPr>
                <w:rFonts w:eastAsia="Times New Roman" w:cs="Times New Roman"/>
                <w:bCs/>
                <w:sz w:val="24"/>
                <w:szCs w:val="24"/>
              </w:rPr>
              <w:t>.</w:t>
            </w:r>
            <w:r w:rsidRPr="00A27692">
              <w:rPr>
                <w:rFonts w:eastAsia="Times New Roman" w:cs="Times New Roman"/>
                <w:bCs/>
                <w:sz w:val="24"/>
                <w:szCs w:val="24"/>
              </w:rPr>
              <w:t xml:space="preserve"> </w:t>
            </w:r>
          </w:p>
        </w:tc>
      </w:tr>
      <w:tr w:rsidR="00BE6AA8" w:rsidRPr="000B1D63" w:rsidTr="00BE6AA8">
        <w:trPr>
          <w:trHeight w:val="2585"/>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11.3</w:t>
            </w:r>
          </w:p>
        </w:tc>
        <w:tc>
          <w:tcPr>
            <w:tcW w:w="2128" w:type="dxa"/>
            <w:gridSpan w:val="2"/>
          </w:tcPr>
          <w:p w:rsidR="00BE6AA8" w:rsidRPr="00D65EC6" w:rsidRDefault="00BE6AA8" w:rsidP="00BE6AA8">
            <w:pPr>
              <w:spacing w:after="0" w:line="240" w:lineRule="auto"/>
              <w:rPr>
                <w:rFonts w:eastAsia="Times New Roman" w:cs="Times New Roman"/>
                <w:sz w:val="24"/>
                <w:szCs w:val="24"/>
              </w:rPr>
            </w:pPr>
            <w:r w:rsidRPr="00D65EC6">
              <w:rPr>
                <w:rFonts w:eastAsia="Times New Roman" w:cs="Times New Roman"/>
                <w:sz w:val="24"/>
                <w:szCs w:val="24"/>
              </w:rPr>
              <w:t>забезпечення отримувачів послуги харчуванням</w:t>
            </w:r>
          </w:p>
        </w:tc>
        <w:tc>
          <w:tcPr>
            <w:tcW w:w="4819" w:type="dxa"/>
          </w:tcPr>
          <w:p w:rsidR="00BE6AA8" w:rsidRPr="00D65EC6" w:rsidRDefault="00BE6AA8" w:rsidP="00BE6AA8">
            <w:pPr>
              <w:spacing w:after="0" w:line="240" w:lineRule="auto"/>
              <w:rPr>
                <w:rFonts w:eastAsia="Times New Roman" w:cs="Times New Roman"/>
                <w:sz w:val="24"/>
                <w:szCs w:val="24"/>
              </w:rPr>
            </w:pPr>
            <w:r w:rsidRPr="00D65EC6">
              <w:rPr>
                <w:rFonts w:eastAsia="Times New Roman" w:cs="Times New Roman"/>
                <w:sz w:val="24"/>
                <w:szCs w:val="24"/>
              </w:rPr>
              <w:t xml:space="preserve">Положення Стандарту </w:t>
            </w:r>
          </w:p>
          <w:p w:rsidR="00BE6AA8" w:rsidRPr="00D65EC6" w:rsidRDefault="00BE6AA8" w:rsidP="00BE6AA8">
            <w:pPr>
              <w:spacing w:after="0" w:line="240" w:lineRule="auto"/>
              <w:rPr>
                <w:rFonts w:eastAsia="Times New Roman" w:cs="Times New Roman"/>
                <w:sz w:val="24"/>
                <w:szCs w:val="24"/>
              </w:rPr>
            </w:pPr>
            <w:r w:rsidRPr="00D65EC6">
              <w:rPr>
                <w:rFonts w:eastAsia="Times New Roman" w:cs="Times New Roman"/>
                <w:sz w:val="24"/>
                <w:szCs w:val="24"/>
              </w:rPr>
              <w:t>п.1 Основні заходи, що складають зміст соціальної послуги стаціонарного догляду, передбачають:</w:t>
            </w:r>
          </w:p>
          <w:p w:rsidR="00BE6AA8" w:rsidRPr="00D65EC6" w:rsidRDefault="00BE6AA8" w:rsidP="00BE6AA8">
            <w:pPr>
              <w:spacing w:after="0" w:line="240" w:lineRule="auto"/>
              <w:rPr>
                <w:rFonts w:eastAsia="Times New Roman" w:cs="Times New Roman"/>
                <w:sz w:val="24"/>
                <w:szCs w:val="24"/>
              </w:rPr>
            </w:pPr>
            <w:r w:rsidRPr="00D65EC6">
              <w:rPr>
                <w:rFonts w:eastAsia="Times New Roman" w:cs="Times New Roman"/>
                <w:sz w:val="24"/>
                <w:szCs w:val="24"/>
              </w:rPr>
              <w:t>….</w:t>
            </w:r>
          </w:p>
          <w:p w:rsidR="00BE6AA8" w:rsidRPr="00D65EC6" w:rsidRDefault="00BE6AA8" w:rsidP="00BE6AA8">
            <w:pPr>
              <w:spacing w:after="0" w:line="240" w:lineRule="auto"/>
              <w:rPr>
                <w:rFonts w:eastAsia="Times New Roman" w:cs="Times New Roman"/>
                <w:sz w:val="24"/>
                <w:szCs w:val="24"/>
              </w:rPr>
            </w:pPr>
            <w:r w:rsidRPr="00D65EC6">
              <w:rPr>
                <w:rFonts w:eastAsia="Times New Roman" w:cs="Times New Roman"/>
                <w:sz w:val="24"/>
                <w:szCs w:val="24"/>
              </w:rPr>
              <w:t>Забезпечення харчуванням;</w:t>
            </w:r>
          </w:p>
          <w:p w:rsidR="00BE6AA8" w:rsidRPr="00D65EC6" w:rsidRDefault="00BE6AA8" w:rsidP="00BE6AA8">
            <w:pPr>
              <w:spacing w:after="0" w:line="240" w:lineRule="auto"/>
              <w:rPr>
                <w:rFonts w:eastAsia="Times New Roman" w:cs="Times New Roman"/>
                <w:iCs/>
                <w:sz w:val="24"/>
                <w:szCs w:val="24"/>
              </w:rPr>
            </w:pPr>
            <w:r w:rsidRPr="00D65EC6">
              <w:rPr>
                <w:rFonts w:eastAsia="Times New Roman" w:cs="Times New Roman"/>
                <w:iCs/>
                <w:sz w:val="24"/>
                <w:szCs w:val="24"/>
              </w:rPr>
              <w:t>постанова Кабінету Міністрів України від 13.03.2002 року № 324 "Про затвердження натуральних добових норм харчування в інтернатних установах, навчальних та санаторних закладах сфери управління Міністерства соціальної політики",</w:t>
            </w:r>
          </w:p>
          <w:p w:rsidR="00BE6AA8" w:rsidRPr="00D65EC6" w:rsidRDefault="00BE6AA8" w:rsidP="00BE6AA8">
            <w:pPr>
              <w:spacing w:after="0" w:line="240" w:lineRule="auto"/>
              <w:rPr>
                <w:rFonts w:eastAsia="Times New Roman" w:cs="Times New Roman"/>
                <w:sz w:val="24"/>
                <w:szCs w:val="24"/>
              </w:rPr>
            </w:pPr>
          </w:p>
        </w:tc>
        <w:tc>
          <w:tcPr>
            <w:tcW w:w="1134" w:type="dxa"/>
          </w:tcPr>
          <w:p w:rsidR="00BE6AA8" w:rsidRPr="00A91740" w:rsidRDefault="00BE6AA8" w:rsidP="00BE6AA8">
            <w:pPr>
              <w:spacing w:after="0" w:line="240" w:lineRule="auto"/>
              <w:rPr>
                <w:rFonts w:eastAsia="Times New Roman" w:cs="Times New Roman"/>
                <w:sz w:val="24"/>
                <w:szCs w:val="24"/>
                <w:highlight w:val="yellow"/>
              </w:rPr>
            </w:pPr>
          </w:p>
        </w:tc>
        <w:tc>
          <w:tcPr>
            <w:tcW w:w="1275" w:type="dxa"/>
          </w:tcPr>
          <w:p w:rsidR="00BE6AA8" w:rsidRPr="00A91740" w:rsidRDefault="00BE6AA8" w:rsidP="00BE6AA8">
            <w:pPr>
              <w:spacing w:after="0" w:line="240" w:lineRule="auto"/>
              <w:rPr>
                <w:rFonts w:eastAsia="Times New Roman" w:cs="Times New Roman"/>
                <w:sz w:val="24"/>
                <w:szCs w:val="24"/>
                <w:highlight w:val="yellow"/>
              </w:rPr>
            </w:pPr>
          </w:p>
        </w:tc>
        <w:tc>
          <w:tcPr>
            <w:tcW w:w="1136" w:type="dxa"/>
          </w:tcPr>
          <w:p w:rsidR="00BE6AA8" w:rsidRPr="00A91740" w:rsidRDefault="00BE6AA8" w:rsidP="00BE6AA8">
            <w:pPr>
              <w:spacing w:after="0" w:line="240" w:lineRule="auto"/>
              <w:rPr>
                <w:rFonts w:eastAsia="Times New Roman" w:cs="Times New Roman"/>
                <w:sz w:val="24"/>
                <w:szCs w:val="24"/>
                <w:highlight w:val="yellow"/>
              </w:rPr>
            </w:pPr>
          </w:p>
        </w:tc>
        <w:tc>
          <w:tcPr>
            <w:tcW w:w="3542" w:type="dxa"/>
          </w:tcPr>
          <w:p w:rsidR="00BE6AA8" w:rsidRPr="00D45509" w:rsidRDefault="00BE6AA8" w:rsidP="00BE6AA8">
            <w:pPr>
              <w:rPr>
                <w:rFonts w:eastAsia="Times New Roman" w:cs="Times New Roman"/>
                <w:sz w:val="24"/>
                <w:szCs w:val="24"/>
              </w:rPr>
            </w:pPr>
            <w:r w:rsidRPr="00D45509">
              <w:rPr>
                <w:rFonts w:eastAsia="Times New Roman" w:cs="Times New Roman"/>
                <w:sz w:val="24"/>
                <w:szCs w:val="24"/>
              </w:rPr>
              <w:t xml:space="preserve">Забезпечення раціональним  чотирьох разовим  </w:t>
            </w:r>
            <w:bookmarkStart w:id="249" w:name="w11"/>
            <w:r w:rsidRPr="00D45509">
              <w:rPr>
                <w:rFonts w:eastAsia="Times New Roman" w:cs="Times New Roman"/>
                <w:sz w:val="24"/>
                <w:szCs w:val="24"/>
              </w:rPr>
              <w:t>харчуванням</w:t>
            </w:r>
            <w:bookmarkEnd w:id="249"/>
            <w:r w:rsidRPr="00D45509">
              <w:rPr>
                <w:rFonts w:eastAsia="Times New Roman" w:cs="Times New Roman"/>
                <w:sz w:val="24"/>
                <w:szCs w:val="24"/>
              </w:rPr>
              <w:t xml:space="preserve"> відповідно до сезону, в  тому  числі дієтичним (за рекомендаціями лікаря), з урахуванням віку і стану здоров'я отримувачів послуг стаціонарного догляду </w:t>
            </w:r>
          </w:p>
          <w:p w:rsidR="00BE6AA8" w:rsidRPr="00D45509" w:rsidRDefault="00BE6AA8" w:rsidP="00BE6AA8">
            <w:pPr>
              <w:rPr>
                <w:rFonts w:eastAsia="Times New Roman" w:cs="Times New Roman"/>
                <w:sz w:val="24"/>
                <w:szCs w:val="24"/>
              </w:rPr>
            </w:pPr>
            <w:r w:rsidRPr="00D45509">
              <w:rPr>
                <w:rFonts w:eastAsia="Times New Roman" w:cs="Times New Roman"/>
                <w:sz w:val="24"/>
                <w:szCs w:val="24"/>
              </w:rPr>
              <w:t>Дотримання натуральних норм харчування.</w:t>
            </w:r>
          </w:p>
          <w:p w:rsidR="00BE6AA8" w:rsidRPr="00D45509" w:rsidRDefault="00BE6AA8" w:rsidP="00BE6AA8">
            <w:pPr>
              <w:rPr>
                <w:rFonts w:eastAsia="Times New Roman" w:cs="Times New Roman"/>
                <w:sz w:val="24"/>
                <w:szCs w:val="24"/>
              </w:rPr>
            </w:pPr>
            <w:r w:rsidRPr="00D45509">
              <w:rPr>
                <w:rFonts w:eastAsia="Times New Roman" w:cs="Times New Roman"/>
                <w:sz w:val="24"/>
                <w:szCs w:val="24"/>
              </w:rPr>
              <w:t>Дотримання вимог щодо періодичності прийомів їжі:  проміжки часу  між прийманням їжі не повинні бути більше ніж чотири години, останнє приймання їжі організовується за дві години до сну.</w:t>
            </w:r>
          </w:p>
          <w:p w:rsidR="00BE6AA8" w:rsidRPr="00D45509" w:rsidRDefault="00BE6AA8" w:rsidP="00BE6AA8">
            <w:pPr>
              <w:rPr>
                <w:rFonts w:eastAsia="Times New Roman" w:cs="Times New Roman"/>
                <w:sz w:val="24"/>
                <w:szCs w:val="24"/>
              </w:rPr>
            </w:pPr>
            <w:r w:rsidRPr="00D45509">
              <w:rPr>
                <w:rFonts w:eastAsia="Times New Roman" w:cs="Times New Roman"/>
                <w:sz w:val="24"/>
                <w:szCs w:val="24"/>
              </w:rPr>
              <w:t xml:space="preserve">Наявність окремого приміщення для приймання їжі (їдальня, кухня-буфетна) достатньої площі та забезпеченого відповідним обладнанням, доступного для осіб, що мають </w:t>
            </w:r>
            <w:r w:rsidRPr="00D45509">
              <w:rPr>
                <w:rFonts w:eastAsia="Times New Roman" w:cs="Times New Roman"/>
                <w:sz w:val="24"/>
                <w:szCs w:val="24"/>
              </w:rPr>
              <w:lastRenderedPageBreak/>
              <w:t>фізичні обмеження в пересуванні.</w:t>
            </w:r>
          </w:p>
          <w:p w:rsidR="00BE6AA8" w:rsidRPr="00D45509" w:rsidRDefault="00BE6AA8" w:rsidP="00BE6AA8">
            <w:pPr>
              <w:rPr>
                <w:rFonts w:eastAsia="Times New Roman" w:cs="Times New Roman"/>
                <w:sz w:val="24"/>
                <w:szCs w:val="24"/>
              </w:rPr>
            </w:pPr>
            <w:r w:rsidRPr="00D45509">
              <w:rPr>
                <w:rFonts w:eastAsia="Times New Roman" w:cs="Times New Roman"/>
                <w:sz w:val="24"/>
                <w:szCs w:val="24"/>
              </w:rPr>
              <w:t xml:space="preserve">Організація годування </w:t>
            </w:r>
            <w:proofErr w:type="spellStart"/>
            <w:r w:rsidRPr="00D45509">
              <w:rPr>
                <w:rFonts w:eastAsia="Times New Roman" w:cs="Times New Roman"/>
                <w:sz w:val="24"/>
                <w:szCs w:val="24"/>
              </w:rPr>
              <w:t>ліжково</w:t>
            </w:r>
            <w:proofErr w:type="spellEnd"/>
            <w:r w:rsidRPr="00D45509">
              <w:rPr>
                <w:rFonts w:eastAsia="Times New Roman" w:cs="Times New Roman"/>
                <w:sz w:val="24"/>
                <w:szCs w:val="24"/>
              </w:rPr>
              <w:t xml:space="preserve"> хворих осіб.</w:t>
            </w:r>
          </w:p>
          <w:p w:rsidR="00BE6AA8" w:rsidRPr="00D45509" w:rsidRDefault="00BE6AA8" w:rsidP="00BE6AA8">
            <w:pPr>
              <w:rPr>
                <w:rFonts w:eastAsia="Times New Roman" w:cs="Times New Roman"/>
                <w:sz w:val="24"/>
                <w:szCs w:val="24"/>
              </w:rPr>
            </w:pPr>
            <w:r w:rsidRPr="00A27692">
              <w:rPr>
                <w:rFonts w:eastAsia="Times New Roman" w:cs="Times New Roman"/>
                <w:bCs/>
                <w:sz w:val="24"/>
                <w:szCs w:val="24"/>
              </w:rPr>
              <w:t>Додатков</w:t>
            </w:r>
            <w:r>
              <w:rPr>
                <w:rFonts w:eastAsia="Times New Roman" w:cs="Times New Roman"/>
                <w:bCs/>
                <w:sz w:val="24"/>
                <w:szCs w:val="24"/>
              </w:rPr>
              <w:t xml:space="preserve">а інформація </w:t>
            </w:r>
            <w:r w:rsidRPr="00A27692">
              <w:rPr>
                <w:rFonts w:eastAsia="Times New Roman" w:cs="Times New Roman"/>
                <w:bCs/>
                <w:sz w:val="24"/>
                <w:szCs w:val="24"/>
              </w:rPr>
              <w:t xml:space="preserve"> може бути </w:t>
            </w:r>
            <w:r>
              <w:rPr>
                <w:rFonts w:eastAsia="Times New Roman" w:cs="Times New Roman"/>
                <w:bCs/>
                <w:sz w:val="24"/>
                <w:szCs w:val="24"/>
              </w:rPr>
              <w:t xml:space="preserve">отримана шляхом спілкування з </w:t>
            </w:r>
            <w:r w:rsidRPr="00A27692">
              <w:rPr>
                <w:rFonts w:eastAsia="Times New Roman" w:cs="Times New Roman"/>
                <w:bCs/>
                <w:sz w:val="24"/>
                <w:szCs w:val="24"/>
              </w:rPr>
              <w:t>отримувач</w:t>
            </w:r>
            <w:r>
              <w:rPr>
                <w:rFonts w:eastAsia="Times New Roman" w:cs="Times New Roman"/>
                <w:bCs/>
                <w:sz w:val="24"/>
                <w:szCs w:val="24"/>
              </w:rPr>
              <w:t>ами</w:t>
            </w:r>
            <w:r w:rsidRPr="00A27692">
              <w:rPr>
                <w:rFonts w:eastAsia="Times New Roman" w:cs="Times New Roman"/>
                <w:bCs/>
                <w:sz w:val="24"/>
                <w:szCs w:val="24"/>
              </w:rPr>
              <w:t xml:space="preserve"> послуг стаціонарного догляду </w:t>
            </w:r>
            <w:r w:rsidRPr="00D45509">
              <w:rPr>
                <w:rFonts w:eastAsia="Times New Roman" w:cs="Times New Roman"/>
                <w:sz w:val="24"/>
                <w:szCs w:val="24"/>
              </w:rPr>
              <w:t xml:space="preserve">щодо якості організації харчування.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11.4</w:t>
            </w:r>
          </w:p>
        </w:tc>
        <w:tc>
          <w:tcPr>
            <w:tcW w:w="2128" w:type="dxa"/>
            <w:gridSpan w:val="2"/>
          </w:tcPr>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забезпечення отримувачів послуги допомогою у дотриманні особистої гігієни та самообслуговуванні</w:t>
            </w:r>
          </w:p>
        </w:tc>
        <w:tc>
          <w:tcPr>
            <w:tcW w:w="4819" w:type="dxa"/>
          </w:tcPr>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 xml:space="preserve">Положення Стандарту </w:t>
            </w:r>
          </w:p>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п.1 Основні заходи, що складають зміст соціальної послуги стаціонарного догляду, передбачають:</w:t>
            </w:r>
          </w:p>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w:t>
            </w:r>
          </w:p>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допомога у дотриманні особистої гігієни, самообслуговуванні;</w:t>
            </w:r>
          </w:p>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w:t>
            </w:r>
          </w:p>
          <w:p w:rsidR="00BE6AA8" w:rsidRPr="00DD301B" w:rsidRDefault="00BE6AA8" w:rsidP="00BE6AA8">
            <w:pPr>
              <w:spacing w:after="0" w:line="240" w:lineRule="auto"/>
              <w:rPr>
                <w:rFonts w:eastAsia="Times New Roman" w:cs="Times New Roman"/>
                <w:sz w:val="24"/>
                <w:szCs w:val="24"/>
              </w:rPr>
            </w:pPr>
            <w:r w:rsidRPr="00DD301B">
              <w:rPr>
                <w:rFonts w:eastAsia="Times New Roman" w:cs="Times New Roman"/>
                <w:sz w:val="24"/>
                <w:szCs w:val="24"/>
              </w:rPr>
              <w:t>п.2</w:t>
            </w:r>
            <w:r w:rsidRPr="00DD301B">
              <w:t xml:space="preserve"> </w:t>
            </w:r>
            <w:r w:rsidRPr="00DD301B">
              <w:rPr>
                <w:rFonts w:eastAsia="Times New Roman" w:cs="Times New Roman"/>
                <w:sz w:val="24"/>
                <w:szCs w:val="24"/>
              </w:rPr>
              <w:t>2. Вимоги до виконання завдань щодо самообслуговування отримувачем соціальної послуги:</w:t>
            </w:r>
          </w:p>
          <w:p w:rsidR="00BE6AA8" w:rsidRPr="00DD301B" w:rsidRDefault="00BE6AA8" w:rsidP="00BE6AA8">
            <w:pPr>
              <w:spacing w:after="0" w:line="240" w:lineRule="auto"/>
              <w:rPr>
                <w:rFonts w:eastAsia="Times New Roman" w:cs="Times New Roman"/>
                <w:sz w:val="24"/>
                <w:szCs w:val="24"/>
              </w:rPr>
            </w:pPr>
            <w:bookmarkStart w:id="250" w:name="n100"/>
            <w:bookmarkEnd w:id="250"/>
            <w:r w:rsidRPr="00DD301B">
              <w:rPr>
                <w:rFonts w:eastAsia="Times New Roman" w:cs="Times New Roman"/>
                <w:sz w:val="24"/>
                <w:szCs w:val="24"/>
              </w:rPr>
              <w:t>завдання особистого догляду підлягають конкретизації та реєстрації їх виконання;</w:t>
            </w:r>
          </w:p>
          <w:p w:rsidR="00BE6AA8" w:rsidRPr="00DD301B" w:rsidRDefault="00BE6AA8" w:rsidP="00BE6AA8">
            <w:pPr>
              <w:spacing w:after="0" w:line="240" w:lineRule="auto"/>
              <w:rPr>
                <w:rFonts w:eastAsia="Times New Roman" w:cs="Times New Roman"/>
                <w:sz w:val="24"/>
                <w:szCs w:val="24"/>
              </w:rPr>
            </w:pPr>
            <w:bookmarkStart w:id="251" w:name="n101"/>
            <w:bookmarkEnd w:id="251"/>
            <w:r w:rsidRPr="00DD301B">
              <w:rPr>
                <w:rFonts w:eastAsia="Times New Roman" w:cs="Times New Roman"/>
                <w:sz w:val="24"/>
                <w:szCs w:val="24"/>
              </w:rPr>
              <w:t xml:space="preserve">заходи особистого догляду здійснюються при зачинених дверях або за ширмою та з обмеженою кількістю помічників тільки </w:t>
            </w:r>
            <w:r w:rsidRPr="00DD301B">
              <w:rPr>
                <w:rFonts w:eastAsia="Times New Roman" w:cs="Times New Roman"/>
                <w:sz w:val="24"/>
                <w:szCs w:val="24"/>
              </w:rPr>
              <w:lastRenderedPageBreak/>
              <w:t>надавачем соціальної послуги, який має спеціальну підготовку та навички.</w:t>
            </w:r>
          </w:p>
          <w:p w:rsidR="00BE6AA8" w:rsidRPr="00DD301B" w:rsidRDefault="00BE6AA8" w:rsidP="00BE6AA8">
            <w:pPr>
              <w:spacing w:after="0" w:line="240" w:lineRule="auto"/>
              <w:rPr>
                <w:rFonts w:eastAsia="Times New Roman" w:cs="Times New Roman"/>
                <w:sz w:val="24"/>
                <w:szCs w:val="24"/>
              </w:rPr>
            </w:pPr>
          </w:p>
          <w:p w:rsidR="00BE6AA8" w:rsidRPr="00DD301B" w:rsidRDefault="00BE6AA8" w:rsidP="00BE6AA8">
            <w:pPr>
              <w:spacing w:after="0" w:line="240" w:lineRule="auto"/>
              <w:rPr>
                <w:rFonts w:eastAsia="Times New Roman" w:cs="Times New Roman"/>
                <w:sz w:val="24"/>
                <w:szCs w:val="24"/>
              </w:rPr>
            </w:pPr>
          </w:p>
        </w:tc>
        <w:tc>
          <w:tcPr>
            <w:tcW w:w="1134" w:type="dxa"/>
          </w:tcPr>
          <w:p w:rsidR="00BE6AA8" w:rsidRPr="00DD301B" w:rsidRDefault="00BE6AA8" w:rsidP="00BE6AA8">
            <w:pPr>
              <w:spacing w:after="0" w:line="240" w:lineRule="auto"/>
              <w:rPr>
                <w:rFonts w:eastAsia="Times New Roman" w:cs="Times New Roman"/>
                <w:sz w:val="24"/>
                <w:szCs w:val="24"/>
              </w:rPr>
            </w:pPr>
          </w:p>
        </w:tc>
        <w:tc>
          <w:tcPr>
            <w:tcW w:w="1275" w:type="dxa"/>
          </w:tcPr>
          <w:p w:rsidR="00BE6AA8" w:rsidRPr="00DD301B" w:rsidRDefault="00BE6AA8" w:rsidP="00BE6AA8">
            <w:pPr>
              <w:spacing w:after="0" w:line="240" w:lineRule="auto"/>
              <w:rPr>
                <w:rFonts w:eastAsia="Times New Roman" w:cs="Times New Roman"/>
                <w:sz w:val="24"/>
                <w:szCs w:val="24"/>
              </w:rPr>
            </w:pPr>
          </w:p>
        </w:tc>
        <w:tc>
          <w:tcPr>
            <w:tcW w:w="1136" w:type="dxa"/>
          </w:tcPr>
          <w:p w:rsidR="00BE6AA8" w:rsidRPr="00DD301B" w:rsidRDefault="00BE6AA8" w:rsidP="00BE6AA8">
            <w:pPr>
              <w:spacing w:after="0" w:line="240" w:lineRule="auto"/>
              <w:rPr>
                <w:rFonts w:eastAsia="Times New Roman" w:cs="Times New Roman"/>
                <w:sz w:val="24"/>
                <w:szCs w:val="24"/>
              </w:rPr>
            </w:pPr>
          </w:p>
        </w:tc>
        <w:tc>
          <w:tcPr>
            <w:tcW w:w="3542" w:type="dxa"/>
          </w:tcPr>
          <w:p w:rsidR="00BE6AA8" w:rsidRPr="00DD301B" w:rsidRDefault="00BE6AA8" w:rsidP="00BE6AA8">
            <w:pPr>
              <w:rPr>
                <w:rFonts w:eastAsia="Times New Roman" w:cs="Times New Roman"/>
                <w:sz w:val="24"/>
                <w:szCs w:val="24"/>
              </w:rPr>
            </w:pPr>
            <w:r w:rsidRPr="00DD301B">
              <w:rPr>
                <w:rFonts w:eastAsia="Times New Roman" w:cs="Times New Roman"/>
                <w:sz w:val="24"/>
                <w:szCs w:val="24"/>
              </w:rPr>
              <w:t>Вивчається:</w:t>
            </w:r>
          </w:p>
          <w:p w:rsidR="00BE6AA8" w:rsidRPr="00DD301B" w:rsidRDefault="00BE6AA8" w:rsidP="00342823">
            <w:pPr>
              <w:pStyle w:val="a"/>
              <w:numPr>
                <w:ilvl w:val="0"/>
                <w:numId w:val="23"/>
              </w:numPr>
              <w:spacing w:before="0"/>
              <w:ind w:left="318"/>
              <w:contextualSpacing/>
              <w:jc w:val="left"/>
              <w:rPr>
                <w:rFonts w:eastAsia="Times New Roman"/>
                <w:color w:val="000000"/>
                <w:sz w:val="24"/>
                <w:szCs w:val="24"/>
                <w:lang w:eastAsia="uk-UA"/>
              </w:rPr>
            </w:pPr>
            <w:r w:rsidRPr="00DD301B">
              <w:rPr>
                <w:rFonts w:eastAsia="Times New Roman"/>
                <w:color w:val="000000"/>
                <w:sz w:val="24"/>
                <w:szCs w:val="24"/>
                <w:lang w:eastAsia="uk-UA"/>
              </w:rPr>
              <w:t>забезпечення отримувачів послуг засобами особистої гігієни;</w:t>
            </w:r>
          </w:p>
          <w:p w:rsidR="00BE6AA8" w:rsidRPr="00DD301B" w:rsidRDefault="00BE6AA8" w:rsidP="00342823">
            <w:pPr>
              <w:pStyle w:val="a"/>
              <w:numPr>
                <w:ilvl w:val="0"/>
                <w:numId w:val="23"/>
              </w:numPr>
              <w:spacing w:before="0"/>
              <w:ind w:left="318"/>
              <w:contextualSpacing/>
              <w:jc w:val="left"/>
              <w:rPr>
                <w:rFonts w:eastAsia="Times New Roman"/>
                <w:color w:val="000000"/>
                <w:sz w:val="24"/>
                <w:szCs w:val="24"/>
                <w:lang w:eastAsia="uk-UA"/>
              </w:rPr>
            </w:pPr>
            <w:r w:rsidRPr="00DD301B">
              <w:rPr>
                <w:rFonts w:eastAsia="Times New Roman"/>
                <w:color w:val="000000"/>
                <w:sz w:val="24"/>
                <w:szCs w:val="24"/>
                <w:lang w:eastAsia="uk-UA"/>
              </w:rPr>
              <w:t>забезпечення отримувачів послуг допоміжними засобами догляду (туалетний стілець, сидіння для ванни і душу, пересувний умивальник інше);</w:t>
            </w:r>
          </w:p>
          <w:p w:rsidR="00BE6AA8" w:rsidRPr="00DD301B" w:rsidRDefault="00BE6AA8" w:rsidP="00342823">
            <w:pPr>
              <w:pStyle w:val="a"/>
              <w:numPr>
                <w:ilvl w:val="0"/>
                <w:numId w:val="23"/>
              </w:numPr>
              <w:spacing w:before="0"/>
              <w:ind w:left="318"/>
              <w:contextualSpacing/>
              <w:jc w:val="left"/>
              <w:rPr>
                <w:rFonts w:eastAsia="Times New Roman"/>
                <w:color w:val="000000"/>
                <w:sz w:val="24"/>
                <w:szCs w:val="24"/>
                <w:lang w:eastAsia="uk-UA"/>
              </w:rPr>
            </w:pPr>
            <w:r w:rsidRPr="00DD301B">
              <w:rPr>
                <w:rFonts w:eastAsia="Times New Roman"/>
                <w:color w:val="000000"/>
                <w:sz w:val="24"/>
                <w:szCs w:val="24"/>
                <w:lang w:eastAsia="uk-UA"/>
              </w:rPr>
              <w:t xml:space="preserve">забезпечення </w:t>
            </w:r>
            <w:proofErr w:type="spellStart"/>
            <w:r w:rsidRPr="00DD301B">
              <w:rPr>
                <w:rFonts w:eastAsia="Times New Roman"/>
                <w:color w:val="000000"/>
                <w:sz w:val="24"/>
                <w:szCs w:val="24"/>
                <w:lang w:eastAsia="uk-UA"/>
              </w:rPr>
              <w:t>приватності</w:t>
            </w:r>
            <w:proofErr w:type="spellEnd"/>
            <w:r w:rsidRPr="00DD301B">
              <w:rPr>
                <w:rFonts w:eastAsia="Times New Roman"/>
                <w:color w:val="000000"/>
                <w:sz w:val="24"/>
                <w:szCs w:val="24"/>
                <w:lang w:eastAsia="uk-UA"/>
              </w:rPr>
              <w:t xml:space="preserve"> при виконанні гігієнічних процедур;</w:t>
            </w:r>
          </w:p>
          <w:p w:rsidR="00BE6AA8" w:rsidRPr="00DD301B" w:rsidRDefault="00BE6AA8" w:rsidP="00342823">
            <w:pPr>
              <w:pStyle w:val="a"/>
              <w:numPr>
                <w:ilvl w:val="0"/>
                <w:numId w:val="23"/>
              </w:numPr>
              <w:spacing w:before="0"/>
              <w:ind w:left="318"/>
              <w:contextualSpacing/>
              <w:jc w:val="left"/>
              <w:rPr>
                <w:rFonts w:eastAsia="Times New Roman"/>
                <w:color w:val="000000"/>
                <w:sz w:val="24"/>
                <w:szCs w:val="24"/>
                <w:lang w:eastAsia="uk-UA"/>
              </w:rPr>
            </w:pPr>
            <w:r w:rsidRPr="00DD301B">
              <w:rPr>
                <w:rFonts w:eastAsia="Times New Roman"/>
                <w:color w:val="000000"/>
                <w:sz w:val="24"/>
                <w:szCs w:val="24"/>
                <w:lang w:eastAsia="uk-UA"/>
              </w:rPr>
              <w:t xml:space="preserve">реєстрація виконання гігієнічних процедур та виконання заходів з </w:t>
            </w:r>
            <w:r w:rsidRPr="00DD301B">
              <w:rPr>
                <w:rFonts w:eastAsia="Times New Roman"/>
                <w:color w:val="000000"/>
                <w:sz w:val="24"/>
                <w:szCs w:val="24"/>
                <w:lang w:eastAsia="uk-UA"/>
              </w:rPr>
              <w:lastRenderedPageBreak/>
              <w:t xml:space="preserve">допомоги у самообслуговуванні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11.5</w:t>
            </w:r>
          </w:p>
        </w:tc>
        <w:tc>
          <w:tcPr>
            <w:tcW w:w="2128" w:type="dxa"/>
            <w:gridSpan w:val="2"/>
          </w:tcPr>
          <w:p w:rsidR="00BE6AA8" w:rsidRPr="00BF3FC4" w:rsidRDefault="00BE6AA8" w:rsidP="00BE6AA8">
            <w:pPr>
              <w:spacing w:after="0" w:line="240" w:lineRule="auto"/>
              <w:rPr>
                <w:rFonts w:eastAsia="Times New Roman" w:cs="Times New Roman"/>
                <w:sz w:val="24"/>
                <w:szCs w:val="24"/>
              </w:rPr>
            </w:pPr>
            <w:r w:rsidRPr="00BF3FC4">
              <w:rPr>
                <w:rFonts w:eastAsia="Times New Roman" w:cs="Times New Roman"/>
                <w:sz w:val="24"/>
                <w:szCs w:val="24"/>
              </w:rPr>
              <w:t>спостереження за станом здоров’я отримувачів послуги та організація надання медичної допомоги, в тому числі відповідно до призначень лікарів</w:t>
            </w:r>
          </w:p>
        </w:tc>
        <w:tc>
          <w:tcPr>
            <w:tcW w:w="4819" w:type="dxa"/>
          </w:tcPr>
          <w:p w:rsidR="00BE6AA8" w:rsidRPr="00BF3FC4" w:rsidRDefault="00BE6AA8" w:rsidP="00BE6AA8">
            <w:pPr>
              <w:spacing w:after="0" w:line="240" w:lineRule="auto"/>
              <w:rPr>
                <w:rFonts w:eastAsia="Times New Roman" w:cs="Times New Roman"/>
                <w:sz w:val="24"/>
                <w:szCs w:val="24"/>
              </w:rPr>
            </w:pPr>
            <w:r w:rsidRPr="00BF3FC4">
              <w:rPr>
                <w:rFonts w:eastAsia="Times New Roman" w:cs="Times New Roman"/>
                <w:sz w:val="24"/>
                <w:szCs w:val="24"/>
              </w:rPr>
              <w:t xml:space="preserve">Положення Стандарту </w:t>
            </w:r>
          </w:p>
          <w:p w:rsidR="00BE6AA8" w:rsidRPr="00BF3FC4" w:rsidRDefault="00BE6AA8" w:rsidP="00BE6AA8">
            <w:pPr>
              <w:spacing w:after="0" w:line="240" w:lineRule="auto"/>
              <w:rPr>
                <w:rFonts w:eastAsia="Times New Roman" w:cs="Times New Roman"/>
                <w:sz w:val="24"/>
                <w:szCs w:val="24"/>
              </w:rPr>
            </w:pPr>
            <w:r w:rsidRPr="00BF3FC4">
              <w:rPr>
                <w:rFonts w:eastAsia="Times New Roman" w:cs="Times New Roman"/>
                <w:sz w:val="24"/>
                <w:szCs w:val="24"/>
              </w:rPr>
              <w:t>п.1 Основні заходи, що складають зміст соціальної послуги стаціонарного догляду, передбачають:</w:t>
            </w:r>
          </w:p>
          <w:p w:rsidR="00BE6AA8" w:rsidRPr="00BF3FC4" w:rsidRDefault="00BE6AA8" w:rsidP="00BE6AA8">
            <w:pPr>
              <w:spacing w:after="0" w:line="240" w:lineRule="auto"/>
              <w:rPr>
                <w:rFonts w:eastAsia="Times New Roman" w:cs="Times New Roman"/>
                <w:sz w:val="24"/>
                <w:szCs w:val="24"/>
              </w:rPr>
            </w:pPr>
            <w:r w:rsidRPr="00BF3FC4">
              <w:rPr>
                <w:rFonts w:eastAsia="Times New Roman" w:cs="Times New Roman"/>
                <w:sz w:val="24"/>
                <w:szCs w:val="24"/>
              </w:rPr>
              <w:t>....</w:t>
            </w:r>
          </w:p>
          <w:p w:rsidR="00BE6AA8" w:rsidRPr="00BF3FC4" w:rsidRDefault="00BE6AA8" w:rsidP="00BE6AA8">
            <w:pPr>
              <w:spacing w:after="0" w:line="240" w:lineRule="auto"/>
              <w:rPr>
                <w:rFonts w:eastAsia="Times New Roman" w:cs="Times New Roman"/>
                <w:sz w:val="24"/>
                <w:szCs w:val="24"/>
              </w:rPr>
            </w:pPr>
            <w:r w:rsidRPr="00BF3FC4">
              <w:rPr>
                <w:rFonts w:eastAsia="Times New Roman" w:cs="Times New Roman"/>
                <w:sz w:val="24"/>
                <w:szCs w:val="24"/>
              </w:rPr>
              <w:t>спостереження за станом здоров’я та організація надання медичної допомоги, у тому числі відповідно до призначень лікарів;</w:t>
            </w:r>
          </w:p>
          <w:p w:rsidR="00BE6AA8" w:rsidRPr="00BF3FC4" w:rsidRDefault="00BE6AA8" w:rsidP="00BE6AA8">
            <w:pPr>
              <w:spacing w:after="0" w:line="240" w:lineRule="auto"/>
              <w:rPr>
                <w:rFonts w:eastAsia="Times New Roman" w:cs="Times New Roman"/>
                <w:sz w:val="24"/>
                <w:szCs w:val="24"/>
              </w:rPr>
            </w:pPr>
            <w:r w:rsidRPr="00BF3FC4">
              <w:rPr>
                <w:rFonts w:eastAsia="Times New Roman" w:cs="Times New Roman"/>
                <w:sz w:val="24"/>
                <w:szCs w:val="24"/>
              </w:rPr>
              <w:t>……</w:t>
            </w:r>
          </w:p>
          <w:p w:rsidR="00BE6AA8" w:rsidRPr="00BF3FC4" w:rsidRDefault="00BE6AA8" w:rsidP="00BE6AA8">
            <w:pPr>
              <w:spacing w:after="0" w:line="240" w:lineRule="auto"/>
              <w:rPr>
                <w:rFonts w:eastAsia="Times New Roman" w:cs="Times New Roman"/>
                <w:sz w:val="24"/>
                <w:szCs w:val="24"/>
              </w:rPr>
            </w:pPr>
          </w:p>
          <w:p w:rsidR="00BE6AA8" w:rsidRPr="00BF3FC4" w:rsidRDefault="00BE6AA8" w:rsidP="00BE6AA8">
            <w:pPr>
              <w:spacing w:after="0" w:line="240" w:lineRule="auto"/>
              <w:rPr>
                <w:rFonts w:eastAsia="Times New Roman" w:cs="Times New Roman"/>
                <w:sz w:val="24"/>
                <w:szCs w:val="24"/>
              </w:rPr>
            </w:pPr>
          </w:p>
        </w:tc>
        <w:tc>
          <w:tcPr>
            <w:tcW w:w="1134" w:type="dxa"/>
          </w:tcPr>
          <w:p w:rsidR="00BE6AA8" w:rsidRPr="00BF3FC4" w:rsidRDefault="00BE6AA8" w:rsidP="00BE6AA8">
            <w:pPr>
              <w:spacing w:after="0" w:line="240" w:lineRule="auto"/>
              <w:rPr>
                <w:rFonts w:eastAsia="Times New Roman" w:cs="Times New Roman"/>
                <w:sz w:val="24"/>
                <w:szCs w:val="24"/>
              </w:rPr>
            </w:pPr>
          </w:p>
        </w:tc>
        <w:tc>
          <w:tcPr>
            <w:tcW w:w="1275" w:type="dxa"/>
          </w:tcPr>
          <w:p w:rsidR="00BE6AA8" w:rsidRPr="00BF3FC4" w:rsidRDefault="00BE6AA8" w:rsidP="00BE6AA8">
            <w:pPr>
              <w:spacing w:after="0" w:line="240" w:lineRule="auto"/>
              <w:rPr>
                <w:rFonts w:eastAsia="Times New Roman" w:cs="Times New Roman"/>
                <w:sz w:val="24"/>
                <w:szCs w:val="24"/>
              </w:rPr>
            </w:pPr>
          </w:p>
        </w:tc>
        <w:tc>
          <w:tcPr>
            <w:tcW w:w="1136" w:type="dxa"/>
          </w:tcPr>
          <w:p w:rsidR="00BE6AA8" w:rsidRPr="00BF3FC4" w:rsidRDefault="00BE6AA8" w:rsidP="00BE6AA8">
            <w:pPr>
              <w:spacing w:after="0" w:line="240" w:lineRule="auto"/>
              <w:rPr>
                <w:rFonts w:eastAsia="Times New Roman" w:cs="Times New Roman"/>
                <w:sz w:val="24"/>
                <w:szCs w:val="24"/>
              </w:rPr>
            </w:pPr>
          </w:p>
        </w:tc>
        <w:tc>
          <w:tcPr>
            <w:tcW w:w="3542" w:type="dxa"/>
          </w:tcPr>
          <w:p w:rsidR="00BE6AA8" w:rsidRPr="00BF3FC4" w:rsidRDefault="00BE6AA8" w:rsidP="00BE6AA8">
            <w:pPr>
              <w:rPr>
                <w:rFonts w:eastAsia="Times New Roman" w:cs="Times New Roman"/>
                <w:sz w:val="24"/>
                <w:szCs w:val="24"/>
              </w:rPr>
            </w:pPr>
            <w:r w:rsidRPr="00BF3FC4">
              <w:rPr>
                <w:rFonts w:eastAsia="Times New Roman" w:cs="Times New Roman"/>
                <w:sz w:val="24"/>
                <w:szCs w:val="24"/>
              </w:rPr>
              <w:t>Вивчається умови забезпечення отримувачів послуги стаціонарного догляду медичною допомогою (отримання установою ліцензії на надання медичних послуг, укладання відповідного договору з медичним закладом або лікарем ФОП, що має ліцензію МОЗ на медичну практику інше)</w:t>
            </w:r>
          </w:p>
          <w:p w:rsidR="00BE6AA8" w:rsidRPr="00BF3FC4" w:rsidRDefault="00BE6AA8" w:rsidP="00BE6AA8">
            <w:pPr>
              <w:rPr>
                <w:rFonts w:eastAsia="Times New Roman" w:cs="Times New Roman"/>
                <w:sz w:val="24"/>
                <w:szCs w:val="24"/>
              </w:rPr>
            </w:pPr>
            <w:r w:rsidRPr="00BF3FC4">
              <w:rPr>
                <w:rFonts w:eastAsia="Times New Roman" w:cs="Times New Roman"/>
                <w:sz w:val="24"/>
                <w:szCs w:val="24"/>
              </w:rPr>
              <w:t>Перевіряється наявність медичної справи (медичної карти) отримувачів послуги стаціонарного догляду, проходження ним щорічних профілактичних медичних оглядів (для певних категорій осіб), організація лікувальних заходів за призначенням лікарів.</w:t>
            </w:r>
          </w:p>
          <w:p w:rsidR="00BE6AA8" w:rsidRPr="00BF3FC4" w:rsidRDefault="00BE6AA8" w:rsidP="00BE6AA8">
            <w:pPr>
              <w:rPr>
                <w:rFonts w:eastAsia="Times New Roman" w:cs="Times New Roman"/>
                <w:sz w:val="24"/>
                <w:szCs w:val="24"/>
              </w:rPr>
            </w:pPr>
            <w:r w:rsidRPr="00BF3FC4">
              <w:rPr>
                <w:rFonts w:eastAsia="Times New Roman" w:cs="Times New Roman"/>
                <w:sz w:val="24"/>
                <w:szCs w:val="24"/>
              </w:rPr>
              <w:t xml:space="preserve"> Організація надання першої медичної та /або </w:t>
            </w:r>
            <w:proofErr w:type="spellStart"/>
            <w:r w:rsidRPr="00BF3FC4">
              <w:rPr>
                <w:rFonts w:eastAsia="Times New Roman" w:cs="Times New Roman"/>
                <w:sz w:val="24"/>
                <w:szCs w:val="24"/>
              </w:rPr>
              <w:t>домедичної</w:t>
            </w:r>
            <w:proofErr w:type="spellEnd"/>
            <w:r w:rsidRPr="00BF3FC4">
              <w:rPr>
                <w:rFonts w:eastAsia="Times New Roman" w:cs="Times New Roman"/>
                <w:sz w:val="24"/>
                <w:szCs w:val="24"/>
              </w:rPr>
              <w:t xml:space="preserve"> допомоги отримувачам послуги </w:t>
            </w:r>
            <w:r w:rsidRPr="00BF3FC4">
              <w:rPr>
                <w:rFonts w:eastAsia="Times New Roman" w:cs="Times New Roman"/>
                <w:sz w:val="24"/>
                <w:szCs w:val="24"/>
              </w:rPr>
              <w:lastRenderedPageBreak/>
              <w:t>стаціонарного догляду при невідкладних станах.</w:t>
            </w:r>
          </w:p>
          <w:p w:rsidR="00BE6AA8" w:rsidRPr="00BF3FC4" w:rsidRDefault="00BE6AA8" w:rsidP="00BE6AA8">
            <w:pPr>
              <w:rPr>
                <w:rFonts w:eastAsia="Times New Roman" w:cs="Times New Roman"/>
                <w:sz w:val="24"/>
                <w:szCs w:val="24"/>
              </w:rPr>
            </w:pPr>
            <w:r w:rsidRPr="00A27692">
              <w:rPr>
                <w:rFonts w:eastAsia="Times New Roman" w:cs="Times New Roman"/>
                <w:bCs/>
                <w:sz w:val="24"/>
                <w:szCs w:val="24"/>
              </w:rPr>
              <w:t>Додатков</w:t>
            </w:r>
            <w:r>
              <w:rPr>
                <w:rFonts w:eastAsia="Times New Roman" w:cs="Times New Roman"/>
                <w:bCs/>
                <w:sz w:val="24"/>
                <w:szCs w:val="24"/>
              </w:rPr>
              <w:t xml:space="preserve">а інформація </w:t>
            </w:r>
            <w:r w:rsidRPr="00A27692">
              <w:rPr>
                <w:rFonts w:eastAsia="Times New Roman" w:cs="Times New Roman"/>
                <w:bCs/>
                <w:sz w:val="24"/>
                <w:szCs w:val="24"/>
              </w:rPr>
              <w:t xml:space="preserve"> може бути </w:t>
            </w:r>
            <w:r>
              <w:rPr>
                <w:rFonts w:eastAsia="Times New Roman" w:cs="Times New Roman"/>
                <w:bCs/>
                <w:sz w:val="24"/>
                <w:szCs w:val="24"/>
              </w:rPr>
              <w:t xml:space="preserve">отримана шляхом спілкування з </w:t>
            </w:r>
            <w:r w:rsidRPr="00A27692">
              <w:rPr>
                <w:rFonts w:eastAsia="Times New Roman" w:cs="Times New Roman"/>
                <w:bCs/>
                <w:sz w:val="24"/>
                <w:szCs w:val="24"/>
              </w:rPr>
              <w:t>отримувач</w:t>
            </w:r>
            <w:r>
              <w:rPr>
                <w:rFonts w:eastAsia="Times New Roman" w:cs="Times New Roman"/>
                <w:bCs/>
                <w:sz w:val="24"/>
                <w:szCs w:val="24"/>
              </w:rPr>
              <w:t>ами</w:t>
            </w:r>
            <w:r w:rsidRPr="00A27692">
              <w:rPr>
                <w:rFonts w:eastAsia="Times New Roman" w:cs="Times New Roman"/>
                <w:bCs/>
                <w:sz w:val="24"/>
                <w:szCs w:val="24"/>
              </w:rPr>
              <w:t xml:space="preserve"> послуг стаціонарного догляду </w:t>
            </w:r>
            <w:r w:rsidRPr="00D45509">
              <w:rPr>
                <w:rFonts w:eastAsia="Times New Roman" w:cs="Times New Roman"/>
                <w:sz w:val="24"/>
                <w:szCs w:val="24"/>
              </w:rPr>
              <w:t xml:space="preserve">щодо </w:t>
            </w:r>
            <w:r w:rsidRPr="00BF3FC4">
              <w:rPr>
                <w:rFonts w:eastAsia="Times New Roman" w:cs="Times New Roman"/>
                <w:sz w:val="24"/>
                <w:szCs w:val="24"/>
              </w:rPr>
              <w:t>якості організації надання медичної допомоги та спостереження за станом здоров’я.</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11.6</w:t>
            </w:r>
          </w:p>
        </w:tc>
        <w:tc>
          <w:tcPr>
            <w:tcW w:w="2128" w:type="dxa"/>
            <w:gridSpan w:val="2"/>
          </w:tcPr>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надання реабілітаційних послуг відповідно до ІПР</w:t>
            </w:r>
          </w:p>
        </w:tc>
        <w:tc>
          <w:tcPr>
            <w:tcW w:w="4819" w:type="dxa"/>
          </w:tcPr>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 xml:space="preserve">Положення Стандарту </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п.1 Основні заходи, що складають зміст соціальної послуги стаціонарного догляду, передбачають:</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надання реабілітаційних послуг відповідно до індивідуальних програм реабілітації;</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w:t>
            </w:r>
          </w:p>
          <w:p w:rsidR="00BE6AA8" w:rsidRPr="00F64DD6" w:rsidRDefault="00BE6AA8" w:rsidP="00BE6AA8">
            <w:pPr>
              <w:spacing w:after="0" w:line="240" w:lineRule="auto"/>
              <w:rPr>
                <w:rFonts w:eastAsia="Times New Roman" w:cs="Times New Roman"/>
                <w:sz w:val="24"/>
                <w:szCs w:val="24"/>
              </w:rPr>
            </w:pP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Постанова КМУ 8.12.06 № 1686 « Про затвердження державної типової програми реабілітації осіб з інвалідністю»</w:t>
            </w:r>
          </w:p>
          <w:p w:rsidR="00BE6AA8" w:rsidRPr="00F64DD6" w:rsidRDefault="00BE6AA8" w:rsidP="00BE6AA8">
            <w:pPr>
              <w:rPr>
                <w:rFonts w:eastAsia="Times New Roman" w:cs="Times New Roman"/>
                <w:b/>
                <w:bCs/>
                <w:sz w:val="24"/>
                <w:szCs w:val="24"/>
              </w:rPr>
            </w:pPr>
            <w:r w:rsidRPr="00F64DD6">
              <w:rPr>
                <w:rFonts w:eastAsia="Times New Roman" w:cs="Times New Roman"/>
                <w:sz w:val="24"/>
                <w:szCs w:val="24"/>
              </w:rPr>
              <w:t xml:space="preserve">Наказ МОЗ 6.10.07 №623 « </w:t>
            </w:r>
            <w:r w:rsidRPr="00F64DD6">
              <w:rPr>
                <w:rFonts w:eastAsia="Times New Roman" w:cs="Times New Roman"/>
                <w:bCs/>
                <w:sz w:val="24"/>
                <w:szCs w:val="24"/>
              </w:rPr>
              <w:t>Про затвердження форм індивідуальної програми реабілітації інваліда,              дитини-інваліда та Порядку їх складання</w:t>
            </w:r>
            <w:r w:rsidRPr="00F64DD6">
              <w:rPr>
                <w:rFonts w:eastAsia="Times New Roman" w:cs="Times New Roman"/>
                <w:b/>
                <w:bCs/>
                <w:sz w:val="24"/>
                <w:szCs w:val="24"/>
              </w:rPr>
              <w:t xml:space="preserve"> »</w:t>
            </w:r>
          </w:p>
          <w:p w:rsidR="00BE6AA8" w:rsidRPr="00F64DD6" w:rsidRDefault="00BE6AA8" w:rsidP="00BE6AA8">
            <w:pPr>
              <w:rPr>
                <w:rFonts w:eastAsia="Times New Roman" w:cs="Times New Roman"/>
                <w:sz w:val="24"/>
                <w:szCs w:val="24"/>
              </w:rPr>
            </w:pPr>
            <w:r w:rsidRPr="00F64DD6">
              <w:rPr>
                <w:rFonts w:eastAsia="Times New Roman" w:cs="Times New Roman"/>
                <w:bCs/>
                <w:sz w:val="24"/>
                <w:szCs w:val="24"/>
              </w:rPr>
              <w:lastRenderedPageBreak/>
              <w:t>Постанова КМУ 23.05.07 №757 «Про затвердження положення про індивідуальну програму реабілітації особи з інвалідністю»</w:t>
            </w:r>
          </w:p>
          <w:p w:rsidR="00BE6AA8" w:rsidRPr="00F64DD6" w:rsidRDefault="00BE6AA8" w:rsidP="00BE6AA8">
            <w:pPr>
              <w:spacing w:after="0" w:line="240" w:lineRule="auto"/>
              <w:rPr>
                <w:rFonts w:eastAsia="Times New Roman" w:cs="Times New Roman"/>
                <w:sz w:val="24"/>
                <w:szCs w:val="24"/>
              </w:rPr>
            </w:pPr>
          </w:p>
        </w:tc>
        <w:tc>
          <w:tcPr>
            <w:tcW w:w="1134" w:type="dxa"/>
          </w:tcPr>
          <w:p w:rsidR="00BE6AA8" w:rsidRPr="00F64DD6" w:rsidRDefault="00BE6AA8" w:rsidP="00BE6AA8">
            <w:pPr>
              <w:spacing w:after="0" w:line="240" w:lineRule="auto"/>
              <w:rPr>
                <w:rFonts w:eastAsia="Times New Roman" w:cs="Times New Roman"/>
                <w:sz w:val="24"/>
                <w:szCs w:val="24"/>
              </w:rPr>
            </w:pPr>
          </w:p>
        </w:tc>
        <w:tc>
          <w:tcPr>
            <w:tcW w:w="1275" w:type="dxa"/>
          </w:tcPr>
          <w:p w:rsidR="00BE6AA8" w:rsidRPr="00F64DD6" w:rsidRDefault="00BE6AA8" w:rsidP="00BE6AA8">
            <w:pPr>
              <w:spacing w:after="0" w:line="240" w:lineRule="auto"/>
              <w:rPr>
                <w:rFonts w:eastAsia="Times New Roman" w:cs="Times New Roman"/>
                <w:sz w:val="24"/>
                <w:szCs w:val="24"/>
              </w:rPr>
            </w:pPr>
          </w:p>
        </w:tc>
        <w:tc>
          <w:tcPr>
            <w:tcW w:w="1136" w:type="dxa"/>
          </w:tcPr>
          <w:p w:rsidR="00BE6AA8" w:rsidRPr="00F64DD6" w:rsidRDefault="00BE6AA8" w:rsidP="00BE6AA8">
            <w:pPr>
              <w:spacing w:after="0" w:line="240" w:lineRule="auto"/>
              <w:rPr>
                <w:rFonts w:eastAsia="Times New Roman" w:cs="Times New Roman"/>
                <w:sz w:val="24"/>
                <w:szCs w:val="24"/>
              </w:rPr>
            </w:pPr>
          </w:p>
        </w:tc>
        <w:tc>
          <w:tcPr>
            <w:tcW w:w="3542" w:type="dxa"/>
          </w:tcPr>
          <w:p w:rsidR="00BE6AA8" w:rsidRPr="00F64DD6" w:rsidRDefault="00BE6AA8" w:rsidP="00BE6AA8">
            <w:pPr>
              <w:rPr>
                <w:rFonts w:eastAsia="Times New Roman" w:cs="Times New Roman"/>
                <w:sz w:val="24"/>
                <w:szCs w:val="24"/>
              </w:rPr>
            </w:pPr>
            <w:r w:rsidRPr="00F64DD6">
              <w:rPr>
                <w:rFonts w:eastAsia="Times New Roman" w:cs="Times New Roman"/>
                <w:sz w:val="24"/>
                <w:szCs w:val="24"/>
              </w:rPr>
              <w:t>Наявність необхідного приміщення та обладнання для проведення реабілітаційних заходів. Наявність фахівців відповідного напрямку підготовки.</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Своєчасність оновлення ІПР та  аналіз їх виконання.</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Забезпечення підопічних технічними та іншими засобами реабілітації.</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Організація виконання реабілітаційних заходів за рекомендаціями ІПР.</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 xml:space="preserve">Реалізація реабілітаційних заходів в умовах установи, що </w:t>
            </w:r>
            <w:r w:rsidRPr="00F64DD6">
              <w:rPr>
                <w:rFonts w:eastAsia="Times New Roman" w:cs="Times New Roman"/>
                <w:sz w:val="24"/>
                <w:szCs w:val="24"/>
              </w:rPr>
              <w:lastRenderedPageBreak/>
              <w:t xml:space="preserve">надає послугу стаціонарного догляду </w:t>
            </w:r>
          </w:p>
          <w:p w:rsidR="00BE6AA8" w:rsidRPr="00F64DD6" w:rsidRDefault="00BE6AA8" w:rsidP="00BE6AA8">
            <w:pPr>
              <w:rPr>
                <w:rFonts w:eastAsia="Times New Roman" w:cs="Times New Roman"/>
                <w:sz w:val="24"/>
                <w:szCs w:val="24"/>
              </w:rPr>
            </w:pPr>
            <w:r w:rsidRPr="00A27692">
              <w:rPr>
                <w:rFonts w:eastAsia="Times New Roman" w:cs="Times New Roman"/>
                <w:bCs/>
                <w:sz w:val="24"/>
                <w:szCs w:val="24"/>
              </w:rPr>
              <w:t>Додатков</w:t>
            </w:r>
            <w:r>
              <w:rPr>
                <w:rFonts w:eastAsia="Times New Roman" w:cs="Times New Roman"/>
                <w:bCs/>
                <w:sz w:val="24"/>
                <w:szCs w:val="24"/>
              </w:rPr>
              <w:t xml:space="preserve">а інформація </w:t>
            </w:r>
            <w:r w:rsidRPr="00A27692">
              <w:rPr>
                <w:rFonts w:eastAsia="Times New Roman" w:cs="Times New Roman"/>
                <w:bCs/>
                <w:sz w:val="24"/>
                <w:szCs w:val="24"/>
              </w:rPr>
              <w:t xml:space="preserve"> може бути </w:t>
            </w:r>
            <w:r>
              <w:rPr>
                <w:rFonts w:eastAsia="Times New Roman" w:cs="Times New Roman"/>
                <w:bCs/>
                <w:sz w:val="24"/>
                <w:szCs w:val="24"/>
              </w:rPr>
              <w:t xml:space="preserve">отримана шляхом спілкування з </w:t>
            </w:r>
            <w:r w:rsidRPr="00A27692">
              <w:rPr>
                <w:rFonts w:eastAsia="Times New Roman" w:cs="Times New Roman"/>
                <w:bCs/>
                <w:sz w:val="24"/>
                <w:szCs w:val="24"/>
              </w:rPr>
              <w:t>отримувач</w:t>
            </w:r>
            <w:r>
              <w:rPr>
                <w:rFonts w:eastAsia="Times New Roman" w:cs="Times New Roman"/>
                <w:bCs/>
                <w:sz w:val="24"/>
                <w:szCs w:val="24"/>
              </w:rPr>
              <w:t>ами</w:t>
            </w:r>
            <w:r w:rsidRPr="00A27692">
              <w:rPr>
                <w:rFonts w:eastAsia="Times New Roman" w:cs="Times New Roman"/>
                <w:bCs/>
                <w:sz w:val="24"/>
                <w:szCs w:val="24"/>
              </w:rPr>
              <w:t xml:space="preserve"> послуг стаціонарного догляду </w:t>
            </w:r>
            <w:r w:rsidRPr="00D45509">
              <w:rPr>
                <w:rFonts w:eastAsia="Times New Roman" w:cs="Times New Roman"/>
                <w:sz w:val="24"/>
                <w:szCs w:val="24"/>
              </w:rPr>
              <w:t xml:space="preserve">щодо </w:t>
            </w:r>
            <w:r w:rsidRPr="00F64DD6">
              <w:rPr>
                <w:rFonts w:eastAsia="Times New Roman" w:cs="Times New Roman"/>
                <w:sz w:val="24"/>
                <w:szCs w:val="24"/>
              </w:rPr>
              <w:t>якості організації реабілітаційних заходів.</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11.7</w:t>
            </w:r>
          </w:p>
        </w:tc>
        <w:tc>
          <w:tcPr>
            <w:tcW w:w="2128" w:type="dxa"/>
            <w:gridSpan w:val="2"/>
          </w:tcPr>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організація денної зайнятості та дозвілля, психологічна підтримка</w:t>
            </w:r>
          </w:p>
        </w:tc>
        <w:tc>
          <w:tcPr>
            <w:tcW w:w="4819" w:type="dxa"/>
          </w:tcPr>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 xml:space="preserve">Положення Стандарту </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п.1 Основні заходи, що складають зміст соціальної послуги стаціонарного догляду, передбачають:</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w:t>
            </w:r>
          </w:p>
          <w:p w:rsidR="00BE6AA8" w:rsidRPr="00F64DD6" w:rsidRDefault="00BE6AA8" w:rsidP="00BE6AA8">
            <w:pPr>
              <w:spacing w:after="0" w:line="240" w:lineRule="auto"/>
              <w:rPr>
                <w:rFonts w:eastAsia="Times New Roman" w:cs="Times New Roman"/>
                <w:sz w:val="24"/>
                <w:szCs w:val="24"/>
              </w:rPr>
            </w:pPr>
            <w:r w:rsidRPr="00F64DD6">
              <w:rPr>
                <w:rFonts w:eastAsia="Times New Roman" w:cs="Times New Roman"/>
                <w:sz w:val="24"/>
                <w:szCs w:val="24"/>
              </w:rPr>
              <w:t>організація денної зайнятості та дозвілля, психологічна підтримка</w:t>
            </w:r>
          </w:p>
          <w:p w:rsidR="00BE6AA8" w:rsidRPr="00F64DD6" w:rsidRDefault="00BE6AA8" w:rsidP="00BE6AA8">
            <w:pPr>
              <w:spacing w:after="0" w:line="240" w:lineRule="auto"/>
              <w:rPr>
                <w:rFonts w:eastAsia="Times New Roman" w:cs="Times New Roman"/>
                <w:sz w:val="24"/>
                <w:szCs w:val="24"/>
              </w:rPr>
            </w:pPr>
          </w:p>
          <w:p w:rsidR="00BE6AA8" w:rsidRPr="00F64DD6" w:rsidRDefault="00BE6AA8" w:rsidP="00BE6AA8">
            <w:pPr>
              <w:spacing w:after="0" w:line="240" w:lineRule="auto"/>
              <w:rPr>
                <w:rFonts w:eastAsia="Times New Roman" w:cs="Times New Roman"/>
                <w:sz w:val="24"/>
                <w:szCs w:val="24"/>
              </w:rPr>
            </w:pPr>
          </w:p>
        </w:tc>
        <w:tc>
          <w:tcPr>
            <w:tcW w:w="1134" w:type="dxa"/>
          </w:tcPr>
          <w:p w:rsidR="00BE6AA8" w:rsidRPr="00F64DD6" w:rsidRDefault="00BE6AA8" w:rsidP="00BE6AA8">
            <w:pPr>
              <w:spacing w:after="0" w:line="240" w:lineRule="auto"/>
              <w:rPr>
                <w:rFonts w:eastAsia="Times New Roman" w:cs="Times New Roman"/>
                <w:sz w:val="24"/>
                <w:szCs w:val="24"/>
              </w:rPr>
            </w:pPr>
          </w:p>
        </w:tc>
        <w:tc>
          <w:tcPr>
            <w:tcW w:w="1275" w:type="dxa"/>
          </w:tcPr>
          <w:p w:rsidR="00BE6AA8" w:rsidRPr="00F64DD6" w:rsidRDefault="00BE6AA8" w:rsidP="00BE6AA8">
            <w:pPr>
              <w:spacing w:after="0" w:line="240" w:lineRule="auto"/>
              <w:rPr>
                <w:rFonts w:eastAsia="Times New Roman" w:cs="Times New Roman"/>
                <w:sz w:val="24"/>
                <w:szCs w:val="24"/>
              </w:rPr>
            </w:pPr>
          </w:p>
        </w:tc>
        <w:tc>
          <w:tcPr>
            <w:tcW w:w="1136" w:type="dxa"/>
          </w:tcPr>
          <w:p w:rsidR="00BE6AA8" w:rsidRPr="00F64DD6" w:rsidRDefault="00BE6AA8" w:rsidP="00BE6AA8">
            <w:pPr>
              <w:spacing w:after="0" w:line="240" w:lineRule="auto"/>
              <w:rPr>
                <w:rFonts w:eastAsia="Times New Roman" w:cs="Times New Roman"/>
                <w:sz w:val="24"/>
                <w:szCs w:val="24"/>
              </w:rPr>
            </w:pPr>
          </w:p>
        </w:tc>
        <w:tc>
          <w:tcPr>
            <w:tcW w:w="3542" w:type="dxa"/>
          </w:tcPr>
          <w:p w:rsidR="00BE6AA8" w:rsidRPr="00F64DD6" w:rsidRDefault="00BE6AA8" w:rsidP="00BE6AA8">
            <w:pPr>
              <w:rPr>
                <w:rFonts w:eastAsia="Times New Roman" w:cs="Times New Roman"/>
                <w:sz w:val="24"/>
                <w:szCs w:val="24"/>
              </w:rPr>
            </w:pPr>
            <w:r w:rsidRPr="00F64DD6">
              <w:rPr>
                <w:rFonts w:eastAsia="Times New Roman" w:cs="Times New Roman"/>
                <w:sz w:val="24"/>
                <w:szCs w:val="24"/>
              </w:rPr>
              <w:t xml:space="preserve">Планування </w:t>
            </w:r>
            <w:proofErr w:type="spellStart"/>
            <w:r w:rsidRPr="00F64DD6">
              <w:rPr>
                <w:rFonts w:eastAsia="Times New Roman" w:cs="Times New Roman"/>
                <w:sz w:val="24"/>
                <w:szCs w:val="24"/>
              </w:rPr>
              <w:t>дозвіллєвої</w:t>
            </w:r>
            <w:proofErr w:type="spellEnd"/>
            <w:r w:rsidRPr="00F64DD6">
              <w:rPr>
                <w:rFonts w:eastAsia="Times New Roman" w:cs="Times New Roman"/>
                <w:sz w:val="24"/>
                <w:szCs w:val="24"/>
              </w:rPr>
              <w:t xml:space="preserve"> діяльності в установі та визначення відповідальної особи за цей напрямок роботи.</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Врахування вмінь та  навичок, інтересів та досвіду, схильності та гендерних особливостей при плануванні та реалізації заходів з дозвілля.</w:t>
            </w:r>
          </w:p>
          <w:p w:rsidR="00BE6AA8" w:rsidRPr="00F64DD6" w:rsidRDefault="00BE6AA8" w:rsidP="00BE6AA8">
            <w:pPr>
              <w:rPr>
                <w:rFonts w:eastAsia="Times New Roman" w:cs="Times New Roman"/>
                <w:sz w:val="24"/>
                <w:szCs w:val="24"/>
                <w:lang w:val="ru-RU"/>
              </w:rPr>
            </w:pPr>
            <w:r w:rsidRPr="00F64DD6">
              <w:rPr>
                <w:rFonts w:eastAsia="Times New Roman" w:cs="Times New Roman"/>
                <w:sz w:val="24"/>
                <w:szCs w:val="24"/>
              </w:rPr>
              <w:t>Вивчається організація дозвілля в умовах перебування в установі, а також участь отримувачів послуг в заходах дозвілля поза межами закладу.</w:t>
            </w:r>
          </w:p>
          <w:p w:rsidR="00BE6AA8" w:rsidRPr="00F64DD6" w:rsidRDefault="00BE6AA8" w:rsidP="00BE6AA8">
            <w:pPr>
              <w:rPr>
                <w:rFonts w:eastAsia="Times New Roman" w:cs="Times New Roman"/>
                <w:b/>
                <w:sz w:val="24"/>
                <w:szCs w:val="24"/>
              </w:rPr>
            </w:pPr>
            <w:r w:rsidRPr="00F64DD6">
              <w:rPr>
                <w:rFonts w:eastAsia="Times New Roman" w:cs="Times New Roman"/>
                <w:b/>
                <w:sz w:val="24"/>
                <w:szCs w:val="24"/>
              </w:rPr>
              <w:t>Організація психологічної підтримки.</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lastRenderedPageBreak/>
              <w:t>Наявність відповідного фахівця (психолога, практичного психолога).</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Організація заходів з психологічної підтримки.</w:t>
            </w:r>
          </w:p>
          <w:p w:rsidR="00BE6AA8" w:rsidRPr="00F64DD6" w:rsidRDefault="00BE6AA8" w:rsidP="00BE6AA8">
            <w:pPr>
              <w:rPr>
                <w:rFonts w:eastAsia="Times New Roman" w:cs="Times New Roman"/>
                <w:sz w:val="24"/>
                <w:szCs w:val="24"/>
              </w:rPr>
            </w:pPr>
            <w:r w:rsidRPr="00F64DD6">
              <w:rPr>
                <w:rFonts w:eastAsia="Times New Roman" w:cs="Times New Roman"/>
                <w:sz w:val="24"/>
                <w:szCs w:val="24"/>
              </w:rPr>
              <w:t>Наявність проблем у комунікаціях отримувачів послуг між собою, з керівництвом та персоналом установи. Робота з конфліктами, наявність груп психологічної підтримки тощо</w:t>
            </w:r>
          </w:p>
          <w:p w:rsidR="00BE6AA8" w:rsidRPr="00F64DD6" w:rsidRDefault="00BE6AA8" w:rsidP="00BE6AA8">
            <w:pPr>
              <w:rPr>
                <w:rFonts w:eastAsia="Times New Roman" w:cs="Times New Roman"/>
                <w:sz w:val="24"/>
                <w:szCs w:val="24"/>
              </w:rPr>
            </w:pPr>
            <w:r w:rsidRPr="00A27692">
              <w:rPr>
                <w:rFonts w:eastAsia="Times New Roman" w:cs="Times New Roman"/>
                <w:bCs/>
                <w:sz w:val="24"/>
                <w:szCs w:val="24"/>
              </w:rPr>
              <w:t>Додатков</w:t>
            </w:r>
            <w:r>
              <w:rPr>
                <w:rFonts w:eastAsia="Times New Roman" w:cs="Times New Roman"/>
                <w:bCs/>
                <w:sz w:val="24"/>
                <w:szCs w:val="24"/>
              </w:rPr>
              <w:t xml:space="preserve">а інформація </w:t>
            </w:r>
            <w:r w:rsidRPr="00A27692">
              <w:rPr>
                <w:rFonts w:eastAsia="Times New Roman" w:cs="Times New Roman"/>
                <w:bCs/>
                <w:sz w:val="24"/>
                <w:szCs w:val="24"/>
              </w:rPr>
              <w:t xml:space="preserve"> може бути </w:t>
            </w:r>
            <w:r>
              <w:rPr>
                <w:rFonts w:eastAsia="Times New Roman" w:cs="Times New Roman"/>
                <w:bCs/>
                <w:sz w:val="24"/>
                <w:szCs w:val="24"/>
              </w:rPr>
              <w:t xml:space="preserve">отримана шляхом спілкування з </w:t>
            </w:r>
            <w:r w:rsidRPr="00A27692">
              <w:rPr>
                <w:rFonts w:eastAsia="Times New Roman" w:cs="Times New Roman"/>
                <w:bCs/>
                <w:sz w:val="24"/>
                <w:szCs w:val="24"/>
              </w:rPr>
              <w:t>отримувач</w:t>
            </w:r>
            <w:r>
              <w:rPr>
                <w:rFonts w:eastAsia="Times New Roman" w:cs="Times New Roman"/>
                <w:bCs/>
                <w:sz w:val="24"/>
                <w:szCs w:val="24"/>
              </w:rPr>
              <w:t>ами</w:t>
            </w:r>
            <w:r w:rsidRPr="00A27692">
              <w:rPr>
                <w:rFonts w:eastAsia="Times New Roman" w:cs="Times New Roman"/>
                <w:bCs/>
                <w:sz w:val="24"/>
                <w:szCs w:val="24"/>
              </w:rPr>
              <w:t xml:space="preserve"> послуг стаціонарного догляду </w:t>
            </w:r>
            <w:r w:rsidRPr="00D45509">
              <w:rPr>
                <w:rFonts w:eastAsia="Times New Roman" w:cs="Times New Roman"/>
                <w:sz w:val="24"/>
                <w:szCs w:val="24"/>
              </w:rPr>
              <w:t xml:space="preserve">щодо </w:t>
            </w:r>
            <w:r w:rsidRPr="00F64DD6">
              <w:rPr>
                <w:rFonts w:eastAsia="Times New Roman" w:cs="Times New Roman"/>
                <w:sz w:val="24"/>
                <w:szCs w:val="24"/>
              </w:rPr>
              <w:t>якості організації дозвілля та психологічної підтримки.</w:t>
            </w:r>
          </w:p>
        </w:tc>
      </w:tr>
      <w:tr w:rsidR="00BE6AA8" w:rsidRPr="001B0089" w:rsidTr="00BE6AA8">
        <w:trPr>
          <w:trHeight w:val="20"/>
        </w:trPr>
        <w:tc>
          <w:tcPr>
            <w:tcW w:w="845" w:type="dxa"/>
            <w:shd w:val="clear" w:color="auto" w:fill="B4C6E7" w:themeFill="accent1" w:themeFillTint="66"/>
          </w:tcPr>
          <w:p w:rsidR="00BE6AA8" w:rsidRPr="00D85D5D" w:rsidRDefault="00BE6AA8" w:rsidP="00AA2D05">
            <w:pPr>
              <w:pStyle w:val="afb"/>
              <w:jc w:val="center"/>
            </w:pPr>
            <w:r w:rsidRPr="00D85D5D">
              <w:lastRenderedPageBreak/>
              <w:t>1</w:t>
            </w:r>
            <w:r>
              <w:t>2</w:t>
            </w:r>
          </w:p>
        </w:tc>
        <w:tc>
          <w:tcPr>
            <w:tcW w:w="14034" w:type="dxa"/>
            <w:gridSpan w:val="7"/>
            <w:shd w:val="clear" w:color="auto" w:fill="B4C6E7" w:themeFill="accent1" w:themeFillTint="66"/>
          </w:tcPr>
          <w:p w:rsidR="00BE6AA8" w:rsidRPr="00A91740" w:rsidRDefault="00BE6AA8" w:rsidP="00AA2D05">
            <w:pPr>
              <w:pStyle w:val="afb"/>
            </w:pPr>
            <w:r w:rsidRPr="00A91740">
              <w:t xml:space="preserve">Стаття ХІІІ. Оцінка ефективності надання соціальної послуги стаціонарного 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12.1.</w:t>
            </w:r>
          </w:p>
        </w:tc>
        <w:tc>
          <w:tcPr>
            <w:tcW w:w="2128" w:type="dxa"/>
            <w:gridSpan w:val="2"/>
          </w:tcPr>
          <w:p w:rsidR="00BE6AA8" w:rsidRDefault="00BE6AA8" w:rsidP="00BE6AA8">
            <w:pPr>
              <w:spacing w:after="0" w:line="240" w:lineRule="auto"/>
              <w:rPr>
                <w:rFonts w:eastAsia="Times New Roman" w:cs="Times New Roman"/>
                <w:bCs/>
                <w:iCs/>
                <w:sz w:val="24"/>
                <w:szCs w:val="24"/>
              </w:rPr>
            </w:pPr>
            <w:r w:rsidRPr="00314545">
              <w:rPr>
                <w:rFonts w:eastAsia="Times New Roman" w:cs="Times New Roman"/>
                <w:bCs/>
                <w:iCs/>
                <w:sz w:val="24"/>
                <w:szCs w:val="24"/>
              </w:rPr>
              <w:t>п</w:t>
            </w:r>
            <w:r w:rsidRPr="005A2FE0">
              <w:rPr>
                <w:rFonts w:eastAsia="Times New Roman" w:cs="Times New Roman"/>
                <w:bCs/>
                <w:iCs/>
                <w:sz w:val="24"/>
                <w:szCs w:val="24"/>
              </w:rPr>
              <w:t xml:space="preserve">роведення </w:t>
            </w:r>
            <w:r>
              <w:rPr>
                <w:rFonts w:eastAsia="Times New Roman" w:cs="Times New Roman"/>
                <w:bCs/>
                <w:iCs/>
                <w:sz w:val="24"/>
                <w:szCs w:val="24"/>
              </w:rPr>
              <w:t xml:space="preserve">опитування </w:t>
            </w:r>
            <w:r>
              <w:rPr>
                <w:rFonts w:eastAsia="Times New Roman" w:cs="Times New Roman"/>
                <w:sz w:val="24"/>
                <w:szCs w:val="24"/>
              </w:rPr>
              <w:t>отримувачів</w:t>
            </w:r>
            <w:r w:rsidRPr="005A2FE0">
              <w:rPr>
                <w:rFonts w:eastAsia="Times New Roman" w:cs="Times New Roman"/>
                <w:sz w:val="24"/>
                <w:szCs w:val="24"/>
              </w:rPr>
              <w:t xml:space="preserve"> соціальної послуг</w:t>
            </w:r>
            <w:r>
              <w:rPr>
                <w:rFonts w:eastAsia="Times New Roman" w:cs="Times New Roman"/>
                <w:sz w:val="24"/>
                <w:szCs w:val="24"/>
              </w:rPr>
              <w:t>и</w:t>
            </w:r>
            <w:r w:rsidRPr="005A2FE0">
              <w:rPr>
                <w:rFonts w:eastAsia="Times New Roman" w:cs="Times New Roman"/>
                <w:sz w:val="24"/>
                <w:szCs w:val="24"/>
              </w:rPr>
              <w:t xml:space="preserve"> та/або їхніх законних представників з метою отримання відгуків стосовно </w:t>
            </w:r>
            <w:r w:rsidRPr="005A2FE0">
              <w:rPr>
                <w:rFonts w:eastAsia="Times New Roman" w:cs="Times New Roman"/>
                <w:sz w:val="24"/>
                <w:szCs w:val="24"/>
              </w:rPr>
              <w:lastRenderedPageBreak/>
              <w:t>організації та надання послуги</w:t>
            </w:r>
            <w:r>
              <w:rPr>
                <w:rFonts w:eastAsia="Times New Roman" w:cs="Times New Roman"/>
                <w:sz w:val="24"/>
                <w:szCs w:val="24"/>
              </w:rPr>
              <w:t xml:space="preserve"> стаціонарного</w:t>
            </w:r>
            <w:r w:rsidRPr="005A2FE0">
              <w:rPr>
                <w:rFonts w:eastAsia="Times New Roman" w:cs="Times New Roman"/>
                <w:sz w:val="24"/>
                <w:szCs w:val="24"/>
              </w:rPr>
              <w:t xml:space="preserve"> догляду </w:t>
            </w:r>
          </w:p>
        </w:tc>
        <w:tc>
          <w:tcPr>
            <w:tcW w:w="4819" w:type="dxa"/>
          </w:tcPr>
          <w:p w:rsidR="00BE6AA8" w:rsidRDefault="00BE6AA8" w:rsidP="00BE6AA8">
            <w:pPr>
              <w:spacing w:after="0" w:line="240" w:lineRule="auto"/>
              <w:ind w:firstLine="315"/>
              <w:rPr>
                <w:rFonts w:eastAsia="Times New Roman" w:cs="Times New Roman"/>
                <w:sz w:val="24"/>
                <w:szCs w:val="24"/>
              </w:rPr>
            </w:pPr>
            <w:r>
              <w:rPr>
                <w:rFonts w:eastAsia="Times New Roman" w:cs="Times New Roman"/>
                <w:sz w:val="24"/>
                <w:szCs w:val="24"/>
              </w:rPr>
              <w:lastRenderedPageBreak/>
              <w:t>Положення Стандарту:</w:t>
            </w:r>
          </w:p>
          <w:p w:rsidR="00BE6AA8" w:rsidRDefault="00BE6AA8" w:rsidP="00BE6AA8">
            <w:pPr>
              <w:spacing w:after="0" w:line="240" w:lineRule="auto"/>
              <w:ind w:firstLine="315"/>
              <w:rPr>
                <w:rFonts w:eastAsia="Times New Roman" w:cs="Times New Roman"/>
                <w:sz w:val="24"/>
                <w:szCs w:val="24"/>
              </w:rPr>
            </w:pPr>
            <w:r w:rsidRPr="001E4024">
              <w:rPr>
                <w:rFonts w:eastAsia="Times New Roman" w:cs="Times New Roman"/>
                <w:sz w:val="24"/>
                <w:szCs w:val="24"/>
              </w:rPr>
              <w:t>Пункт 13.2.</w:t>
            </w:r>
            <w:r>
              <w:rPr>
                <w:rFonts w:eastAsia="Times New Roman" w:cs="Times New Roman"/>
                <w:sz w:val="24"/>
                <w:szCs w:val="24"/>
              </w:rPr>
              <w:t xml:space="preserve"> -</w:t>
            </w:r>
            <w:r w:rsidRPr="005A2FE0">
              <w:rPr>
                <w:rFonts w:eastAsia="Times New Roman" w:cs="Times New Roman"/>
                <w:sz w:val="24"/>
                <w:szCs w:val="24"/>
              </w:rPr>
              <w:t xml:space="preserve"> </w:t>
            </w:r>
            <w:r w:rsidRPr="001E4024">
              <w:rPr>
                <w:rFonts w:eastAsia="Times New Roman" w:cs="Times New Roman"/>
                <w:sz w:val="24"/>
                <w:szCs w:val="24"/>
              </w:rPr>
              <w:t>„</w:t>
            </w:r>
            <w:r w:rsidRPr="005A2FE0">
              <w:rPr>
                <w:rFonts w:eastAsia="Times New Roman" w:cs="Times New Roman"/>
                <w:sz w:val="24"/>
                <w:szCs w:val="24"/>
              </w:rPr>
              <w:t xml:space="preserve">Суб’єкт, що надає соціальну послугу, </w:t>
            </w:r>
            <w:r w:rsidRPr="005A2FE0">
              <w:rPr>
                <w:rFonts w:eastAsia="Times New Roman" w:cs="Times New Roman"/>
                <w:sz w:val="24"/>
                <w:szCs w:val="24"/>
                <w:u w:val="single"/>
              </w:rPr>
              <w:t>здійснює опитування отримувачів</w:t>
            </w:r>
            <w:r w:rsidRPr="005A2FE0">
              <w:rPr>
                <w:rFonts w:eastAsia="Times New Roman" w:cs="Times New Roman"/>
                <w:sz w:val="24"/>
                <w:szCs w:val="24"/>
              </w:rPr>
              <w:t xml:space="preserve"> соціальної послуги та/або їхніх законних представників з метою отримання відгуків стосовно організації та надання послуги </w:t>
            </w:r>
            <w:r>
              <w:rPr>
                <w:rFonts w:eastAsia="Times New Roman" w:cs="Times New Roman"/>
                <w:sz w:val="24"/>
                <w:szCs w:val="24"/>
              </w:rPr>
              <w:t xml:space="preserve">стаціонарного догляду. </w:t>
            </w:r>
          </w:p>
          <w:p w:rsidR="00BE6AA8" w:rsidRDefault="00BE6AA8" w:rsidP="00BE6AA8">
            <w:pPr>
              <w:spacing w:after="0" w:line="240" w:lineRule="auto"/>
              <w:ind w:firstLine="315"/>
              <w:rPr>
                <w:rFonts w:eastAsia="Times New Roman" w:cs="Times New Roman"/>
                <w:sz w:val="24"/>
                <w:szCs w:val="24"/>
              </w:rPr>
            </w:pPr>
            <w:r w:rsidRPr="005A2FE0">
              <w:rPr>
                <w:rFonts w:eastAsia="Times New Roman" w:cs="Times New Roman"/>
                <w:sz w:val="24"/>
                <w:szCs w:val="24"/>
              </w:rPr>
              <w:lastRenderedPageBreak/>
              <w:t xml:space="preserve">Результати опитувань обговорюються під час проведення аналізу діяльності суб’єкта, що надає соціальну послугу, надавачів соціальної послуги та враховуються у подальшій роботі з метою вдосконалення власної діяльності, підвищення ефективності та якості надання соціальної </w:t>
            </w:r>
            <w:proofErr w:type="spellStart"/>
            <w:r w:rsidRPr="005A2FE0">
              <w:rPr>
                <w:rFonts w:eastAsia="Times New Roman" w:cs="Times New Roman"/>
                <w:sz w:val="24"/>
                <w:szCs w:val="24"/>
              </w:rPr>
              <w:t>послуги</w:t>
            </w:r>
            <w:r>
              <w:rPr>
                <w:rFonts w:eastAsia="Times New Roman" w:cs="Times New Roman"/>
                <w:sz w:val="24"/>
                <w:szCs w:val="24"/>
              </w:rPr>
              <w:t>.</w:t>
            </w:r>
            <w:r w:rsidRPr="00053DF7">
              <w:rPr>
                <w:rFonts w:eastAsia="Times New Roman" w:cs="Times New Roman"/>
                <w:sz w:val="24"/>
                <w:szCs w:val="24"/>
              </w:rPr>
              <w:t>ˮ</w:t>
            </w:r>
            <w:proofErr w:type="spellEnd"/>
            <w:r w:rsidRPr="00053DF7">
              <w:rPr>
                <w:rFonts w:eastAsia="Times New Roman" w:cs="Times New Roman"/>
                <w:sz w:val="24"/>
                <w:szCs w:val="24"/>
              </w:rPr>
              <w:t>.</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Під час перевірки вивчаються питання щодо проведення надавачем послуг </w:t>
            </w:r>
            <w:r w:rsidRPr="005A2FE0">
              <w:rPr>
                <w:rFonts w:eastAsia="Times New Roman" w:cs="Times New Roman"/>
                <w:sz w:val="24"/>
                <w:szCs w:val="24"/>
              </w:rPr>
              <w:t>опитування отримувачів соціальної послуг та/або їхніх законних представників з метою отримання відгуків стосовно організації та надання послуги</w:t>
            </w:r>
            <w:r>
              <w:rPr>
                <w:rFonts w:eastAsia="Times New Roman" w:cs="Times New Roman"/>
                <w:sz w:val="24"/>
                <w:szCs w:val="24"/>
              </w:rPr>
              <w:t xml:space="preserve"> стаціонарного</w:t>
            </w:r>
            <w:r w:rsidRPr="005A2FE0">
              <w:rPr>
                <w:rFonts w:eastAsia="Times New Roman" w:cs="Times New Roman"/>
                <w:sz w:val="24"/>
                <w:szCs w:val="24"/>
              </w:rPr>
              <w:t xml:space="preserve"> догляду</w:t>
            </w:r>
            <w:r>
              <w:rPr>
                <w:rFonts w:eastAsia="Times New Roman" w:cs="Times New Roman"/>
                <w:sz w:val="24"/>
                <w:szCs w:val="24"/>
              </w:rPr>
              <w:t xml:space="preserve">. </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lastRenderedPageBreak/>
              <w:t>Вивчаються питання, які винесені в опитувальник,  реагування на виявлені недоліки (прийняті рішення тощо).</w:t>
            </w:r>
          </w:p>
        </w:tc>
      </w:tr>
      <w:tr w:rsidR="00AA2D05" w:rsidRPr="00491F7A" w:rsidTr="00F44FBC">
        <w:trPr>
          <w:trHeight w:val="20"/>
        </w:trPr>
        <w:tc>
          <w:tcPr>
            <w:tcW w:w="845" w:type="dxa"/>
            <w:shd w:val="clear" w:color="auto" w:fill="D9E2F3" w:themeFill="accent1" w:themeFillTint="33"/>
          </w:tcPr>
          <w:p w:rsidR="00AA2D05" w:rsidRPr="00D85D5D" w:rsidRDefault="00AA2D05" w:rsidP="00F44FBC">
            <w:pPr>
              <w:spacing w:after="0" w:line="240" w:lineRule="auto"/>
              <w:contextualSpacing/>
              <w:jc w:val="center"/>
              <w:rPr>
                <w:rFonts w:eastAsia="Times New Roman" w:cs="Times New Roman"/>
                <w:b/>
                <w:bCs/>
                <w:sz w:val="24"/>
                <w:szCs w:val="24"/>
              </w:rPr>
            </w:pPr>
            <w:r w:rsidRPr="00D85D5D">
              <w:rPr>
                <w:rFonts w:eastAsia="Times New Roman" w:cs="Times New Roman"/>
                <w:b/>
                <w:bCs/>
                <w:sz w:val="24"/>
                <w:szCs w:val="24"/>
              </w:rPr>
              <w:lastRenderedPageBreak/>
              <w:t>1</w:t>
            </w:r>
            <w:r>
              <w:rPr>
                <w:rFonts w:eastAsia="Times New Roman" w:cs="Times New Roman"/>
                <w:b/>
                <w:bCs/>
                <w:sz w:val="24"/>
                <w:szCs w:val="24"/>
              </w:rPr>
              <w:t>3</w:t>
            </w:r>
          </w:p>
        </w:tc>
        <w:tc>
          <w:tcPr>
            <w:tcW w:w="14034" w:type="dxa"/>
            <w:gridSpan w:val="7"/>
            <w:shd w:val="clear" w:color="auto" w:fill="D9E2F3" w:themeFill="accent1" w:themeFillTint="33"/>
          </w:tcPr>
          <w:p w:rsidR="00AA2D05" w:rsidRPr="00D85D5D" w:rsidRDefault="00AA2D05" w:rsidP="00F44FBC">
            <w:pPr>
              <w:spacing w:after="0" w:line="240" w:lineRule="auto"/>
              <w:contextualSpacing/>
              <w:rPr>
                <w:rFonts w:eastAsia="Times New Roman" w:cs="Times New Roman"/>
                <w:b/>
                <w:sz w:val="24"/>
                <w:szCs w:val="24"/>
                <w:lang w:val="ru-RU"/>
              </w:rPr>
            </w:pPr>
            <w:r w:rsidRPr="00D85D5D">
              <w:rPr>
                <w:rFonts w:eastAsia="Times New Roman" w:cs="Times New Roman"/>
                <w:b/>
                <w:sz w:val="24"/>
                <w:szCs w:val="24"/>
              </w:rPr>
              <w:t xml:space="preserve">Стаття ХV. Механізми оцінки дотримання стандарту </w:t>
            </w:r>
            <w:proofErr w:type="spellStart"/>
            <w:r w:rsidRPr="00D85D5D">
              <w:rPr>
                <w:rFonts w:eastAsia="Times New Roman" w:cs="Times New Roman"/>
                <w:b/>
                <w:sz w:val="24"/>
                <w:szCs w:val="24"/>
                <w:lang w:val="ru-RU"/>
              </w:rPr>
              <w:t>стаціонарного</w:t>
            </w:r>
            <w:proofErr w:type="spellEnd"/>
            <w:r w:rsidRPr="00D85D5D">
              <w:rPr>
                <w:rFonts w:eastAsia="Times New Roman" w:cs="Times New Roman"/>
                <w:b/>
                <w:sz w:val="24"/>
                <w:szCs w:val="24"/>
                <w:lang w:val="ru-RU"/>
              </w:rPr>
              <w:t xml:space="preserve"> </w:t>
            </w:r>
            <w:r w:rsidRPr="00D85D5D">
              <w:rPr>
                <w:rFonts w:eastAsia="Times New Roman" w:cs="Times New Roman"/>
                <w:b/>
                <w:sz w:val="24"/>
                <w:szCs w:val="24"/>
              </w:rPr>
              <w:t xml:space="preserve">догляду </w:t>
            </w: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t>13.1.</w:t>
            </w:r>
          </w:p>
        </w:tc>
        <w:tc>
          <w:tcPr>
            <w:tcW w:w="2128" w:type="dxa"/>
            <w:gridSpan w:val="2"/>
          </w:tcPr>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bCs/>
                <w:iCs/>
                <w:sz w:val="24"/>
                <w:szCs w:val="24"/>
              </w:rPr>
              <w:t xml:space="preserve">проведення внутрішнього оцінювання </w:t>
            </w:r>
            <w:r w:rsidRPr="005A2FE0">
              <w:rPr>
                <w:rFonts w:eastAsia="Times New Roman" w:cs="Times New Roman"/>
                <w:sz w:val="24"/>
                <w:szCs w:val="24"/>
              </w:rPr>
              <w:t>якості соціальної послуги</w:t>
            </w:r>
            <w:r>
              <w:rPr>
                <w:rFonts w:eastAsia="Times New Roman" w:cs="Times New Roman"/>
                <w:sz w:val="24"/>
                <w:szCs w:val="24"/>
              </w:rPr>
              <w:t xml:space="preserve"> стаціонарного догляду</w:t>
            </w:r>
          </w:p>
        </w:tc>
        <w:tc>
          <w:tcPr>
            <w:tcW w:w="4819" w:type="dxa"/>
          </w:tcPr>
          <w:p w:rsidR="00BE6AA8" w:rsidRPr="00FE49D8" w:rsidRDefault="00BE6AA8" w:rsidP="00BE6AA8">
            <w:pPr>
              <w:spacing w:after="0" w:line="240" w:lineRule="auto"/>
              <w:ind w:firstLine="315"/>
              <w:rPr>
                <w:rFonts w:eastAsia="Times New Roman" w:cs="Times New Roman"/>
                <w:sz w:val="24"/>
                <w:szCs w:val="24"/>
              </w:rPr>
            </w:pPr>
            <w:r w:rsidRPr="00FE49D8">
              <w:rPr>
                <w:rFonts w:eastAsia="Times New Roman" w:cs="Times New Roman"/>
                <w:sz w:val="24"/>
                <w:szCs w:val="24"/>
              </w:rPr>
              <w:t>Положення Стандарту:</w:t>
            </w:r>
          </w:p>
          <w:p w:rsidR="00BE6AA8" w:rsidRDefault="00BE6AA8" w:rsidP="00BE6AA8">
            <w:pPr>
              <w:spacing w:after="0" w:line="240" w:lineRule="auto"/>
              <w:ind w:firstLine="315"/>
              <w:rPr>
                <w:rFonts w:eastAsia="Times New Roman" w:cs="Times New Roman"/>
                <w:sz w:val="24"/>
                <w:szCs w:val="24"/>
              </w:rPr>
            </w:pPr>
            <w:r w:rsidRPr="00053DF7">
              <w:rPr>
                <w:rFonts w:eastAsia="Times New Roman" w:cs="Times New Roman"/>
                <w:sz w:val="24"/>
                <w:szCs w:val="24"/>
              </w:rPr>
              <w:t>Пункт 15.2.</w:t>
            </w:r>
            <w:r>
              <w:rPr>
                <w:rFonts w:eastAsia="Times New Roman" w:cs="Times New Roman"/>
                <w:sz w:val="24"/>
                <w:szCs w:val="24"/>
              </w:rPr>
              <w:t xml:space="preserve"> - </w:t>
            </w:r>
            <w:r w:rsidRPr="00FE49D8">
              <w:rPr>
                <w:rFonts w:eastAsia="Times New Roman" w:cs="Times New Roman"/>
                <w:sz w:val="24"/>
                <w:szCs w:val="24"/>
              </w:rPr>
              <w:t>„</w:t>
            </w:r>
            <w:r w:rsidRPr="00053DF7">
              <w:rPr>
                <w:rFonts w:eastAsia="Times New Roman" w:cs="Times New Roman"/>
                <w:sz w:val="24"/>
                <w:szCs w:val="24"/>
              </w:rPr>
              <w:t xml:space="preserve">Суб’єкт, що надає соціальну послугу, проводить </w:t>
            </w:r>
            <w:r w:rsidRPr="00FE49D8">
              <w:rPr>
                <w:rFonts w:eastAsia="Times New Roman" w:cs="Times New Roman"/>
                <w:sz w:val="24"/>
                <w:szCs w:val="24"/>
                <w:u w:val="single"/>
              </w:rPr>
              <w:t>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r w:rsidRPr="00053DF7">
              <w:rPr>
                <w:rFonts w:eastAsia="Times New Roman" w:cs="Times New Roman"/>
                <w:sz w:val="24"/>
                <w:szCs w:val="24"/>
              </w:rPr>
              <w:t>.</w:t>
            </w:r>
            <w:r w:rsidRPr="00D60C7E">
              <w:rPr>
                <w:rFonts w:eastAsia="Times New Roman" w:cs="Times New Roman"/>
                <w:sz w:val="24"/>
                <w:szCs w:val="24"/>
              </w:rPr>
              <w:t xml:space="preserve"> ˮ.</w:t>
            </w:r>
            <w:r>
              <w:rPr>
                <w:rFonts w:eastAsia="Times New Roman" w:cs="Times New Roman"/>
                <w:sz w:val="24"/>
                <w:szCs w:val="24"/>
              </w:rPr>
              <w:t xml:space="preserve"> </w:t>
            </w:r>
          </w:p>
          <w:p w:rsidR="00BE6AA8" w:rsidRDefault="00BE6AA8" w:rsidP="00BE6AA8">
            <w:pPr>
              <w:spacing w:after="0" w:line="240" w:lineRule="auto"/>
              <w:ind w:firstLine="315"/>
              <w:rPr>
                <w:rFonts w:eastAsia="Times New Roman" w:cs="Times New Roman"/>
                <w:sz w:val="24"/>
                <w:szCs w:val="24"/>
              </w:rPr>
            </w:pPr>
            <w:r w:rsidRPr="00D60C7E">
              <w:rPr>
                <w:rFonts w:eastAsia="Times New Roman" w:cs="Times New Roman"/>
                <w:sz w:val="24"/>
                <w:szCs w:val="24"/>
              </w:rPr>
              <w:t>Пункт 15.</w:t>
            </w:r>
            <w:r>
              <w:rPr>
                <w:rFonts w:eastAsia="Times New Roman" w:cs="Times New Roman"/>
                <w:sz w:val="24"/>
                <w:szCs w:val="24"/>
              </w:rPr>
              <w:t>1</w:t>
            </w:r>
            <w:r w:rsidRPr="00D60C7E">
              <w:rPr>
                <w:rFonts w:eastAsia="Times New Roman" w:cs="Times New Roman"/>
                <w:sz w:val="24"/>
                <w:szCs w:val="24"/>
              </w:rPr>
              <w:t>. - „</w:t>
            </w:r>
            <w:r w:rsidRPr="006E0FFC">
              <w:rPr>
                <w:rFonts w:eastAsia="Times New Roman" w:cs="Times New Roman"/>
                <w:sz w:val="24"/>
                <w:szCs w:val="24"/>
              </w:rPr>
              <w:t xml:space="preserve">Для проведення внутрішньої та зовнішньої </w:t>
            </w:r>
            <w:r w:rsidRPr="006E0FFC">
              <w:rPr>
                <w:rFonts w:eastAsia="Times New Roman" w:cs="Times New Roman"/>
                <w:b/>
                <w:sz w:val="24"/>
                <w:szCs w:val="24"/>
              </w:rPr>
              <w:t>оцінки якості надання</w:t>
            </w:r>
            <w:r w:rsidRPr="006E0FFC">
              <w:rPr>
                <w:rFonts w:eastAsia="Times New Roman" w:cs="Times New Roman"/>
                <w:sz w:val="24"/>
                <w:szCs w:val="24"/>
              </w:rPr>
              <w:t xml:space="preserve"> соціальної послуги застосовуються </w:t>
            </w:r>
            <w:r w:rsidRPr="00FE49D8">
              <w:rPr>
                <w:rFonts w:eastAsia="Times New Roman" w:cs="Times New Roman"/>
                <w:sz w:val="24"/>
                <w:szCs w:val="24"/>
                <w:u w:val="single"/>
              </w:rPr>
              <w:t xml:space="preserve">показники якості соціальної послуги </w:t>
            </w:r>
            <w:r>
              <w:rPr>
                <w:rFonts w:eastAsia="Times New Roman" w:cs="Times New Roman"/>
                <w:sz w:val="24"/>
                <w:szCs w:val="24"/>
                <w:u w:val="single"/>
              </w:rPr>
              <w:t>стаціонарного догляду</w:t>
            </w:r>
            <w:r w:rsidRPr="00FE49D8">
              <w:rPr>
                <w:rFonts w:eastAsia="Times New Roman" w:cs="Times New Roman"/>
                <w:sz w:val="24"/>
                <w:szCs w:val="24"/>
              </w:rPr>
              <w:t xml:space="preserve">, </w:t>
            </w:r>
            <w:r w:rsidRPr="006E0FFC">
              <w:rPr>
                <w:rFonts w:eastAsia="Times New Roman" w:cs="Times New Roman"/>
                <w:sz w:val="24"/>
                <w:szCs w:val="24"/>
              </w:rPr>
              <w:t>наведені у додатку 4 до Державного стандарту.</w:t>
            </w:r>
          </w:p>
          <w:p w:rsidR="00BE6AA8" w:rsidRDefault="00BE6AA8" w:rsidP="00BE6AA8">
            <w:pPr>
              <w:spacing w:after="0" w:line="240" w:lineRule="auto"/>
              <w:ind w:firstLine="315"/>
              <w:rPr>
                <w:rFonts w:eastAsia="Times New Roman" w:cs="Times New Roman"/>
                <w:sz w:val="24"/>
                <w:szCs w:val="24"/>
              </w:rPr>
            </w:pPr>
            <w:r w:rsidRPr="00D60C7E">
              <w:rPr>
                <w:rFonts w:eastAsia="Times New Roman" w:cs="Times New Roman"/>
                <w:sz w:val="24"/>
                <w:szCs w:val="24"/>
              </w:rPr>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 ˮ.</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Вивчається питання проведення </w:t>
            </w:r>
            <w:r>
              <w:rPr>
                <w:rFonts w:eastAsia="Times New Roman" w:cs="Times New Roman"/>
                <w:bCs/>
                <w:iCs/>
                <w:sz w:val="24"/>
                <w:szCs w:val="24"/>
              </w:rPr>
              <w:t xml:space="preserve">внутрішнього оцінювання </w:t>
            </w:r>
            <w:r w:rsidRPr="005A2FE0">
              <w:rPr>
                <w:rFonts w:eastAsia="Times New Roman" w:cs="Times New Roman"/>
                <w:sz w:val="24"/>
                <w:szCs w:val="24"/>
              </w:rPr>
              <w:t>якості зазначеної соціальної послуги</w:t>
            </w:r>
            <w:r>
              <w:rPr>
                <w:rFonts w:eastAsia="Times New Roman" w:cs="Times New Roman"/>
                <w:sz w:val="24"/>
                <w:szCs w:val="24"/>
              </w:rPr>
              <w:t xml:space="preserve">, частота, результати, де і як були оприлюднені /поширені результати оцінювання, хто здійснював оцінювання, а також вжиті заходи для </w:t>
            </w:r>
            <w:r w:rsidRPr="005A2FE0">
              <w:rPr>
                <w:rFonts w:eastAsia="Times New Roman" w:cs="Times New Roman"/>
                <w:sz w:val="24"/>
                <w:szCs w:val="24"/>
              </w:rPr>
              <w:t>підвищення ефективності та якості надання соціальної послуги</w:t>
            </w:r>
            <w:r>
              <w:rPr>
                <w:rFonts w:eastAsia="Times New Roman" w:cs="Times New Roman"/>
                <w:sz w:val="24"/>
                <w:szCs w:val="24"/>
              </w:rPr>
              <w:t>.</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Вивчається питання, за якими показниками здійснювалось оцінювання.</w:t>
            </w:r>
          </w:p>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Default="00BE6AA8" w:rsidP="00BE6AA8">
            <w:pPr>
              <w:spacing w:after="0" w:line="240" w:lineRule="auto"/>
              <w:jc w:val="center"/>
              <w:rPr>
                <w:rFonts w:eastAsia="Times New Roman" w:cs="Times New Roman"/>
                <w:b/>
                <w:bCs/>
                <w:sz w:val="24"/>
                <w:szCs w:val="24"/>
              </w:rPr>
            </w:pPr>
            <w:r>
              <w:rPr>
                <w:rFonts w:eastAsia="Times New Roman" w:cs="Times New Roman"/>
                <w:b/>
                <w:bCs/>
                <w:sz w:val="24"/>
                <w:szCs w:val="24"/>
              </w:rPr>
              <w:lastRenderedPageBreak/>
              <w:t>13.2.</w:t>
            </w:r>
          </w:p>
        </w:tc>
        <w:tc>
          <w:tcPr>
            <w:tcW w:w="2128" w:type="dxa"/>
            <w:gridSpan w:val="2"/>
          </w:tcPr>
          <w:p w:rsidR="00BE6AA8" w:rsidRPr="000B1D63" w:rsidRDefault="00BE6AA8" w:rsidP="00BE6AA8">
            <w:pPr>
              <w:spacing w:after="0" w:line="240" w:lineRule="auto"/>
              <w:rPr>
                <w:rFonts w:eastAsia="Times New Roman" w:cs="Times New Roman"/>
                <w:b/>
                <w:bCs/>
                <w:i/>
                <w:iCs/>
                <w:sz w:val="24"/>
                <w:szCs w:val="24"/>
              </w:rPr>
            </w:pPr>
            <w:r>
              <w:rPr>
                <w:rFonts w:eastAsia="Times New Roman" w:cs="Times New Roman"/>
                <w:bCs/>
                <w:iCs/>
                <w:sz w:val="24"/>
                <w:szCs w:val="24"/>
              </w:rPr>
              <w:t xml:space="preserve">Проведення зовнішнього оцінювання </w:t>
            </w:r>
            <w:r w:rsidRPr="005A2FE0">
              <w:rPr>
                <w:rFonts w:eastAsia="Times New Roman" w:cs="Times New Roman"/>
                <w:sz w:val="24"/>
                <w:szCs w:val="24"/>
              </w:rPr>
              <w:t>якості зазначеної соціальної послуги.</w:t>
            </w:r>
          </w:p>
        </w:tc>
        <w:tc>
          <w:tcPr>
            <w:tcW w:w="4819" w:type="dxa"/>
          </w:tcPr>
          <w:p w:rsidR="00BE6AA8" w:rsidRPr="00D60C7E" w:rsidRDefault="00BE6AA8" w:rsidP="00BE6AA8">
            <w:pPr>
              <w:spacing w:after="0" w:line="240" w:lineRule="auto"/>
              <w:ind w:firstLine="315"/>
              <w:rPr>
                <w:rFonts w:eastAsia="Times New Roman" w:cs="Times New Roman"/>
                <w:sz w:val="24"/>
                <w:szCs w:val="24"/>
              </w:rPr>
            </w:pPr>
            <w:r w:rsidRPr="00D60C7E">
              <w:rPr>
                <w:rFonts w:eastAsia="Times New Roman" w:cs="Times New Roman"/>
                <w:sz w:val="24"/>
                <w:szCs w:val="24"/>
              </w:rPr>
              <w:t>Положення Стандарту:</w:t>
            </w:r>
          </w:p>
          <w:p w:rsidR="00BE6AA8" w:rsidRPr="003C0D5F" w:rsidRDefault="00BE6AA8" w:rsidP="00BE6AA8">
            <w:pPr>
              <w:spacing w:after="0" w:line="240" w:lineRule="auto"/>
              <w:ind w:firstLine="315"/>
              <w:rPr>
                <w:rFonts w:eastAsia="Times New Roman" w:cs="Times New Roman"/>
                <w:sz w:val="24"/>
                <w:szCs w:val="24"/>
              </w:rPr>
            </w:pPr>
            <w:r w:rsidRPr="00D60C7E">
              <w:rPr>
                <w:rFonts w:eastAsia="Times New Roman" w:cs="Times New Roman"/>
                <w:sz w:val="24"/>
                <w:szCs w:val="24"/>
              </w:rPr>
              <w:t>Пункт 15.1. - „</w:t>
            </w:r>
            <w:r w:rsidRPr="003C0D5F">
              <w:rPr>
                <w:rFonts w:eastAsia="Times New Roman" w:cs="Times New Roman"/>
                <w:sz w:val="24"/>
                <w:szCs w:val="24"/>
              </w:rPr>
              <w:t>Діяльність суб’єкта, що надає соціальну послугу, підлягає внутрішній та зовнішній оцінкам на відповідність професійним вимогам та законодавству України.</w:t>
            </w:r>
          </w:p>
          <w:p w:rsidR="00BE6AA8" w:rsidRPr="003C0D5F" w:rsidRDefault="00BE6AA8" w:rsidP="00BE6AA8">
            <w:pPr>
              <w:spacing w:after="0" w:line="240" w:lineRule="auto"/>
              <w:ind w:firstLine="315"/>
              <w:rPr>
                <w:rFonts w:eastAsia="Times New Roman" w:cs="Times New Roman"/>
                <w:sz w:val="24"/>
                <w:szCs w:val="24"/>
              </w:rPr>
            </w:pPr>
            <w:r w:rsidRPr="003C0D5F">
              <w:rPr>
                <w:rFonts w:eastAsia="Times New Roman" w:cs="Times New Roman"/>
                <w:sz w:val="24"/>
                <w:szCs w:val="24"/>
              </w:rPr>
              <w:t xml:space="preserve">Для проведення внутрішньої та зовнішньої оцінки якості надання соціальної послуги догляду вдома застосовуються показники якості соціальної послуги стаціонарного догляду, наведені у додатку 4 до Державного </w:t>
            </w:r>
            <w:proofErr w:type="spellStart"/>
            <w:r w:rsidRPr="003C0D5F">
              <w:rPr>
                <w:rFonts w:eastAsia="Times New Roman" w:cs="Times New Roman"/>
                <w:sz w:val="24"/>
                <w:szCs w:val="24"/>
              </w:rPr>
              <w:t>стандарту</w:t>
            </w:r>
            <w:r w:rsidRPr="001D0085">
              <w:rPr>
                <w:rFonts w:eastAsia="Times New Roman" w:cs="Times New Roman"/>
                <w:sz w:val="24"/>
                <w:szCs w:val="24"/>
              </w:rPr>
              <w:t>.</w:t>
            </w:r>
            <w:r>
              <w:rPr>
                <w:rFonts w:eastAsia="Times New Roman" w:cs="Times New Roman"/>
                <w:sz w:val="24"/>
                <w:szCs w:val="24"/>
              </w:rPr>
              <w:t>ˮ</w:t>
            </w:r>
            <w:proofErr w:type="spellEnd"/>
            <w:r>
              <w:rPr>
                <w:rFonts w:eastAsia="Times New Roman" w:cs="Times New Roman"/>
                <w:sz w:val="24"/>
                <w:szCs w:val="24"/>
              </w:rPr>
              <w:t>.</w:t>
            </w:r>
          </w:p>
          <w:p w:rsidR="00BE6AA8" w:rsidRPr="003C0D5F" w:rsidRDefault="00BE6AA8" w:rsidP="00BE6AA8">
            <w:pPr>
              <w:spacing w:after="0" w:line="240" w:lineRule="auto"/>
              <w:ind w:firstLine="315"/>
              <w:rPr>
                <w:rFonts w:eastAsia="Times New Roman" w:cs="Times New Roman"/>
                <w:sz w:val="24"/>
                <w:szCs w:val="24"/>
              </w:rPr>
            </w:pPr>
          </w:p>
          <w:p w:rsidR="00BE6AA8" w:rsidRDefault="00BE6AA8" w:rsidP="00BE6AA8">
            <w:pPr>
              <w:spacing w:after="0" w:line="240" w:lineRule="auto"/>
              <w:ind w:firstLine="315"/>
              <w:rPr>
                <w:rFonts w:eastAsia="Times New Roman" w:cs="Times New Roman"/>
                <w:sz w:val="24"/>
                <w:szCs w:val="24"/>
              </w:rPr>
            </w:pPr>
            <w:r w:rsidRPr="007D0317">
              <w:rPr>
                <w:rFonts w:eastAsia="Times New Roman" w:cs="Times New Roman"/>
                <w:sz w:val="24"/>
                <w:szCs w:val="24"/>
              </w:rPr>
              <w:t xml:space="preserve">Стаття 11 </w:t>
            </w:r>
            <w:r>
              <w:rPr>
                <w:rFonts w:eastAsia="Times New Roman" w:cs="Times New Roman"/>
                <w:sz w:val="24"/>
                <w:szCs w:val="24"/>
              </w:rPr>
              <w:t xml:space="preserve">Закону України </w:t>
            </w:r>
            <w:r w:rsidRPr="006D7CDB">
              <w:rPr>
                <w:rFonts w:eastAsia="Times New Roman" w:cs="Times New Roman"/>
                <w:sz w:val="24"/>
                <w:szCs w:val="24"/>
              </w:rPr>
              <w:t>„</w:t>
            </w:r>
            <w:r>
              <w:rPr>
                <w:rFonts w:eastAsia="Times New Roman" w:cs="Times New Roman"/>
                <w:sz w:val="24"/>
                <w:szCs w:val="24"/>
              </w:rPr>
              <w:t xml:space="preserve">Про соціальні </w:t>
            </w:r>
            <w:proofErr w:type="spellStart"/>
            <w:r>
              <w:rPr>
                <w:rFonts w:eastAsia="Times New Roman" w:cs="Times New Roman"/>
                <w:sz w:val="24"/>
                <w:szCs w:val="24"/>
              </w:rPr>
              <w:t>послугиˮ</w:t>
            </w:r>
            <w:proofErr w:type="spellEnd"/>
            <w:r>
              <w:rPr>
                <w:rFonts w:eastAsia="Times New Roman" w:cs="Times New Roman"/>
                <w:sz w:val="24"/>
                <w:szCs w:val="24"/>
              </w:rPr>
              <w:t xml:space="preserve"> - </w:t>
            </w:r>
            <w:r w:rsidRPr="006D7CDB">
              <w:rPr>
                <w:rFonts w:eastAsia="Times New Roman" w:cs="Times New Roman"/>
                <w:sz w:val="24"/>
                <w:szCs w:val="24"/>
              </w:rPr>
              <w:t>„</w:t>
            </w:r>
            <w:r w:rsidRPr="006D7CDB">
              <w:rPr>
                <w:rFonts w:eastAsia="Times New Roman" w:cs="Times New Roman"/>
                <w:bCs/>
                <w:sz w:val="24"/>
                <w:szCs w:val="24"/>
              </w:rPr>
              <w:t>Стаття 11.</w:t>
            </w:r>
            <w:r w:rsidRPr="006D7CDB">
              <w:rPr>
                <w:rFonts w:eastAsia="Times New Roman" w:cs="Times New Roman"/>
                <w:sz w:val="24"/>
                <w:szCs w:val="24"/>
              </w:rPr>
              <w:t> Уповноважені органи системи надання соціальних послуг</w:t>
            </w:r>
            <w:r>
              <w:rPr>
                <w:rFonts w:eastAsia="Times New Roman" w:cs="Times New Roman"/>
                <w:sz w:val="24"/>
                <w:szCs w:val="24"/>
              </w:rPr>
              <w:t xml:space="preserve"> </w:t>
            </w:r>
          </w:p>
          <w:p w:rsidR="00BE6AA8" w:rsidRPr="002A2D44" w:rsidRDefault="00BE6AA8" w:rsidP="00BE6AA8">
            <w:pPr>
              <w:spacing w:after="0" w:line="240" w:lineRule="auto"/>
              <w:ind w:firstLine="315"/>
              <w:rPr>
                <w:rFonts w:eastAsia="Times New Roman" w:cs="Times New Roman"/>
                <w:sz w:val="24"/>
                <w:szCs w:val="24"/>
              </w:rPr>
            </w:pPr>
            <w:r>
              <w:rPr>
                <w:rFonts w:eastAsia="Times New Roman" w:cs="Times New Roman"/>
                <w:sz w:val="24"/>
                <w:szCs w:val="24"/>
              </w:rPr>
              <w:t xml:space="preserve">Пункт </w:t>
            </w:r>
            <w:r w:rsidRPr="002A2D44">
              <w:rPr>
                <w:rFonts w:eastAsia="Times New Roman" w:cs="Times New Roman"/>
                <w:sz w:val="24"/>
                <w:szCs w:val="24"/>
              </w:rPr>
              <w:t>2. До повноважень центрального органу виконавчої влади, що забезпечує формування державної політики у сфері соціального захисту населення, належать:</w:t>
            </w:r>
          </w:p>
          <w:p w:rsidR="00BE6AA8" w:rsidRPr="002A2D44" w:rsidRDefault="00BE6AA8" w:rsidP="00BE6AA8">
            <w:pPr>
              <w:spacing w:after="0" w:line="240" w:lineRule="auto"/>
              <w:ind w:firstLine="315"/>
              <w:rPr>
                <w:rFonts w:eastAsia="Times New Roman" w:cs="Times New Roman"/>
                <w:sz w:val="24"/>
                <w:szCs w:val="24"/>
              </w:rPr>
            </w:pPr>
            <w:r w:rsidRPr="002A2D44">
              <w:rPr>
                <w:rFonts w:eastAsia="Times New Roman" w:cs="Times New Roman"/>
                <w:sz w:val="24"/>
                <w:szCs w:val="24"/>
              </w:rPr>
              <w:t>4) здійснення моніторингу надання соціальних послуг, оцінки їх якості та оприлюднення відповідних результатів;</w:t>
            </w:r>
          </w:p>
          <w:p w:rsidR="00BE6AA8" w:rsidRPr="002A2D44" w:rsidRDefault="00BE6AA8" w:rsidP="00BE6AA8">
            <w:pPr>
              <w:spacing w:after="0" w:line="240" w:lineRule="auto"/>
              <w:ind w:firstLine="315"/>
              <w:rPr>
                <w:rFonts w:eastAsia="Times New Roman" w:cs="Times New Roman"/>
                <w:sz w:val="24"/>
                <w:szCs w:val="24"/>
              </w:rPr>
            </w:pPr>
            <w:bookmarkStart w:id="252" w:name="n117"/>
            <w:bookmarkEnd w:id="252"/>
            <w:r w:rsidRPr="002A2D44">
              <w:rPr>
                <w:rFonts w:eastAsia="Times New Roman" w:cs="Times New Roman"/>
                <w:sz w:val="24"/>
                <w:szCs w:val="24"/>
              </w:rPr>
              <w:t>5) контроль за додержанням вимог цього Закону у порядку, визначеному Кабінетом Міністрів України;</w:t>
            </w:r>
            <w:r>
              <w:rPr>
                <w:rFonts w:eastAsia="Times New Roman" w:cs="Times New Roman"/>
                <w:sz w:val="24"/>
                <w:szCs w:val="24"/>
              </w:rPr>
              <w:t>…..</w:t>
            </w:r>
          </w:p>
          <w:p w:rsidR="00BE6AA8" w:rsidRPr="002A2D44" w:rsidRDefault="00BE6AA8" w:rsidP="00BE6AA8">
            <w:pPr>
              <w:spacing w:after="0" w:line="240" w:lineRule="auto"/>
              <w:ind w:firstLine="315"/>
              <w:rPr>
                <w:rFonts w:eastAsia="Times New Roman" w:cs="Times New Roman"/>
                <w:sz w:val="24"/>
                <w:szCs w:val="24"/>
              </w:rPr>
            </w:pPr>
            <w:r w:rsidRPr="00BC544F">
              <w:rPr>
                <w:rFonts w:eastAsia="Times New Roman" w:cs="Times New Roman"/>
                <w:sz w:val="24"/>
                <w:szCs w:val="24"/>
              </w:rPr>
              <w:t xml:space="preserve">Пункт </w:t>
            </w:r>
            <w:r w:rsidRPr="002A2D44">
              <w:rPr>
                <w:rFonts w:eastAsia="Times New Roman" w:cs="Times New Roman"/>
                <w:sz w:val="24"/>
                <w:szCs w:val="24"/>
              </w:rPr>
              <w:t xml:space="preserve">3. До повноважень Ради міністрів Автономної Республіки Крим, </w:t>
            </w:r>
            <w:r w:rsidRPr="007D0317">
              <w:rPr>
                <w:rFonts w:eastAsia="Times New Roman" w:cs="Times New Roman"/>
                <w:sz w:val="24"/>
                <w:szCs w:val="24"/>
              </w:rPr>
              <w:t xml:space="preserve">обласних, </w:t>
            </w:r>
            <w:r w:rsidRPr="007D0317">
              <w:rPr>
                <w:rFonts w:eastAsia="Times New Roman" w:cs="Times New Roman"/>
                <w:sz w:val="24"/>
                <w:szCs w:val="24"/>
              </w:rPr>
              <w:lastRenderedPageBreak/>
              <w:t>Київської</w:t>
            </w:r>
            <w:r w:rsidRPr="002A2D44">
              <w:rPr>
                <w:rFonts w:eastAsia="Times New Roman" w:cs="Times New Roman"/>
                <w:sz w:val="24"/>
                <w:szCs w:val="24"/>
              </w:rPr>
              <w:t xml:space="preserve"> та Севастопольської міських державних адміністрацій належать:</w:t>
            </w:r>
          </w:p>
          <w:p w:rsidR="00BE6AA8" w:rsidRPr="006E0FFC" w:rsidRDefault="00BE6AA8" w:rsidP="00BE6AA8">
            <w:pPr>
              <w:spacing w:after="0" w:line="240" w:lineRule="auto"/>
              <w:ind w:firstLine="315"/>
              <w:rPr>
                <w:rFonts w:eastAsia="Times New Roman" w:cs="Times New Roman"/>
                <w:sz w:val="24"/>
                <w:szCs w:val="24"/>
              </w:rPr>
            </w:pPr>
            <w:r w:rsidRPr="002A2D44">
              <w:rPr>
                <w:rFonts w:eastAsia="Times New Roman" w:cs="Times New Roman"/>
                <w:sz w:val="24"/>
                <w:szCs w:val="24"/>
              </w:rPr>
              <w:t xml:space="preserve">7) здійснення на регіональному рівні моніторингу надання соціальних послуг, оцінки їх </w:t>
            </w:r>
            <w:r w:rsidRPr="006E0FFC">
              <w:rPr>
                <w:rFonts w:eastAsia="Times New Roman" w:cs="Times New Roman"/>
                <w:sz w:val="24"/>
                <w:szCs w:val="24"/>
              </w:rPr>
              <w:t>якості та оприлюднення відповідних результатів;</w:t>
            </w:r>
          </w:p>
          <w:p w:rsidR="00BE6AA8" w:rsidRPr="006E0FFC" w:rsidRDefault="00BE6AA8" w:rsidP="00BE6AA8">
            <w:pPr>
              <w:spacing w:after="0" w:line="240" w:lineRule="auto"/>
              <w:ind w:firstLine="315"/>
              <w:rPr>
                <w:rFonts w:eastAsia="Times New Roman" w:cs="Times New Roman"/>
                <w:sz w:val="24"/>
                <w:szCs w:val="24"/>
              </w:rPr>
            </w:pPr>
            <w:r w:rsidRPr="006E0FFC">
              <w:rPr>
                <w:rFonts w:eastAsia="Times New Roman" w:cs="Times New Roman"/>
                <w:sz w:val="24"/>
                <w:szCs w:val="24"/>
              </w:rPr>
              <w:t>13) здійснення контролю за цільовим використанням бюджетних коштів, спрямованих на фінансування соціальних послуг;</w:t>
            </w:r>
          </w:p>
          <w:p w:rsidR="00BE6AA8" w:rsidRDefault="00BE6AA8" w:rsidP="00BE6AA8">
            <w:pPr>
              <w:spacing w:after="0" w:line="240" w:lineRule="auto"/>
              <w:ind w:firstLine="315"/>
              <w:rPr>
                <w:rFonts w:eastAsia="Times New Roman" w:cs="Times New Roman"/>
                <w:sz w:val="24"/>
                <w:szCs w:val="24"/>
              </w:rPr>
            </w:pPr>
            <w:bookmarkStart w:id="253" w:name="n138"/>
            <w:bookmarkEnd w:id="253"/>
            <w:r w:rsidRPr="006E0FFC">
              <w:rPr>
                <w:rFonts w:eastAsia="Times New Roman" w:cs="Times New Roman"/>
                <w:sz w:val="24"/>
                <w:szCs w:val="24"/>
              </w:rPr>
              <w:t>14) забезпечення дотримання прав отримувачів соціальних послуг.</w:t>
            </w:r>
            <w:r w:rsidRPr="00BC544F">
              <w:rPr>
                <w:rFonts w:eastAsia="Times New Roman" w:cs="Times New Roman"/>
                <w:sz w:val="24"/>
                <w:szCs w:val="24"/>
              </w:rPr>
              <w:t xml:space="preserve"> ˮ.</w:t>
            </w:r>
            <w:r>
              <w:rPr>
                <w:rFonts w:eastAsia="Times New Roman" w:cs="Times New Roman"/>
                <w:sz w:val="24"/>
                <w:szCs w:val="24"/>
              </w:rPr>
              <w:t xml:space="preserve"> </w:t>
            </w:r>
          </w:p>
        </w:tc>
        <w:tc>
          <w:tcPr>
            <w:tcW w:w="1134" w:type="dxa"/>
          </w:tcPr>
          <w:p w:rsidR="00BE6AA8" w:rsidRPr="000B1D63" w:rsidRDefault="00BE6AA8" w:rsidP="00BE6AA8">
            <w:pPr>
              <w:spacing w:after="0" w:line="240" w:lineRule="auto"/>
              <w:rPr>
                <w:rFonts w:eastAsia="Times New Roman" w:cs="Times New Roman"/>
                <w:sz w:val="24"/>
                <w:szCs w:val="24"/>
              </w:rPr>
            </w:pPr>
          </w:p>
        </w:tc>
        <w:tc>
          <w:tcPr>
            <w:tcW w:w="1275" w:type="dxa"/>
          </w:tcPr>
          <w:p w:rsidR="00BE6AA8" w:rsidRPr="000B1D63" w:rsidRDefault="00BE6AA8" w:rsidP="00BE6AA8">
            <w:pPr>
              <w:spacing w:after="0" w:line="240" w:lineRule="auto"/>
              <w:rPr>
                <w:rFonts w:eastAsia="Times New Roman" w:cs="Times New Roman"/>
                <w:sz w:val="24"/>
                <w:szCs w:val="24"/>
              </w:rPr>
            </w:pPr>
          </w:p>
        </w:tc>
        <w:tc>
          <w:tcPr>
            <w:tcW w:w="1136" w:type="dxa"/>
          </w:tcPr>
          <w:p w:rsidR="00BE6AA8" w:rsidRPr="000B1D63" w:rsidRDefault="00BE6AA8" w:rsidP="00BE6AA8">
            <w:pPr>
              <w:spacing w:after="0" w:line="240" w:lineRule="auto"/>
              <w:rPr>
                <w:rFonts w:eastAsia="Times New Roman" w:cs="Times New Roman"/>
                <w:sz w:val="24"/>
                <w:szCs w:val="24"/>
              </w:rPr>
            </w:pPr>
          </w:p>
        </w:tc>
        <w:tc>
          <w:tcPr>
            <w:tcW w:w="3542" w:type="dxa"/>
          </w:tcPr>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 xml:space="preserve">Вивчається питання проведення </w:t>
            </w:r>
            <w:r>
              <w:rPr>
                <w:rFonts w:eastAsia="Times New Roman" w:cs="Times New Roman"/>
                <w:bCs/>
                <w:iCs/>
                <w:sz w:val="24"/>
                <w:szCs w:val="24"/>
              </w:rPr>
              <w:t xml:space="preserve">зовнішнього оцінювання </w:t>
            </w:r>
            <w:r w:rsidRPr="005A2FE0">
              <w:rPr>
                <w:rFonts w:eastAsia="Times New Roman" w:cs="Times New Roman"/>
                <w:sz w:val="24"/>
                <w:szCs w:val="24"/>
              </w:rPr>
              <w:t>якості зазначеної соціальної послуги</w:t>
            </w:r>
            <w:r>
              <w:rPr>
                <w:rFonts w:eastAsia="Times New Roman" w:cs="Times New Roman"/>
                <w:sz w:val="24"/>
                <w:szCs w:val="24"/>
              </w:rPr>
              <w:t xml:space="preserve">, частота, результати, де і як були оприлюднені /поширені результати оцінювання, хто здійснював оцінювання, а також вжиті заходи для </w:t>
            </w:r>
            <w:r w:rsidRPr="005A2FE0">
              <w:rPr>
                <w:rFonts w:eastAsia="Times New Roman" w:cs="Times New Roman"/>
                <w:sz w:val="24"/>
                <w:szCs w:val="24"/>
              </w:rPr>
              <w:t>підвищення ефективності та якості надання соціальної послуги</w:t>
            </w:r>
            <w:r>
              <w:rPr>
                <w:rFonts w:eastAsia="Times New Roman" w:cs="Times New Roman"/>
                <w:sz w:val="24"/>
                <w:szCs w:val="24"/>
              </w:rPr>
              <w:t>.</w:t>
            </w:r>
          </w:p>
          <w:p w:rsidR="00BE6AA8" w:rsidRDefault="00BE6AA8" w:rsidP="00BE6AA8">
            <w:pPr>
              <w:spacing w:after="0" w:line="240" w:lineRule="auto"/>
              <w:rPr>
                <w:rFonts w:eastAsia="Times New Roman" w:cs="Times New Roman"/>
                <w:sz w:val="24"/>
                <w:szCs w:val="24"/>
              </w:rPr>
            </w:pPr>
            <w:r>
              <w:rPr>
                <w:rFonts w:eastAsia="Times New Roman" w:cs="Times New Roman"/>
                <w:sz w:val="24"/>
                <w:szCs w:val="24"/>
              </w:rPr>
              <w:t>Вивчається питання, за якими показниками здійснювалось оцінювання.</w:t>
            </w:r>
          </w:p>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14879" w:type="dxa"/>
            <w:gridSpan w:val="8"/>
          </w:tcPr>
          <w:p w:rsidR="00BE6AA8" w:rsidRPr="000B1D63" w:rsidRDefault="00BE6AA8" w:rsidP="00BE6AA8">
            <w:pPr>
              <w:spacing w:after="0" w:line="240" w:lineRule="auto"/>
              <w:rPr>
                <w:rFonts w:eastAsia="Times New Roman" w:cs="Times New Roman"/>
                <w:sz w:val="24"/>
                <w:szCs w:val="24"/>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i/>
                <w:iCs/>
                <w:sz w:val="24"/>
                <w:szCs w:val="24"/>
                <w:u w:val="single"/>
              </w:rPr>
            </w:pPr>
          </w:p>
        </w:tc>
        <w:tc>
          <w:tcPr>
            <w:tcW w:w="14034" w:type="dxa"/>
            <w:gridSpan w:val="7"/>
            <w:shd w:val="clear" w:color="auto" w:fill="auto"/>
          </w:tcPr>
          <w:p w:rsidR="00BE6AA8" w:rsidRPr="000B1D63" w:rsidRDefault="00BE6AA8" w:rsidP="00BE6AA8">
            <w:pPr>
              <w:spacing w:after="0" w:line="240" w:lineRule="auto"/>
              <w:rPr>
                <w:rFonts w:eastAsia="Times New Roman" w:cs="Times New Roman"/>
                <w:i/>
                <w:iCs/>
                <w:sz w:val="24"/>
                <w:szCs w:val="24"/>
                <w:u w:val="single"/>
              </w:rPr>
            </w:pPr>
            <w:r w:rsidRPr="00D85D5D">
              <w:rPr>
                <w:rFonts w:eastAsia="Times New Roman" w:cs="Times New Roman"/>
                <w:i/>
                <w:iCs/>
                <w:sz w:val="24"/>
                <w:szCs w:val="24"/>
                <w:u w:val="single"/>
              </w:rPr>
              <w:t>ПІБ , посада та підпис осіб, які здійснювали перевірку</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i/>
                <w:iCs/>
                <w:sz w:val="24"/>
                <w:szCs w:val="24"/>
                <w:u w:val="single"/>
              </w:rPr>
            </w:pPr>
          </w:p>
        </w:tc>
        <w:tc>
          <w:tcPr>
            <w:tcW w:w="14034" w:type="dxa"/>
            <w:gridSpan w:val="7"/>
            <w:shd w:val="clear" w:color="auto" w:fill="auto"/>
          </w:tcPr>
          <w:p w:rsidR="00BE6AA8" w:rsidRPr="000B1D63" w:rsidRDefault="00BE6AA8" w:rsidP="00BE6AA8">
            <w:pPr>
              <w:spacing w:after="0" w:line="240" w:lineRule="auto"/>
              <w:rPr>
                <w:rFonts w:eastAsia="Times New Roman" w:cs="Times New Roman"/>
                <w:i/>
                <w:iCs/>
                <w:sz w:val="24"/>
                <w:szCs w:val="24"/>
                <w:u w:val="single"/>
              </w:rPr>
            </w:pP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i/>
                <w:iCs/>
                <w:sz w:val="24"/>
                <w:szCs w:val="24"/>
                <w:u w:val="single"/>
              </w:rPr>
            </w:pPr>
          </w:p>
        </w:tc>
        <w:tc>
          <w:tcPr>
            <w:tcW w:w="14034" w:type="dxa"/>
            <w:gridSpan w:val="7"/>
            <w:shd w:val="clear" w:color="auto" w:fill="auto"/>
          </w:tcPr>
          <w:p w:rsidR="00BE6AA8" w:rsidRPr="000B1D63" w:rsidRDefault="00BE6AA8" w:rsidP="00BE6AA8">
            <w:pPr>
              <w:spacing w:after="0" w:line="240" w:lineRule="auto"/>
              <w:rPr>
                <w:rFonts w:eastAsia="Times New Roman" w:cs="Times New Roman"/>
                <w:i/>
                <w:iCs/>
                <w:sz w:val="24"/>
                <w:szCs w:val="24"/>
                <w:u w:val="single"/>
              </w:rPr>
            </w:pPr>
            <w:r w:rsidRPr="00D85D5D">
              <w:rPr>
                <w:rFonts w:eastAsia="Times New Roman" w:cs="Times New Roman"/>
                <w:i/>
                <w:iCs/>
                <w:sz w:val="24"/>
                <w:szCs w:val="24"/>
                <w:u w:val="single"/>
              </w:rPr>
              <w:t>ПІБ, посада та підпис відповідальної особи надавача соціальної послуги</w:t>
            </w:r>
          </w:p>
        </w:tc>
      </w:tr>
      <w:tr w:rsidR="00BE6AA8" w:rsidRPr="000B1D63" w:rsidTr="00BE6AA8">
        <w:trPr>
          <w:trHeight w:val="20"/>
        </w:trPr>
        <w:tc>
          <w:tcPr>
            <w:tcW w:w="845" w:type="dxa"/>
          </w:tcPr>
          <w:p w:rsidR="00BE6AA8" w:rsidRPr="000B1D63" w:rsidRDefault="00BE6AA8" w:rsidP="00BE6AA8">
            <w:pPr>
              <w:spacing w:after="0" w:line="240" w:lineRule="auto"/>
              <w:jc w:val="center"/>
              <w:rPr>
                <w:rFonts w:eastAsia="Times New Roman" w:cs="Times New Roman"/>
                <w:i/>
                <w:iCs/>
                <w:sz w:val="24"/>
                <w:szCs w:val="24"/>
                <w:u w:val="single"/>
              </w:rPr>
            </w:pPr>
          </w:p>
        </w:tc>
        <w:tc>
          <w:tcPr>
            <w:tcW w:w="14034" w:type="dxa"/>
            <w:gridSpan w:val="7"/>
            <w:shd w:val="clear" w:color="auto" w:fill="auto"/>
          </w:tcPr>
          <w:p w:rsidR="00BE6AA8" w:rsidRPr="000B1D63" w:rsidRDefault="00BE6AA8" w:rsidP="00BE6AA8">
            <w:pPr>
              <w:spacing w:after="0" w:line="240" w:lineRule="auto"/>
              <w:rPr>
                <w:rFonts w:eastAsia="Times New Roman" w:cs="Times New Roman"/>
                <w:i/>
                <w:iCs/>
                <w:sz w:val="24"/>
                <w:szCs w:val="24"/>
                <w:u w:val="single"/>
              </w:rPr>
            </w:pPr>
          </w:p>
        </w:tc>
      </w:tr>
    </w:tbl>
    <w:p w:rsidR="00BE6AA8" w:rsidRDefault="00BE6AA8" w:rsidP="00BE6AA8">
      <w:pPr>
        <w:spacing w:after="0" w:line="240" w:lineRule="auto"/>
        <w:rPr>
          <w:rFonts w:cs="Times New Roman"/>
          <w:sz w:val="24"/>
          <w:szCs w:val="24"/>
        </w:rPr>
      </w:pPr>
    </w:p>
    <w:p w:rsidR="00BE6AA8" w:rsidRDefault="00BE6AA8" w:rsidP="00BE6AA8">
      <w:pPr>
        <w:rPr>
          <w:rFonts w:cs="Times New Roman"/>
          <w:sz w:val="24"/>
          <w:szCs w:val="24"/>
        </w:rPr>
        <w:sectPr w:rsidR="00BE6AA8" w:rsidSect="00BE6AA8">
          <w:footerReference w:type="default" r:id="rId29"/>
          <w:pgSz w:w="16838" w:h="11906" w:orient="landscape"/>
          <w:pgMar w:top="709" w:right="850" w:bottom="1135" w:left="850" w:header="708" w:footer="708" w:gutter="0"/>
          <w:cols w:space="708"/>
          <w:docGrid w:linePitch="360"/>
        </w:sectPr>
      </w:pPr>
      <w:r>
        <w:rPr>
          <w:rFonts w:cs="Times New Roman"/>
          <w:sz w:val="24"/>
          <w:szCs w:val="24"/>
        </w:rPr>
        <w:br w:type="page"/>
      </w:r>
    </w:p>
    <w:p w:rsidR="00BE6AA8" w:rsidRPr="00D15391" w:rsidRDefault="00BE6AA8" w:rsidP="00D15391">
      <w:pPr>
        <w:jc w:val="right"/>
        <w:rPr>
          <w:b/>
          <w:bCs/>
        </w:rPr>
      </w:pPr>
      <w:bookmarkStart w:id="254" w:name="_Toc38367436"/>
      <w:r w:rsidRPr="00D15391">
        <w:rPr>
          <w:b/>
          <w:bCs/>
        </w:rPr>
        <w:lastRenderedPageBreak/>
        <w:t>Додаток 1.2</w:t>
      </w:r>
      <w:bookmarkEnd w:id="254"/>
    </w:p>
    <w:p w:rsidR="00BE6AA8" w:rsidRPr="000E52F6" w:rsidRDefault="00BE6AA8" w:rsidP="000E52F6">
      <w:pPr>
        <w:jc w:val="center"/>
        <w:rPr>
          <w:b/>
          <w:bCs/>
        </w:rPr>
      </w:pPr>
      <w:bookmarkStart w:id="255" w:name="_Toc38367437"/>
      <w:r w:rsidRPr="000E52F6">
        <w:rPr>
          <w:b/>
          <w:bCs/>
        </w:rPr>
        <w:t xml:space="preserve">АКТ </w:t>
      </w:r>
      <w:r w:rsidRPr="000E52F6">
        <w:rPr>
          <w:b/>
          <w:bCs/>
        </w:rPr>
        <w:br/>
        <w:t>про проведення перевірки дотримання вимог Державного стандарту стаціонарного догляду за особами, які втратили здатність до самообслуговування чи не набули такої здатності</w:t>
      </w:r>
      <w:r w:rsidRPr="000E52F6">
        <w:rPr>
          <w:rStyle w:val="af3"/>
          <w:b/>
          <w:bCs/>
        </w:rPr>
        <w:footnoteReference w:id="10"/>
      </w:r>
      <w:bookmarkEnd w:id="255"/>
    </w:p>
    <w:p w:rsidR="00BE6AA8" w:rsidRDefault="00BE6AA8" w:rsidP="00BE6AA8">
      <w:pPr>
        <w:spacing w:after="0" w:line="240" w:lineRule="auto"/>
        <w:rPr>
          <w:rFonts w:eastAsia="Times New Roman" w:cs="Times New Roman"/>
          <w:b/>
          <w:bCs/>
        </w:rPr>
      </w:pPr>
    </w:p>
    <w:p w:rsidR="00BE6AA8" w:rsidRPr="00E07246" w:rsidRDefault="00BE6AA8" w:rsidP="00BE6AA8">
      <w:pPr>
        <w:spacing w:after="360" w:line="240" w:lineRule="auto"/>
        <w:ind w:left="567"/>
        <w:rPr>
          <w:rFonts w:eastAsia="Times New Roman" w:cs="Times New Roman"/>
          <w:b/>
          <w:bCs/>
        </w:rPr>
      </w:pPr>
      <w:r w:rsidRPr="0043320C">
        <w:rPr>
          <w:rFonts w:eastAsia="Times New Roman" w:cs="Times New Roman"/>
          <w:b/>
          <w:bCs/>
        </w:rPr>
        <w:t>1. Надавач послуги</w:t>
      </w:r>
    </w:p>
    <w:p w:rsidR="00BE6AA8" w:rsidRPr="0043320C" w:rsidRDefault="00BE6AA8" w:rsidP="00BE6AA8">
      <w:pPr>
        <w:spacing w:after="360" w:line="240" w:lineRule="auto"/>
        <w:ind w:left="567"/>
        <w:rPr>
          <w:rFonts w:cs="Times New Roman"/>
          <w:b/>
          <w:bCs/>
        </w:rPr>
      </w:pPr>
      <w:r w:rsidRPr="0043320C">
        <w:rPr>
          <w:rFonts w:cs="Times New Roman"/>
          <w:b/>
          <w:bCs/>
        </w:rPr>
        <w:t>2. Місце проведення перевірки</w:t>
      </w:r>
    </w:p>
    <w:p w:rsidR="00BE6AA8" w:rsidRPr="0043320C" w:rsidRDefault="00BE6AA8" w:rsidP="00BE6AA8">
      <w:pPr>
        <w:spacing w:after="360" w:line="240" w:lineRule="auto"/>
        <w:ind w:left="567"/>
        <w:rPr>
          <w:rFonts w:eastAsia="Times New Roman" w:cs="Times New Roman"/>
          <w:b/>
          <w:bCs/>
        </w:rPr>
      </w:pPr>
      <w:r w:rsidRPr="0043320C">
        <w:rPr>
          <w:rFonts w:eastAsia="Times New Roman" w:cs="Times New Roman"/>
          <w:b/>
          <w:bCs/>
        </w:rPr>
        <w:t xml:space="preserve">3. Підстави для проведення перевірки </w:t>
      </w:r>
    </w:p>
    <w:p w:rsidR="00BE6AA8" w:rsidRPr="00E07246" w:rsidRDefault="00BE6AA8" w:rsidP="00BE6AA8">
      <w:pPr>
        <w:spacing w:after="360" w:line="240" w:lineRule="auto"/>
        <w:ind w:left="567"/>
        <w:rPr>
          <w:rFonts w:cs="Times New Roman"/>
          <w:b/>
          <w:bCs/>
        </w:rPr>
      </w:pPr>
      <w:r w:rsidRPr="0043320C">
        <w:rPr>
          <w:rFonts w:eastAsia="Times New Roman" w:cs="Times New Roman"/>
          <w:b/>
          <w:bCs/>
        </w:rPr>
        <w:t xml:space="preserve">4. Дата </w:t>
      </w:r>
      <w:r w:rsidRPr="0043320C">
        <w:rPr>
          <w:rFonts w:eastAsia="Times New Roman" w:cs="Times New Roman"/>
        </w:rPr>
        <w:t>початку перевірки _______, дата закінчення ________</w:t>
      </w:r>
    </w:p>
    <w:p w:rsidR="00BE6AA8" w:rsidRDefault="00BE6AA8" w:rsidP="00BE6AA8">
      <w:pPr>
        <w:spacing w:after="360" w:line="240" w:lineRule="auto"/>
        <w:ind w:left="567"/>
        <w:rPr>
          <w:rFonts w:cs="Times New Roman"/>
        </w:rPr>
      </w:pPr>
      <w:r w:rsidRPr="0043320C">
        <w:rPr>
          <w:rFonts w:cs="Times New Roman"/>
          <w:b/>
          <w:bCs/>
        </w:rPr>
        <w:t>5. Склад робочої групи</w:t>
      </w:r>
      <w:r w:rsidRPr="00B9289E">
        <w:rPr>
          <w:rFonts w:cs="Times New Roman"/>
        </w:rPr>
        <w:t xml:space="preserve"> </w:t>
      </w:r>
      <w:r w:rsidRPr="005716B8">
        <w:rPr>
          <w:rFonts w:cs="Times New Roman"/>
          <w:i/>
        </w:rPr>
        <w:t>(назва</w:t>
      </w:r>
      <w:r>
        <w:rPr>
          <w:rFonts w:cs="Times New Roman"/>
        </w:rPr>
        <w:t xml:space="preserve"> </w:t>
      </w:r>
      <w:r w:rsidRPr="005716B8">
        <w:rPr>
          <w:rFonts w:cs="Times New Roman"/>
          <w:i/>
        </w:rPr>
        <w:t>структурного підрозділу з питань соціального захисту населення</w:t>
      </w:r>
      <w:r>
        <w:rPr>
          <w:rFonts w:cs="Times New Roman"/>
          <w:i/>
        </w:rPr>
        <w:t>)</w:t>
      </w:r>
      <w:r w:rsidRPr="005716B8">
        <w:rPr>
          <w:rFonts w:cs="Times New Roman"/>
        </w:rPr>
        <w:t xml:space="preserve"> </w:t>
      </w:r>
      <w:r>
        <w:rPr>
          <w:rFonts w:cs="Times New Roman"/>
        </w:rPr>
        <w:t>_____________________обласної</w:t>
      </w:r>
      <w:r w:rsidRPr="005716B8">
        <w:rPr>
          <w:rFonts w:cs="Times New Roman"/>
        </w:rPr>
        <w:t xml:space="preserve"> державн</w:t>
      </w:r>
      <w:r>
        <w:rPr>
          <w:rFonts w:cs="Times New Roman"/>
        </w:rPr>
        <w:t>ої</w:t>
      </w:r>
      <w:r w:rsidRPr="005716B8">
        <w:rPr>
          <w:rFonts w:cs="Times New Roman"/>
        </w:rPr>
        <w:t xml:space="preserve"> адміністраці</w:t>
      </w:r>
      <w:r>
        <w:rPr>
          <w:rFonts w:cs="Times New Roman"/>
        </w:rPr>
        <w:t xml:space="preserve">ї </w:t>
      </w:r>
      <w:r w:rsidRPr="00B9289E">
        <w:rPr>
          <w:rFonts w:cs="Times New Roman"/>
        </w:rPr>
        <w:t>для перевірки стану дотримання надавачами соціальних послуг державних стандартів</w:t>
      </w:r>
      <w:r>
        <w:rPr>
          <w:rFonts w:cs="Times New Roman"/>
        </w:rPr>
        <w:t>:</w:t>
      </w:r>
    </w:p>
    <w:p w:rsidR="00BE6AA8" w:rsidRPr="00B9289E" w:rsidRDefault="00BE6AA8" w:rsidP="00BE6AA8">
      <w:pPr>
        <w:spacing w:after="0" w:line="240" w:lineRule="auto"/>
        <w:ind w:left="567"/>
        <w:rPr>
          <w:rFonts w:cs="Times New Roman"/>
          <w:i/>
        </w:rPr>
      </w:pPr>
      <w:r>
        <w:rPr>
          <w:rFonts w:cs="Times New Roman"/>
        </w:rPr>
        <w:t>1.</w:t>
      </w:r>
      <w:r w:rsidRPr="00B9289E">
        <w:rPr>
          <w:rFonts w:cs="Times New Roman"/>
          <w:i/>
        </w:rPr>
        <w:t>ПІБ, посада, відповідальна особа</w:t>
      </w:r>
    </w:p>
    <w:p w:rsidR="00BE6AA8" w:rsidRDefault="00BE6AA8" w:rsidP="00BE6AA8">
      <w:pPr>
        <w:spacing w:after="0" w:line="240" w:lineRule="auto"/>
        <w:ind w:left="567"/>
        <w:rPr>
          <w:rFonts w:cs="Times New Roman"/>
        </w:rPr>
      </w:pPr>
      <w:r>
        <w:rPr>
          <w:rFonts w:cs="Times New Roman"/>
        </w:rPr>
        <w:t xml:space="preserve">2. </w:t>
      </w:r>
      <w:r w:rsidRPr="00B9289E">
        <w:rPr>
          <w:rFonts w:cs="Times New Roman"/>
          <w:i/>
        </w:rPr>
        <w:t>ПІБ, посада</w:t>
      </w:r>
    </w:p>
    <w:p w:rsidR="00BE6AA8" w:rsidRDefault="00BE6AA8" w:rsidP="00BE6AA8">
      <w:pPr>
        <w:spacing w:after="0" w:line="240" w:lineRule="auto"/>
        <w:ind w:left="567"/>
        <w:rPr>
          <w:rFonts w:cs="Times New Roman"/>
        </w:rPr>
      </w:pPr>
      <w:r>
        <w:rPr>
          <w:rFonts w:cs="Times New Roman"/>
        </w:rPr>
        <w:t xml:space="preserve">3. </w:t>
      </w:r>
      <w:r w:rsidRPr="00B9289E">
        <w:rPr>
          <w:rFonts w:cs="Times New Roman"/>
          <w:i/>
        </w:rPr>
        <w:t>ПІБ, посада</w:t>
      </w:r>
    </w:p>
    <w:p w:rsidR="00BE6AA8" w:rsidRDefault="00BE6AA8" w:rsidP="00BE6AA8">
      <w:pPr>
        <w:spacing w:after="0" w:line="240" w:lineRule="auto"/>
        <w:ind w:left="567"/>
        <w:rPr>
          <w:rFonts w:cs="Times New Roman"/>
        </w:rPr>
      </w:pPr>
    </w:p>
    <w:p w:rsidR="00BE6AA8" w:rsidRPr="00A178E6" w:rsidRDefault="00BE6AA8" w:rsidP="00BE6AA8">
      <w:pPr>
        <w:spacing w:after="0" w:line="240" w:lineRule="auto"/>
        <w:ind w:left="567"/>
        <w:rPr>
          <w:rFonts w:cs="Times New Roman"/>
          <w:b/>
          <w:bCs/>
        </w:rPr>
      </w:pPr>
      <w:r w:rsidRPr="00A178E6">
        <w:rPr>
          <w:rFonts w:cs="Times New Roman"/>
          <w:b/>
          <w:bCs/>
        </w:rPr>
        <w:t>6. Представники надавача послуг:</w:t>
      </w:r>
    </w:p>
    <w:p w:rsidR="00BE6AA8" w:rsidRPr="00B9289E" w:rsidRDefault="00BE6AA8" w:rsidP="00BE6AA8">
      <w:pPr>
        <w:spacing w:after="0" w:line="240" w:lineRule="auto"/>
        <w:ind w:left="567"/>
        <w:rPr>
          <w:rFonts w:cs="Times New Roman"/>
          <w:i/>
        </w:rPr>
      </w:pPr>
      <w:r>
        <w:rPr>
          <w:rFonts w:cs="Times New Roman"/>
          <w:i/>
        </w:rPr>
        <w:t xml:space="preserve">1. </w:t>
      </w:r>
      <w:r w:rsidRPr="00B9289E">
        <w:rPr>
          <w:rFonts w:cs="Times New Roman"/>
          <w:i/>
        </w:rPr>
        <w:t>ПІБ, посада, відповідальна особа</w:t>
      </w:r>
    </w:p>
    <w:p w:rsidR="00BE6AA8" w:rsidRDefault="00BE6AA8" w:rsidP="00BE6AA8">
      <w:pPr>
        <w:spacing w:after="0" w:line="240" w:lineRule="auto"/>
        <w:ind w:left="567"/>
        <w:rPr>
          <w:rFonts w:cs="Times New Roman"/>
        </w:rPr>
      </w:pPr>
      <w:r>
        <w:rPr>
          <w:rFonts w:cs="Times New Roman"/>
        </w:rPr>
        <w:t xml:space="preserve">2. </w:t>
      </w:r>
      <w:r w:rsidRPr="00B9289E">
        <w:rPr>
          <w:rFonts w:cs="Times New Roman"/>
          <w:i/>
        </w:rPr>
        <w:t>ПІБ, посада</w:t>
      </w:r>
    </w:p>
    <w:p w:rsidR="00BE6AA8" w:rsidRDefault="00BE6AA8" w:rsidP="00BE6AA8">
      <w:pPr>
        <w:spacing w:after="0" w:line="240" w:lineRule="auto"/>
        <w:ind w:left="567"/>
        <w:rPr>
          <w:rFonts w:cs="Times New Roman"/>
        </w:rPr>
      </w:pPr>
      <w:r>
        <w:rPr>
          <w:rFonts w:cs="Times New Roman"/>
        </w:rPr>
        <w:t xml:space="preserve">3. </w:t>
      </w:r>
      <w:r w:rsidRPr="00B9289E">
        <w:rPr>
          <w:rFonts w:cs="Times New Roman"/>
          <w:i/>
        </w:rPr>
        <w:t>ПІБ, посада</w:t>
      </w:r>
    </w:p>
    <w:p w:rsidR="00BE6AA8" w:rsidRDefault="00BE6AA8" w:rsidP="00BE6AA8">
      <w:pPr>
        <w:spacing w:after="0" w:line="240" w:lineRule="auto"/>
        <w:ind w:left="567"/>
        <w:rPr>
          <w:rFonts w:cs="Times New Roman"/>
          <w:u w:val="single"/>
        </w:rPr>
      </w:pPr>
    </w:p>
    <w:p w:rsidR="00BE6AA8" w:rsidRDefault="00BE6AA8" w:rsidP="00BE6AA8">
      <w:pPr>
        <w:spacing w:after="0" w:line="240" w:lineRule="auto"/>
        <w:ind w:left="567"/>
        <w:rPr>
          <w:rFonts w:cs="Times New Roman"/>
        </w:rPr>
      </w:pPr>
      <w:r w:rsidRPr="00A178E6">
        <w:rPr>
          <w:rFonts w:cs="Times New Roman"/>
          <w:b/>
          <w:bCs/>
        </w:rPr>
        <w:t>7. Представник Консультанта</w:t>
      </w:r>
      <w:r w:rsidRPr="00A178E6">
        <w:rPr>
          <w:rFonts w:cs="Times New Roman"/>
        </w:rPr>
        <w:t xml:space="preserve">:  </w:t>
      </w:r>
    </w:p>
    <w:p w:rsidR="00BE6AA8" w:rsidRPr="00A178E6" w:rsidRDefault="00BE6AA8" w:rsidP="00BE6AA8">
      <w:pPr>
        <w:spacing w:after="0" w:line="240" w:lineRule="auto"/>
        <w:ind w:left="567"/>
        <w:rPr>
          <w:rFonts w:cs="Times New Roman"/>
        </w:rPr>
      </w:pPr>
      <w:r w:rsidRPr="00A178E6">
        <w:rPr>
          <w:rFonts w:cs="Times New Roman"/>
        </w:rPr>
        <w:t xml:space="preserve">ПІБ, посада  </w:t>
      </w:r>
    </w:p>
    <w:p w:rsidR="00BE6AA8" w:rsidRDefault="00BE6AA8" w:rsidP="00BE6AA8">
      <w:pPr>
        <w:spacing w:after="0" w:line="240" w:lineRule="auto"/>
        <w:rPr>
          <w:rFonts w:cs="Times New Roman"/>
          <w:u w:val="single"/>
        </w:rPr>
      </w:pPr>
    </w:p>
    <w:p w:rsidR="00BE6AA8" w:rsidRDefault="00BE6AA8" w:rsidP="00BE6AA8">
      <w:pPr>
        <w:spacing w:after="0" w:line="240" w:lineRule="auto"/>
        <w:ind w:left="567"/>
        <w:rPr>
          <w:rFonts w:cs="Times New Roman"/>
          <w:b/>
          <w:bCs/>
        </w:rPr>
      </w:pPr>
      <w:r w:rsidRPr="00A178E6">
        <w:rPr>
          <w:rFonts w:cs="Times New Roman"/>
          <w:b/>
          <w:bCs/>
        </w:rPr>
        <w:t>8. Зміст перевірки</w:t>
      </w:r>
    </w:p>
    <w:p w:rsidR="00BE6AA8" w:rsidRPr="00A178E6" w:rsidRDefault="00BE6AA8" w:rsidP="00BE6AA8">
      <w:pPr>
        <w:spacing w:after="0" w:line="240" w:lineRule="auto"/>
        <w:ind w:left="567"/>
        <w:rPr>
          <w:rFonts w:cs="Times New Roman"/>
          <w:b/>
          <w:bCs/>
        </w:rPr>
      </w:pPr>
    </w:p>
    <w:p w:rsidR="00BE6AA8" w:rsidRPr="005716B8" w:rsidRDefault="00BE6AA8" w:rsidP="00BE6AA8">
      <w:pPr>
        <w:spacing w:after="0" w:line="240" w:lineRule="auto"/>
        <w:ind w:left="567" w:firstLine="709"/>
        <w:rPr>
          <w:rFonts w:cs="Times New Roman"/>
        </w:rPr>
      </w:pPr>
      <w:r w:rsidRPr="005716B8">
        <w:rPr>
          <w:rFonts w:cs="Times New Roman"/>
        </w:rPr>
        <w:t>Під час проведення перевірки Робоч</w:t>
      </w:r>
      <w:r>
        <w:rPr>
          <w:rFonts w:cs="Times New Roman"/>
        </w:rPr>
        <w:t xml:space="preserve">ою групою за підтримки регіонального координатора та представників надавача послуги </w:t>
      </w:r>
      <w:r w:rsidRPr="005716B8">
        <w:rPr>
          <w:rFonts w:cs="Times New Roman"/>
        </w:rPr>
        <w:t>вивч</w:t>
      </w:r>
      <w:r>
        <w:rPr>
          <w:rFonts w:cs="Times New Roman"/>
        </w:rPr>
        <w:t xml:space="preserve">ено </w:t>
      </w:r>
      <w:r w:rsidRPr="005716B8">
        <w:rPr>
          <w:rFonts w:cs="Times New Roman"/>
        </w:rPr>
        <w:lastRenderedPageBreak/>
        <w:t xml:space="preserve">питання </w:t>
      </w:r>
      <w:r>
        <w:rPr>
          <w:rFonts w:cs="Times New Roman"/>
        </w:rPr>
        <w:t xml:space="preserve">дотримання </w:t>
      </w:r>
      <w:r w:rsidRPr="005716B8">
        <w:rPr>
          <w:rFonts w:cs="Times New Roman"/>
        </w:rPr>
        <w:t xml:space="preserve">Державного стандарту </w:t>
      </w:r>
      <w:r>
        <w:rPr>
          <w:rFonts w:cs="Times New Roman"/>
        </w:rPr>
        <w:t xml:space="preserve">стаціонарного </w:t>
      </w:r>
      <w:r w:rsidRPr="005716B8">
        <w:rPr>
          <w:rFonts w:cs="Times New Roman"/>
        </w:rPr>
        <w:t>догляду</w:t>
      </w:r>
      <w:r>
        <w:rPr>
          <w:rFonts w:cs="Times New Roman"/>
        </w:rPr>
        <w:t>, у тому числі щодо</w:t>
      </w:r>
      <w:r w:rsidRPr="005716B8">
        <w:rPr>
          <w:rFonts w:cs="Times New Roman"/>
        </w:rPr>
        <w:t xml:space="preserve">: </w:t>
      </w:r>
    </w:p>
    <w:p w:rsidR="00BE6AA8" w:rsidRPr="005716B8" w:rsidRDefault="00BE6AA8" w:rsidP="00342823">
      <w:pPr>
        <w:pStyle w:val="a"/>
        <w:numPr>
          <w:ilvl w:val="0"/>
          <w:numId w:val="10"/>
        </w:numPr>
        <w:spacing w:before="0" w:after="0" w:line="240" w:lineRule="auto"/>
        <w:ind w:left="851" w:firstLine="0"/>
      </w:pPr>
      <w:r w:rsidRPr="005716B8">
        <w:t>використання ресурсів під час організації надання соціальної послуги;</w:t>
      </w:r>
    </w:p>
    <w:p w:rsidR="00BE6AA8" w:rsidRPr="005716B8" w:rsidRDefault="00BE6AA8" w:rsidP="00342823">
      <w:pPr>
        <w:pStyle w:val="a"/>
        <w:numPr>
          <w:ilvl w:val="0"/>
          <w:numId w:val="10"/>
        </w:numPr>
        <w:spacing w:before="0" w:after="0" w:line="240" w:lineRule="auto"/>
        <w:ind w:left="851" w:firstLine="0"/>
      </w:pPr>
      <w:r w:rsidRPr="005716B8">
        <w:t>приміщення та обладнання надавача послуг;</w:t>
      </w:r>
    </w:p>
    <w:p w:rsidR="00BE6AA8" w:rsidRPr="005716B8" w:rsidRDefault="00BE6AA8" w:rsidP="00342823">
      <w:pPr>
        <w:pStyle w:val="a"/>
        <w:numPr>
          <w:ilvl w:val="0"/>
          <w:numId w:val="10"/>
        </w:numPr>
        <w:spacing w:before="0" w:after="0" w:line="240" w:lineRule="auto"/>
        <w:ind w:left="851" w:firstLine="0"/>
      </w:pPr>
      <w:r w:rsidRPr="005716B8">
        <w:t xml:space="preserve">загальних підходів щодо організації та надання соціальної послуги </w:t>
      </w:r>
      <w:r>
        <w:t xml:space="preserve">стаціонарного </w:t>
      </w:r>
      <w:r w:rsidRPr="005716B8">
        <w:t>догляду;</w:t>
      </w:r>
    </w:p>
    <w:p w:rsidR="00BE6AA8" w:rsidRPr="005716B8" w:rsidRDefault="00BE6AA8" w:rsidP="00342823">
      <w:pPr>
        <w:pStyle w:val="a"/>
        <w:numPr>
          <w:ilvl w:val="0"/>
          <w:numId w:val="10"/>
        </w:numPr>
        <w:spacing w:before="0" w:after="0" w:line="240" w:lineRule="auto"/>
        <w:ind w:left="851" w:firstLine="0"/>
      </w:pPr>
      <w:r w:rsidRPr="005716B8">
        <w:t>визначення надавачем послуг індивідуальних потреб отримувачів послуг;</w:t>
      </w:r>
    </w:p>
    <w:p w:rsidR="00BE6AA8" w:rsidRPr="005716B8" w:rsidRDefault="00BE6AA8" w:rsidP="00342823">
      <w:pPr>
        <w:pStyle w:val="a"/>
        <w:numPr>
          <w:ilvl w:val="0"/>
          <w:numId w:val="10"/>
        </w:numPr>
        <w:spacing w:before="0" w:after="0" w:line="240" w:lineRule="auto"/>
        <w:ind w:left="851" w:firstLine="0"/>
      </w:pPr>
      <w:r w:rsidRPr="005716B8">
        <w:t>складання індивідуального плану надання соціальної послуги</w:t>
      </w:r>
      <w:r>
        <w:t xml:space="preserve"> стаціонарного</w:t>
      </w:r>
      <w:r w:rsidRPr="005716B8">
        <w:t xml:space="preserve"> догляду;</w:t>
      </w:r>
    </w:p>
    <w:p w:rsidR="00BE6AA8" w:rsidRPr="005716B8" w:rsidRDefault="00BE6AA8" w:rsidP="00342823">
      <w:pPr>
        <w:pStyle w:val="a"/>
        <w:numPr>
          <w:ilvl w:val="0"/>
          <w:numId w:val="10"/>
        </w:numPr>
        <w:spacing w:before="0" w:after="0" w:line="240" w:lineRule="auto"/>
        <w:ind w:left="851" w:firstLine="0"/>
      </w:pPr>
      <w:r w:rsidRPr="005716B8">
        <w:t>укладання договору про надання соціальної послуги</w:t>
      </w:r>
      <w:r w:rsidRPr="00E07A6F">
        <w:t xml:space="preserve"> стаціонарного </w:t>
      </w:r>
      <w:r w:rsidRPr="005716B8">
        <w:t>догляду;</w:t>
      </w:r>
    </w:p>
    <w:p w:rsidR="00BE6AA8" w:rsidRPr="005716B8" w:rsidRDefault="00BE6AA8" w:rsidP="00342823">
      <w:pPr>
        <w:pStyle w:val="a"/>
        <w:numPr>
          <w:ilvl w:val="0"/>
          <w:numId w:val="10"/>
        </w:numPr>
        <w:spacing w:before="0" w:after="0" w:line="240" w:lineRule="auto"/>
        <w:ind w:left="851" w:firstLine="0"/>
      </w:pPr>
      <w:r w:rsidRPr="005716B8">
        <w:t>місця і строків надання соціальної послуги</w:t>
      </w:r>
      <w:r w:rsidRPr="00E07A6F">
        <w:t xml:space="preserve"> стаціонарного </w:t>
      </w:r>
      <w:r w:rsidRPr="005716B8">
        <w:t>догляду;</w:t>
      </w:r>
    </w:p>
    <w:p w:rsidR="00BE6AA8" w:rsidRPr="005716B8" w:rsidRDefault="00BE6AA8" w:rsidP="00342823">
      <w:pPr>
        <w:pStyle w:val="a"/>
        <w:numPr>
          <w:ilvl w:val="0"/>
          <w:numId w:val="10"/>
        </w:numPr>
        <w:spacing w:before="0" w:after="0" w:line="240" w:lineRule="auto"/>
        <w:ind w:left="851" w:firstLine="0"/>
      </w:pPr>
      <w:r w:rsidRPr="005716B8">
        <w:t>дотримання принципів надання соціальної послуги</w:t>
      </w:r>
      <w:r w:rsidRPr="00E07A6F">
        <w:t xml:space="preserve"> стаціонарного </w:t>
      </w:r>
      <w:r w:rsidRPr="005716B8">
        <w:t>догляду;</w:t>
      </w:r>
    </w:p>
    <w:p w:rsidR="00BE6AA8" w:rsidRPr="005716B8" w:rsidRDefault="00BE6AA8" w:rsidP="00342823">
      <w:pPr>
        <w:pStyle w:val="a"/>
        <w:numPr>
          <w:ilvl w:val="0"/>
          <w:numId w:val="10"/>
        </w:numPr>
        <w:spacing w:before="0" w:after="0" w:line="240" w:lineRule="auto"/>
        <w:ind w:left="851" w:firstLine="0"/>
      </w:pPr>
      <w:r w:rsidRPr="005716B8">
        <w:t>оцінки ефективності надання соціальної послуги</w:t>
      </w:r>
      <w:r w:rsidRPr="00E07A6F">
        <w:t xml:space="preserve"> стаціонарного </w:t>
      </w:r>
      <w:r w:rsidRPr="005716B8">
        <w:t>догляду під час зовнішнього та внутрішнього оцінювання;</w:t>
      </w:r>
    </w:p>
    <w:p w:rsidR="00BE6AA8" w:rsidRPr="005716B8" w:rsidRDefault="00BE6AA8" w:rsidP="00342823">
      <w:pPr>
        <w:pStyle w:val="a"/>
        <w:numPr>
          <w:ilvl w:val="0"/>
          <w:numId w:val="10"/>
        </w:numPr>
        <w:spacing w:before="0" w:after="0" w:line="240" w:lineRule="auto"/>
        <w:ind w:left="851" w:firstLine="0"/>
      </w:pPr>
      <w:r w:rsidRPr="005716B8">
        <w:t xml:space="preserve">механізмів оцінки дотримання стандарту </w:t>
      </w:r>
      <w:r w:rsidRPr="00E07A6F">
        <w:t xml:space="preserve">стаціонарного </w:t>
      </w:r>
      <w:r w:rsidRPr="005716B8">
        <w:t>догляду під час зовнішнього та внутрішнього оцінювання.</w:t>
      </w:r>
    </w:p>
    <w:p w:rsidR="00BE6AA8" w:rsidRDefault="00BE6AA8" w:rsidP="00BE6AA8">
      <w:pPr>
        <w:spacing w:after="0" w:line="240" w:lineRule="auto"/>
        <w:ind w:left="567" w:firstLine="709"/>
        <w:rPr>
          <w:rFonts w:cs="Times New Roman"/>
        </w:rPr>
      </w:pPr>
    </w:p>
    <w:p w:rsidR="00BE6AA8" w:rsidRDefault="00BE6AA8" w:rsidP="00BE6AA8">
      <w:pPr>
        <w:spacing w:after="0" w:line="240" w:lineRule="auto"/>
        <w:ind w:left="567" w:firstLine="709"/>
        <w:rPr>
          <w:rFonts w:cs="Times New Roman"/>
        </w:rPr>
      </w:pPr>
      <w:r>
        <w:rPr>
          <w:rFonts w:cs="Times New Roman"/>
        </w:rPr>
        <w:t>За результатами вивчення встановлено наступне.</w:t>
      </w:r>
    </w:p>
    <w:p w:rsidR="00BE6AA8" w:rsidRPr="00294790" w:rsidRDefault="00BE6AA8" w:rsidP="00BE6AA8">
      <w:pPr>
        <w:spacing w:after="0" w:line="240" w:lineRule="auto"/>
        <w:ind w:left="567" w:firstLine="709"/>
        <w:rPr>
          <w:rFonts w:cs="Times New Roman"/>
          <w:i/>
        </w:rPr>
      </w:pPr>
      <w:r w:rsidRPr="005716B8">
        <w:rPr>
          <w:rFonts w:cs="Times New Roman"/>
          <w:i/>
        </w:rPr>
        <w:t xml:space="preserve">(далі наводиться </w:t>
      </w:r>
      <w:r w:rsidRPr="00C02B89">
        <w:rPr>
          <w:rFonts w:cs="Times New Roman"/>
          <w:i/>
          <w:u w:val="single"/>
        </w:rPr>
        <w:t>короткий узагальнений</w:t>
      </w:r>
      <w:r w:rsidRPr="005716B8">
        <w:rPr>
          <w:rFonts w:cs="Times New Roman"/>
          <w:i/>
        </w:rPr>
        <w:t xml:space="preserve"> опис фактичного стану справ на підставі Довідки про проведення перевірки дотримання Державного стандарту догляду вдома</w:t>
      </w:r>
      <w:r>
        <w:rPr>
          <w:rFonts w:cs="Times New Roman"/>
          <w:i/>
        </w:rPr>
        <w:t xml:space="preserve">. Під час опису у обов’язковому порядку наводяться виявлені  </w:t>
      </w:r>
      <w:r w:rsidRPr="00C33E41">
        <w:rPr>
          <w:rFonts w:cs="Times New Roman"/>
          <w:i/>
        </w:rPr>
        <w:t>під час перевірки недоліки в роботі суб’єкта, що надає соціальну послугу «</w:t>
      </w:r>
      <w:r>
        <w:rPr>
          <w:rFonts w:cs="Times New Roman"/>
          <w:i/>
        </w:rPr>
        <w:t>стаціонарний догляд</w:t>
      </w:r>
      <w:r w:rsidRPr="00C33E41">
        <w:rPr>
          <w:rFonts w:cs="Times New Roman"/>
          <w:i/>
        </w:rPr>
        <w:t>» та порушення вимог Державного стандарту інших законодавчих та нормативно-правових актів</w:t>
      </w:r>
      <w:r>
        <w:rPr>
          <w:rFonts w:cs="Times New Roman"/>
          <w:i/>
        </w:rPr>
        <w:t>).</w:t>
      </w:r>
    </w:p>
    <w:p w:rsidR="00BE6AA8" w:rsidRPr="00C02B89" w:rsidRDefault="00BE6AA8" w:rsidP="00BE6AA8">
      <w:pPr>
        <w:spacing w:after="0" w:line="240" w:lineRule="auto"/>
        <w:ind w:left="567" w:firstLine="709"/>
        <w:rPr>
          <w:rFonts w:cs="Times New Roman"/>
        </w:rPr>
      </w:pPr>
      <w:r w:rsidRPr="00C02B89">
        <w:rPr>
          <w:rFonts w:cs="Times New Roman"/>
        </w:rPr>
        <w:t xml:space="preserve">Детальні результати перевірки зазначені в Довідці про </w:t>
      </w:r>
      <w:r>
        <w:rPr>
          <w:rFonts w:cs="Times New Roman"/>
        </w:rPr>
        <w:t xml:space="preserve">проведення </w:t>
      </w:r>
      <w:r w:rsidRPr="00C02B89">
        <w:rPr>
          <w:rFonts w:cs="Times New Roman"/>
        </w:rPr>
        <w:t xml:space="preserve">перевірки дотримання Державного стандарту </w:t>
      </w:r>
      <w:r>
        <w:rPr>
          <w:rFonts w:cs="Times New Roman"/>
        </w:rPr>
        <w:t xml:space="preserve">стаціонарного </w:t>
      </w:r>
      <w:r w:rsidRPr="00C02B89">
        <w:rPr>
          <w:rFonts w:cs="Times New Roman"/>
        </w:rPr>
        <w:t xml:space="preserve">догляду </w:t>
      </w:r>
      <w:r>
        <w:rPr>
          <w:rFonts w:cs="Times New Roman"/>
        </w:rPr>
        <w:t>(додається).</w:t>
      </w:r>
    </w:p>
    <w:p w:rsidR="00BE6AA8" w:rsidRDefault="00BE6AA8" w:rsidP="00BE6AA8">
      <w:pPr>
        <w:spacing w:after="0" w:line="240" w:lineRule="auto"/>
        <w:rPr>
          <w:rFonts w:cs="Times New Roman"/>
        </w:rPr>
      </w:pPr>
    </w:p>
    <w:p w:rsidR="00BE6AA8" w:rsidRDefault="00BE6AA8" w:rsidP="00BE6AA8">
      <w:pPr>
        <w:spacing w:after="0" w:line="240" w:lineRule="auto"/>
        <w:ind w:left="567"/>
        <w:rPr>
          <w:rFonts w:cs="Times New Roman"/>
        </w:rPr>
      </w:pPr>
      <w:r>
        <w:rPr>
          <w:rFonts w:cs="Times New Roman"/>
        </w:rPr>
        <w:t xml:space="preserve">9. За результатами перевірки сформовано </w:t>
      </w:r>
      <w:r w:rsidRPr="00C02B89">
        <w:rPr>
          <w:rFonts w:cs="Times New Roman"/>
        </w:rPr>
        <w:t>Довідк</w:t>
      </w:r>
      <w:r>
        <w:rPr>
          <w:rFonts w:cs="Times New Roman"/>
        </w:rPr>
        <w:t>у</w:t>
      </w:r>
      <w:r w:rsidRPr="00C02B89">
        <w:rPr>
          <w:rFonts w:cs="Times New Roman"/>
        </w:rPr>
        <w:t xml:space="preserve"> щодо показників якості соціальної послуги </w:t>
      </w:r>
      <w:r w:rsidRPr="00E07A6F">
        <w:rPr>
          <w:rFonts w:cs="Times New Roman"/>
        </w:rPr>
        <w:t xml:space="preserve">стаціонарного </w:t>
      </w:r>
      <w:r w:rsidRPr="00C02B89">
        <w:rPr>
          <w:rFonts w:cs="Times New Roman"/>
        </w:rPr>
        <w:t xml:space="preserve">догляду </w:t>
      </w:r>
      <w:r>
        <w:rPr>
          <w:rFonts w:cs="Times New Roman"/>
        </w:rPr>
        <w:t>(додається).</w:t>
      </w:r>
    </w:p>
    <w:p w:rsidR="00BE6AA8" w:rsidRDefault="00BE6AA8" w:rsidP="00BE6AA8">
      <w:pPr>
        <w:spacing w:after="0" w:line="240" w:lineRule="auto"/>
        <w:ind w:left="567"/>
        <w:rPr>
          <w:rFonts w:cs="Times New Roman"/>
        </w:rPr>
      </w:pPr>
    </w:p>
    <w:p w:rsidR="00BE6AA8" w:rsidRDefault="00BE6AA8" w:rsidP="00BE6AA8">
      <w:pPr>
        <w:spacing w:after="0" w:line="240" w:lineRule="auto"/>
        <w:ind w:left="567"/>
        <w:rPr>
          <w:rFonts w:cs="Times New Roman"/>
        </w:rPr>
      </w:pPr>
      <w:r>
        <w:rPr>
          <w:rFonts w:cs="Times New Roman"/>
        </w:rPr>
        <w:t xml:space="preserve">10. </w:t>
      </w:r>
      <w:r w:rsidRPr="00126FB9">
        <w:rPr>
          <w:rFonts w:cs="Times New Roman"/>
        </w:rPr>
        <w:t>Висновки щодо дотримання надавачем послуги Державного стандарту стаціонарного догляду</w:t>
      </w:r>
      <w:r w:rsidRPr="007D3D7B">
        <w:rPr>
          <w:rFonts w:cs="Times New Roman"/>
          <w:i/>
        </w:rPr>
        <w:t xml:space="preserve"> </w:t>
      </w:r>
      <w:r>
        <w:rPr>
          <w:rFonts w:cs="Times New Roman"/>
          <w:i/>
        </w:rPr>
        <w:t>(</w:t>
      </w:r>
      <w:r w:rsidRPr="00C33E41">
        <w:rPr>
          <w:rFonts w:cs="Times New Roman"/>
          <w:i/>
        </w:rPr>
        <w:t>під час опису висновків, коротко ще раз перелічити положення стандарту, які порушені</w:t>
      </w:r>
      <w:r w:rsidRPr="00C33E41">
        <w:rPr>
          <w:rFonts w:cs="Times New Roman"/>
        </w:rPr>
        <w:t>).</w:t>
      </w:r>
    </w:p>
    <w:p w:rsidR="00BE6AA8" w:rsidRDefault="00BE6AA8" w:rsidP="00BE6AA8">
      <w:pPr>
        <w:spacing w:after="0" w:line="240" w:lineRule="auto"/>
        <w:ind w:left="567"/>
        <w:rPr>
          <w:rFonts w:cs="Times New Roman"/>
        </w:rPr>
      </w:pPr>
    </w:p>
    <w:p w:rsidR="000E52F6" w:rsidRDefault="000E52F6" w:rsidP="00BE6AA8">
      <w:pPr>
        <w:spacing w:after="0" w:line="240" w:lineRule="auto"/>
        <w:ind w:left="567"/>
        <w:rPr>
          <w:rFonts w:cs="Times New Roman"/>
        </w:rPr>
      </w:pPr>
    </w:p>
    <w:p w:rsidR="00D15391" w:rsidRDefault="00D15391" w:rsidP="00BE6AA8">
      <w:pPr>
        <w:spacing w:after="0" w:line="240" w:lineRule="auto"/>
        <w:ind w:left="567"/>
        <w:rPr>
          <w:rFonts w:cs="Times New Roman"/>
        </w:rPr>
      </w:pPr>
    </w:p>
    <w:p w:rsidR="00BE6AA8" w:rsidRDefault="00BE6AA8" w:rsidP="00BE6AA8">
      <w:pPr>
        <w:spacing w:after="0" w:line="240" w:lineRule="auto"/>
        <w:ind w:left="567"/>
        <w:rPr>
          <w:rFonts w:cs="Times New Roman"/>
        </w:rPr>
      </w:pPr>
      <w:r>
        <w:rPr>
          <w:rFonts w:cs="Times New Roman"/>
        </w:rPr>
        <w:lastRenderedPageBreak/>
        <w:t>11. Рекомендації щодо усунення виявлених недоліків та порушень.</w:t>
      </w:r>
    </w:p>
    <w:p w:rsidR="00BE6AA8" w:rsidRDefault="00BE6AA8" w:rsidP="00BE6AA8">
      <w:pPr>
        <w:spacing w:after="0" w:line="240" w:lineRule="auto"/>
        <w:rPr>
          <w:rFonts w:cs="Times New Roman"/>
        </w:rPr>
      </w:pPr>
    </w:p>
    <w:p w:rsidR="0007213F" w:rsidRDefault="0007213F" w:rsidP="00BE6AA8">
      <w:pPr>
        <w:spacing w:after="0" w:line="240" w:lineRule="auto"/>
        <w:ind w:left="567"/>
        <w:rPr>
          <w:rFonts w:cs="Times New Roman"/>
        </w:rPr>
      </w:pPr>
    </w:p>
    <w:p w:rsidR="0007213F" w:rsidRDefault="0007213F" w:rsidP="00BE6AA8">
      <w:pPr>
        <w:spacing w:after="0" w:line="240" w:lineRule="auto"/>
        <w:ind w:left="567"/>
        <w:rPr>
          <w:rFonts w:cs="Times New Roman"/>
        </w:rPr>
      </w:pPr>
    </w:p>
    <w:p w:rsidR="0007213F" w:rsidRDefault="0007213F" w:rsidP="00BE6AA8">
      <w:pPr>
        <w:spacing w:after="0" w:line="240" w:lineRule="auto"/>
        <w:ind w:left="567"/>
        <w:rPr>
          <w:rFonts w:cs="Times New Roman"/>
        </w:rPr>
      </w:pPr>
    </w:p>
    <w:p w:rsidR="0007213F" w:rsidRDefault="0007213F" w:rsidP="00BE6AA8">
      <w:pPr>
        <w:spacing w:after="0" w:line="240" w:lineRule="auto"/>
        <w:ind w:left="567"/>
        <w:rPr>
          <w:rFonts w:cs="Times New Roman"/>
        </w:rPr>
      </w:pPr>
    </w:p>
    <w:p w:rsidR="0007213F" w:rsidRDefault="0007213F" w:rsidP="00BE6AA8">
      <w:pPr>
        <w:spacing w:after="0" w:line="240" w:lineRule="auto"/>
        <w:ind w:left="567"/>
        <w:rPr>
          <w:rFonts w:cs="Times New Roman"/>
        </w:rPr>
      </w:pPr>
    </w:p>
    <w:p w:rsidR="0007213F" w:rsidRDefault="0007213F" w:rsidP="00BE6AA8">
      <w:pPr>
        <w:spacing w:after="0" w:line="240" w:lineRule="auto"/>
        <w:ind w:left="567"/>
        <w:rPr>
          <w:rFonts w:cs="Times New Roman"/>
        </w:rPr>
      </w:pPr>
    </w:p>
    <w:p w:rsidR="00BE6AA8" w:rsidRDefault="00BE6AA8" w:rsidP="00BE6AA8">
      <w:pPr>
        <w:spacing w:after="0" w:line="240" w:lineRule="auto"/>
        <w:ind w:left="567"/>
        <w:rPr>
          <w:rFonts w:cs="Times New Roman"/>
        </w:rPr>
      </w:pPr>
      <w:r>
        <w:rPr>
          <w:rFonts w:cs="Times New Roman"/>
        </w:rPr>
        <w:t>ПІБ , підпис</w:t>
      </w:r>
    </w:p>
    <w:p w:rsidR="00BE6AA8" w:rsidRDefault="00BE6AA8" w:rsidP="00BE6AA8">
      <w:pPr>
        <w:spacing w:after="0" w:line="240" w:lineRule="auto"/>
        <w:ind w:left="567"/>
        <w:rPr>
          <w:rFonts w:cs="Times New Roman"/>
        </w:rPr>
      </w:pPr>
      <w:r>
        <w:rPr>
          <w:rFonts w:cs="Times New Roman"/>
        </w:rPr>
        <w:t>ПІБ , підпис</w:t>
      </w:r>
    </w:p>
    <w:p w:rsidR="00BE6AA8" w:rsidRDefault="00BE6AA8" w:rsidP="00BE6AA8">
      <w:pPr>
        <w:spacing w:after="0" w:line="240" w:lineRule="auto"/>
        <w:ind w:left="567"/>
        <w:rPr>
          <w:rFonts w:cs="Times New Roman"/>
        </w:rPr>
      </w:pPr>
      <w:r>
        <w:rPr>
          <w:rFonts w:cs="Times New Roman"/>
        </w:rPr>
        <w:t>ПІБ , підпис</w:t>
      </w:r>
    </w:p>
    <w:p w:rsidR="00BE6AA8" w:rsidRDefault="00BE6AA8" w:rsidP="00BE6AA8">
      <w:pPr>
        <w:spacing w:after="0" w:line="240" w:lineRule="auto"/>
        <w:ind w:left="567"/>
        <w:rPr>
          <w:rFonts w:cs="Times New Roman"/>
        </w:rPr>
      </w:pPr>
      <w:r>
        <w:rPr>
          <w:rFonts w:cs="Times New Roman"/>
        </w:rPr>
        <w:t>ПІБ , підпис</w:t>
      </w:r>
    </w:p>
    <w:p w:rsidR="00BE6AA8" w:rsidRDefault="00BE6AA8" w:rsidP="00BE6AA8">
      <w:pPr>
        <w:spacing w:after="0" w:line="240" w:lineRule="auto"/>
        <w:ind w:left="567"/>
        <w:rPr>
          <w:rFonts w:cs="Times New Roman"/>
          <w:sz w:val="24"/>
          <w:szCs w:val="24"/>
        </w:rPr>
      </w:pPr>
      <w:r>
        <w:rPr>
          <w:rFonts w:cs="Times New Roman"/>
        </w:rPr>
        <w:t>ПІБ , підпис</w:t>
      </w:r>
    </w:p>
    <w:p w:rsidR="00BE6AA8" w:rsidRDefault="00BE6AA8" w:rsidP="00BE6AA8">
      <w:pPr>
        <w:tabs>
          <w:tab w:val="left" w:pos="2988"/>
        </w:tabs>
        <w:rPr>
          <w:rFonts w:cs="Times New Roman"/>
          <w:sz w:val="24"/>
          <w:szCs w:val="24"/>
        </w:rPr>
        <w:sectPr w:rsidR="00BE6AA8" w:rsidSect="00BE6AA8">
          <w:pgSz w:w="11906" w:h="16838"/>
          <w:pgMar w:top="850" w:right="1135" w:bottom="850" w:left="709" w:header="708" w:footer="708" w:gutter="0"/>
          <w:cols w:space="708"/>
          <w:docGrid w:linePitch="360"/>
        </w:sectPr>
      </w:pPr>
    </w:p>
    <w:p w:rsidR="00BE6AA8" w:rsidRPr="00D15391" w:rsidRDefault="00BE6AA8" w:rsidP="00D15391">
      <w:pPr>
        <w:jc w:val="right"/>
        <w:rPr>
          <w:b/>
          <w:bCs/>
        </w:rPr>
      </w:pPr>
      <w:bookmarkStart w:id="256" w:name="_Toc38367438"/>
      <w:r w:rsidRPr="00D15391">
        <w:rPr>
          <w:b/>
          <w:bCs/>
        </w:rPr>
        <w:lastRenderedPageBreak/>
        <w:t>Додаток 1.3</w:t>
      </w:r>
      <w:bookmarkEnd w:id="256"/>
      <w:r w:rsidRPr="00D15391">
        <w:rPr>
          <w:b/>
          <w:bCs/>
        </w:rPr>
        <w:br/>
      </w:r>
    </w:p>
    <w:p w:rsidR="00BE6AA8" w:rsidRPr="000E52F6" w:rsidRDefault="00BE6AA8" w:rsidP="000E52F6">
      <w:pPr>
        <w:jc w:val="center"/>
        <w:rPr>
          <w:b/>
          <w:bCs/>
        </w:rPr>
      </w:pPr>
      <w:bookmarkStart w:id="257" w:name="_Toc38367439"/>
      <w:r w:rsidRPr="000E52F6">
        <w:rPr>
          <w:b/>
          <w:bCs/>
        </w:rPr>
        <w:t>ПОКАЗНИКИ ЯКОСТІ</w:t>
      </w:r>
      <w:r w:rsidRPr="000E52F6">
        <w:rPr>
          <w:b/>
          <w:bCs/>
          <w:sz w:val="24"/>
          <w:szCs w:val="24"/>
        </w:rPr>
        <w:br/>
      </w:r>
      <w:r w:rsidRPr="000E52F6">
        <w:rPr>
          <w:b/>
          <w:bCs/>
        </w:rPr>
        <w:t>соціальної послуги стаціонарного догляду</w:t>
      </w:r>
      <w:bookmarkEnd w:id="257"/>
    </w:p>
    <w:tbl>
      <w:tblPr>
        <w:tblStyle w:val="a6"/>
        <w:tblW w:w="14265" w:type="dxa"/>
        <w:tblInd w:w="450" w:type="dxa"/>
        <w:tblLook w:val="04A0" w:firstRow="1" w:lastRow="0" w:firstColumn="1" w:lastColumn="0" w:noHBand="0" w:noVBand="1"/>
      </w:tblPr>
      <w:tblGrid>
        <w:gridCol w:w="846"/>
        <w:gridCol w:w="9889"/>
        <w:gridCol w:w="1836"/>
        <w:gridCol w:w="1694"/>
      </w:tblGrid>
      <w:tr w:rsidR="00BE6AA8" w:rsidRPr="007A44D1" w:rsidTr="007A44D1">
        <w:trPr>
          <w:tblHeader/>
        </w:trPr>
        <w:tc>
          <w:tcPr>
            <w:tcW w:w="821" w:type="dxa"/>
            <w:shd w:val="clear" w:color="auto" w:fill="D9E2F3" w:themeFill="accent1" w:themeFillTint="33"/>
            <w:vAlign w:val="center"/>
          </w:tcPr>
          <w:p w:rsidR="00BE6AA8" w:rsidRPr="007A44D1" w:rsidRDefault="00BE6AA8" w:rsidP="007A44D1">
            <w:pPr>
              <w:snapToGrid w:val="0"/>
              <w:spacing w:before="0" w:after="0"/>
              <w:contextualSpacing/>
              <w:jc w:val="center"/>
              <w:rPr>
                <w:rFonts w:eastAsia="Times New Roman" w:cs="Times New Roman"/>
                <w:b/>
                <w:bCs/>
                <w:sz w:val="24"/>
                <w:szCs w:val="24"/>
              </w:rPr>
            </w:pPr>
            <w:r w:rsidRPr="007A44D1">
              <w:rPr>
                <w:rFonts w:eastAsia="Times New Roman" w:cs="Times New Roman"/>
                <w:b/>
                <w:bCs/>
                <w:sz w:val="24"/>
                <w:szCs w:val="24"/>
              </w:rPr>
              <w:t xml:space="preserve">№ </w:t>
            </w:r>
            <w:r w:rsidRPr="007A44D1">
              <w:rPr>
                <w:rFonts w:eastAsia="Times New Roman" w:cs="Times New Roman"/>
                <w:b/>
                <w:bCs/>
                <w:sz w:val="24"/>
                <w:szCs w:val="24"/>
              </w:rPr>
              <w:br/>
              <w:t>з/п</w:t>
            </w:r>
          </w:p>
        </w:tc>
        <w:tc>
          <w:tcPr>
            <w:tcW w:w="9912" w:type="dxa"/>
            <w:shd w:val="clear" w:color="auto" w:fill="D9E2F3" w:themeFill="accent1" w:themeFillTint="33"/>
            <w:vAlign w:val="center"/>
          </w:tcPr>
          <w:p w:rsidR="00BE6AA8" w:rsidRPr="007A44D1" w:rsidRDefault="00BE6AA8" w:rsidP="007A44D1">
            <w:pPr>
              <w:snapToGrid w:val="0"/>
              <w:ind w:right="450"/>
              <w:contextualSpacing/>
              <w:jc w:val="center"/>
              <w:rPr>
                <w:rFonts w:eastAsia="Times New Roman" w:cs="Times New Roman"/>
                <w:b/>
                <w:bCs/>
                <w:sz w:val="24"/>
                <w:szCs w:val="24"/>
              </w:rPr>
            </w:pPr>
            <w:r w:rsidRPr="007A44D1">
              <w:rPr>
                <w:rFonts w:eastAsia="Times New Roman" w:cs="Times New Roman"/>
                <w:b/>
                <w:bCs/>
                <w:sz w:val="24"/>
                <w:szCs w:val="24"/>
              </w:rPr>
              <w:t>Показники</w:t>
            </w:r>
          </w:p>
        </w:tc>
        <w:tc>
          <w:tcPr>
            <w:tcW w:w="1837" w:type="dxa"/>
            <w:shd w:val="clear" w:color="auto" w:fill="D9E2F3" w:themeFill="accent1" w:themeFillTint="33"/>
            <w:vAlign w:val="center"/>
          </w:tcPr>
          <w:p w:rsidR="00BE6AA8" w:rsidRPr="007A44D1" w:rsidRDefault="00BE6AA8" w:rsidP="007A44D1">
            <w:pPr>
              <w:snapToGrid w:val="0"/>
              <w:ind w:left="36"/>
              <w:contextualSpacing/>
              <w:jc w:val="center"/>
              <w:rPr>
                <w:rFonts w:eastAsia="Times New Roman" w:cs="Times New Roman"/>
                <w:b/>
                <w:bCs/>
                <w:sz w:val="24"/>
                <w:szCs w:val="24"/>
              </w:rPr>
            </w:pPr>
            <w:r w:rsidRPr="007A44D1">
              <w:rPr>
                <w:rFonts w:eastAsia="Times New Roman" w:cs="Times New Roman"/>
                <w:b/>
                <w:bCs/>
                <w:sz w:val="24"/>
                <w:szCs w:val="24"/>
              </w:rPr>
              <w:t>Значення*</w:t>
            </w:r>
          </w:p>
        </w:tc>
        <w:tc>
          <w:tcPr>
            <w:tcW w:w="1695" w:type="dxa"/>
            <w:shd w:val="clear" w:color="auto" w:fill="D9E2F3" w:themeFill="accent1" w:themeFillTint="33"/>
            <w:vAlign w:val="center"/>
          </w:tcPr>
          <w:p w:rsidR="00BE6AA8" w:rsidRPr="007A44D1" w:rsidRDefault="00BE6AA8" w:rsidP="007A44D1">
            <w:pPr>
              <w:snapToGrid w:val="0"/>
              <w:contextualSpacing/>
              <w:jc w:val="center"/>
              <w:rPr>
                <w:rFonts w:eastAsia="Times New Roman" w:cs="Times New Roman"/>
                <w:b/>
                <w:bCs/>
                <w:sz w:val="24"/>
                <w:szCs w:val="24"/>
              </w:rPr>
            </w:pPr>
            <w:r w:rsidRPr="007A44D1">
              <w:rPr>
                <w:rFonts w:eastAsia="Times New Roman" w:cs="Times New Roman"/>
                <w:b/>
                <w:bCs/>
                <w:sz w:val="24"/>
                <w:szCs w:val="24"/>
              </w:rPr>
              <w:t>Коментарі</w:t>
            </w:r>
          </w:p>
        </w:tc>
      </w:tr>
      <w:tr w:rsidR="00BE6AA8" w:rsidRPr="00520039" w:rsidTr="007A44D1">
        <w:trPr>
          <w:trHeight w:val="489"/>
        </w:trPr>
        <w:tc>
          <w:tcPr>
            <w:tcW w:w="821" w:type="dxa"/>
          </w:tcPr>
          <w:p w:rsidR="00BE6AA8" w:rsidRPr="00520039" w:rsidRDefault="00BE6AA8" w:rsidP="00BE6AA8">
            <w:pPr>
              <w:ind w:right="-61"/>
              <w:jc w:val="center"/>
              <w:rPr>
                <w:rFonts w:eastAsia="Times New Roman" w:cs="Times New Roman"/>
                <w:b/>
                <w:bCs/>
                <w:sz w:val="24"/>
                <w:szCs w:val="24"/>
              </w:rPr>
            </w:pPr>
            <w:r w:rsidRPr="00520039">
              <w:rPr>
                <w:rFonts w:eastAsia="Times New Roman" w:cs="Times New Roman"/>
                <w:b/>
                <w:bCs/>
                <w:sz w:val="24"/>
                <w:szCs w:val="24"/>
              </w:rPr>
              <w:t>1</w:t>
            </w:r>
          </w:p>
        </w:tc>
        <w:tc>
          <w:tcPr>
            <w:tcW w:w="9912" w:type="dxa"/>
          </w:tcPr>
          <w:p w:rsidR="00BE6AA8" w:rsidRPr="00520039" w:rsidRDefault="00BE6AA8" w:rsidP="00BE6AA8">
            <w:pPr>
              <w:ind w:right="450"/>
              <w:jc w:val="center"/>
              <w:rPr>
                <w:rFonts w:eastAsia="Times New Roman" w:cs="Times New Roman"/>
                <w:b/>
                <w:bCs/>
                <w:sz w:val="24"/>
                <w:szCs w:val="24"/>
              </w:rPr>
            </w:pPr>
            <w:r w:rsidRPr="00520039">
              <w:rPr>
                <w:rFonts w:eastAsia="Times New Roman" w:cs="Times New Roman"/>
                <w:b/>
                <w:bCs/>
                <w:sz w:val="24"/>
                <w:szCs w:val="24"/>
              </w:rPr>
              <w:t>2</w:t>
            </w:r>
          </w:p>
        </w:tc>
        <w:tc>
          <w:tcPr>
            <w:tcW w:w="1837" w:type="dxa"/>
          </w:tcPr>
          <w:p w:rsidR="00BE6AA8" w:rsidRPr="00520039" w:rsidRDefault="00BE6AA8" w:rsidP="00BE6AA8">
            <w:pPr>
              <w:ind w:right="450"/>
              <w:jc w:val="center"/>
              <w:rPr>
                <w:rFonts w:eastAsia="Times New Roman" w:cs="Times New Roman"/>
                <w:b/>
                <w:bCs/>
                <w:sz w:val="24"/>
                <w:szCs w:val="24"/>
              </w:rPr>
            </w:pPr>
            <w:r w:rsidRPr="00520039">
              <w:rPr>
                <w:rFonts w:eastAsia="Times New Roman" w:cs="Times New Roman"/>
                <w:b/>
                <w:bCs/>
                <w:sz w:val="24"/>
                <w:szCs w:val="24"/>
              </w:rPr>
              <w:t>3</w:t>
            </w:r>
          </w:p>
        </w:tc>
        <w:tc>
          <w:tcPr>
            <w:tcW w:w="1695" w:type="dxa"/>
          </w:tcPr>
          <w:p w:rsidR="00BE6AA8" w:rsidRPr="00520039" w:rsidRDefault="00BE6AA8" w:rsidP="00BE6AA8">
            <w:pPr>
              <w:ind w:right="450"/>
              <w:jc w:val="center"/>
              <w:rPr>
                <w:rFonts w:eastAsia="Times New Roman" w:cs="Times New Roman"/>
                <w:b/>
                <w:bCs/>
                <w:sz w:val="24"/>
                <w:szCs w:val="24"/>
              </w:rPr>
            </w:pPr>
            <w:r w:rsidRPr="00520039">
              <w:rPr>
                <w:rFonts w:eastAsia="Times New Roman" w:cs="Times New Roman"/>
                <w:b/>
                <w:bCs/>
                <w:sz w:val="24"/>
                <w:szCs w:val="24"/>
              </w:rPr>
              <w:t>4</w:t>
            </w:r>
          </w:p>
        </w:tc>
      </w:tr>
      <w:tr w:rsidR="00BE6AA8" w:rsidRPr="00520039" w:rsidTr="00BE6AA8">
        <w:tc>
          <w:tcPr>
            <w:tcW w:w="14265" w:type="dxa"/>
            <w:gridSpan w:val="4"/>
            <w:shd w:val="clear" w:color="auto" w:fill="D9E2F3" w:themeFill="accent1" w:themeFillTint="33"/>
          </w:tcPr>
          <w:p w:rsidR="00BE6AA8" w:rsidRPr="00520039" w:rsidRDefault="00BE6AA8" w:rsidP="00342823">
            <w:pPr>
              <w:pStyle w:val="a"/>
              <w:numPr>
                <w:ilvl w:val="0"/>
                <w:numId w:val="24"/>
              </w:numPr>
              <w:spacing w:before="0" w:after="0" w:line="240" w:lineRule="auto"/>
              <w:ind w:right="450"/>
              <w:contextualSpacing/>
              <w:jc w:val="center"/>
              <w:rPr>
                <w:rFonts w:eastAsia="Times New Roman"/>
                <w:b/>
                <w:bCs/>
                <w:color w:val="000000"/>
                <w:sz w:val="24"/>
                <w:szCs w:val="24"/>
                <w:lang w:eastAsia="uk-UA"/>
              </w:rPr>
            </w:pPr>
            <w:r w:rsidRPr="00520039">
              <w:rPr>
                <w:rFonts w:eastAsia="Times New Roman"/>
                <w:b/>
                <w:color w:val="000000"/>
                <w:sz w:val="24"/>
                <w:szCs w:val="24"/>
                <w:lang w:eastAsia="uk-UA"/>
              </w:rPr>
              <w:t>Кількісні показники</w:t>
            </w: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1.1</w:t>
            </w:r>
          </w:p>
        </w:tc>
        <w:tc>
          <w:tcPr>
            <w:tcW w:w="9912" w:type="dxa"/>
          </w:tcPr>
          <w:p w:rsidR="00BE6AA8" w:rsidRPr="00520039" w:rsidRDefault="00BE6AA8" w:rsidP="00BE6AA8">
            <w:pPr>
              <w:shd w:val="clear" w:color="auto" w:fill="FFFFFF"/>
              <w:rPr>
                <w:rFonts w:eastAsia="Times New Roman" w:cs="Times New Roman"/>
                <w:b/>
                <w:bCs/>
                <w:sz w:val="24"/>
                <w:szCs w:val="24"/>
                <w:u w:val="single"/>
              </w:rPr>
            </w:pPr>
            <w:r w:rsidRPr="00520039">
              <w:rPr>
                <w:rFonts w:eastAsia="Times New Roman" w:cs="Times New Roman"/>
                <w:sz w:val="24"/>
                <w:szCs w:val="24"/>
              </w:rPr>
              <w:t>кількість скарг та результати їх розгляду (у розрахунку на 100 отримувачів соціальної послуги)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1.2</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кількість подяк (у розрахунку на 100 отримувачів соціальної послуги)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1.3</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кількість отримувачів соціальної послуги, у яких відбулося покращення емоційного, психологічного, фізичного стану</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1.4</w:t>
            </w:r>
          </w:p>
        </w:tc>
        <w:tc>
          <w:tcPr>
            <w:tcW w:w="9912" w:type="dxa"/>
          </w:tcPr>
          <w:p w:rsidR="00BE6AA8" w:rsidRPr="00520039" w:rsidRDefault="00BE6AA8" w:rsidP="00BE6AA8">
            <w:pPr>
              <w:shd w:val="clear" w:color="auto" w:fill="FFFFFF"/>
              <w:rPr>
                <w:rFonts w:eastAsia="Times New Roman" w:cs="Times New Roman"/>
                <w:b/>
                <w:bCs/>
                <w:sz w:val="24"/>
                <w:szCs w:val="24"/>
                <w:u w:val="single"/>
              </w:rPr>
            </w:pPr>
            <w:r w:rsidRPr="00520039">
              <w:rPr>
                <w:rFonts w:eastAsia="Times New Roman" w:cs="Times New Roman"/>
                <w:sz w:val="24"/>
                <w:szCs w:val="24"/>
              </w:rPr>
              <w:t xml:space="preserve">кількість задоволених звернень про отримання соціальної послуги стаціонарного догляду (% від загальної кількості звернень)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1.5</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кількість працівників, які мають відповідну фахову освіту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1.6</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кількість працівників, які підвищили рівень кваліфікації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1.7</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 xml:space="preserve">періодичність здійснення моніторингу якості надання соціальної послуги стаціонарного догляду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7A44D1">
        <w:trPr>
          <w:trHeight w:val="1037"/>
        </w:trPr>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lastRenderedPageBreak/>
              <w:t>1.8</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 xml:space="preserve">відповідність встановлених показників якості отриманим під час контролю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14265" w:type="dxa"/>
            <w:gridSpan w:val="4"/>
            <w:shd w:val="clear" w:color="auto" w:fill="D9E2F3" w:themeFill="accent1" w:themeFillTint="33"/>
          </w:tcPr>
          <w:p w:rsidR="00BE6AA8" w:rsidRPr="00520039" w:rsidRDefault="00BE6AA8" w:rsidP="00205ED6">
            <w:pPr>
              <w:contextualSpacing/>
              <w:jc w:val="center"/>
              <w:rPr>
                <w:rFonts w:eastAsia="Times New Roman" w:cs="Times New Roman"/>
                <w:b/>
                <w:bCs/>
                <w:sz w:val="24"/>
                <w:szCs w:val="24"/>
              </w:rPr>
            </w:pPr>
            <w:r w:rsidRPr="00520039">
              <w:rPr>
                <w:rFonts w:eastAsia="Times New Roman" w:cs="Times New Roman"/>
                <w:b/>
                <w:sz w:val="24"/>
                <w:szCs w:val="24"/>
              </w:rPr>
              <w:t>2. Якісні показники:</w:t>
            </w:r>
          </w:p>
        </w:tc>
      </w:tr>
      <w:tr w:rsidR="00BE6AA8" w:rsidRPr="00520039" w:rsidTr="00BE6AA8">
        <w:tc>
          <w:tcPr>
            <w:tcW w:w="14265" w:type="dxa"/>
            <w:gridSpan w:val="4"/>
            <w:shd w:val="clear" w:color="auto" w:fill="D9E2F3" w:themeFill="accent1" w:themeFillTint="33"/>
          </w:tcPr>
          <w:p w:rsidR="00BE6AA8" w:rsidRPr="00520039" w:rsidRDefault="00BE6AA8" w:rsidP="00205ED6">
            <w:pPr>
              <w:contextualSpacing/>
              <w:jc w:val="center"/>
              <w:rPr>
                <w:rFonts w:eastAsia="Times New Roman" w:cs="Times New Roman"/>
                <w:b/>
                <w:sz w:val="24"/>
                <w:szCs w:val="24"/>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2.1</w:t>
            </w:r>
          </w:p>
        </w:tc>
        <w:tc>
          <w:tcPr>
            <w:tcW w:w="9912" w:type="dxa"/>
          </w:tcPr>
          <w:p w:rsidR="00BE6AA8" w:rsidRPr="00520039" w:rsidRDefault="00BE6AA8" w:rsidP="00BE6AA8">
            <w:pPr>
              <w:shd w:val="clear" w:color="auto" w:fill="FFFFFF"/>
              <w:rPr>
                <w:rFonts w:eastAsia="Times New Roman" w:cs="Times New Roman"/>
                <w:b/>
                <w:sz w:val="24"/>
                <w:szCs w:val="24"/>
              </w:rPr>
            </w:pPr>
            <w:r w:rsidRPr="00520039">
              <w:rPr>
                <w:rFonts w:eastAsia="Times New Roman" w:cs="Times New Roman"/>
                <w:b/>
                <w:sz w:val="24"/>
                <w:szCs w:val="24"/>
              </w:rPr>
              <w:t>1) адресність та індивідуальний підхід – критерії оцінювання:</w:t>
            </w:r>
          </w:p>
        </w:tc>
        <w:tc>
          <w:tcPr>
            <w:tcW w:w="1837" w:type="dxa"/>
          </w:tcPr>
          <w:p w:rsidR="00BE6AA8" w:rsidRPr="00520039" w:rsidRDefault="00BE6AA8" w:rsidP="00BE6AA8">
            <w:pPr>
              <w:rPr>
                <w:rFonts w:eastAsia="Times New Roman" w:cs="Times New Roman"/>
                <w:bCs/>
                <w:sz w:val="24"/>
                <w:szCs w:val="24"/>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2.1.1</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bCs/>
                <w:sz w:val="24"/>
                <w:szCs w:val="24"/>
              </w:rPr>
              <w:t>наявність визначення ступеня індивідуальних потреб отримувача соціальної послуги</w:t>
            </w:r>
          </w:p>
        </w:tc>
        <w:tc>
          <w:tcPr>
            <w:tcW w:w="1837" w:type="dxa"/>
          </w:tcPr>
          <w:p w:rsidR="00BE6AA8" w:rsidRPr="00520039" w:rsidRDefault="00BE6AA8" w:rsidP="00BE6AA8">
            <w:pPr>
              <w:rPr>
                <w:rFonts w:eastAsia="Times New Roman" w:cs="Times New Roman"/>
                <w:b/>
                <w:bCs/>
                <w:sz w:val="24"/>
                <w:szCs w:val="24"/>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2.1.2</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bCs/>
                <w:sz w:val="24"/>
                <w:szCs w:val="24"/>
              </w:rPr>
              <w:t>наявність індивідуального плану надання соціальної послуги стаціонарного догляду, що відповідає визначеному ступеню індивідуальних потреб отримувача соціальної послуги</w:t>
            </w:r>
          </w:p>
        </w:tc>
        <w:tc>
          <w:tcPr>
            <w:tcW w:w="1837" w:type="dxa"/>
          </w:tcPr>
          <w:p w:rsidR="00BE6AA8" w:rsidRPr="00520039" w:rsidRDefault="00BE6AA8" w:rsidP="00BE6AA8">
            <w:pPr>
              <w:rPr>
                <w:rFonts w:eastAsia="Times New Roman" w:cs="Times New Roman"/>
                <w:b/>
                <w:bCs/>
                <w:sz w:val="24"/>
                <w:szCs w:val="24"/>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2.1.3</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bCs/>
                <w:sz w:val="24"/>
                <w:szCs w:val="24"/>
              </w:rPr>
              <w:t>забезпечення перегляду індивідуального плану надання соціальної послуги</w:t>
            </w:r>
            <w:r w:rsidRPr="00520039">
              <w:rPr>
                <w:rFonts w:eastAsia="Times New Roman" w:cs="Times New Roman"/>
                <w:sz w:val="24"/>
                <w:szCs w:val="24"/>
              </w:rPr>
              <w:t xml:space="preserve"> </w:t>
            </w:r>
            <w:r w:rsidRPr="00520039">
              <w:rPr>
                <w:rFonts w:eastAsia="Times New Roman" w:cs="Times New Roman"/>
                <w:bCs/>
                <w:sz w:val="24"/>
                <w:szCs w:val="24"/>
              </w:rPr>
              <w:t>стаціонарного догляду (у разі потреби)</w:t>
            </w:r>
          </w:p>
        </w:tc>
        <w:tc>
          <w:tcPr>
            <w:tcW w:w="1837" w:type="dxa"/>
          </w:tcPr>
          <w:p w:rsidR="00BE6AA8" w:rsidRPr="00520039" w:rsidRDefault="00BE6AA8" w:rsidP="00BE6AA8">
            <w:pPr>
              <w:rPr>
                <w:rFonts w:eastAsia="Times New Roman" w:cs="Times New Roman"/>
                <w:b/>
                <w:bCs/>
                <w:sz w:val="24"/>
                <w:szCs w:val="24"/>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w:t>
            </w:r>
          </w:p>
        </w:tc>
        <w:tc>
          <w:tcPr>
            <w:tcW w:w="9912" w:type="dxa"/>
            <w:shd w:val="clear" w:color="auto" w:fill="FFFFFF" w:themeFill="background1"/>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b/>
                <w:sz w:val="24"/>
                <w:szCs w:val="24"/>
              </w:rPr>
              <w:t>2) результативність – критерії оцінювання:</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2.2.1</w:t>
            </w:r>
          </w:p>
        </w:tc>
        <w:tc>
          <w:tcPr>
            <w:tcW w:w="9912" w:type="dxa"/>
          </w:tcPr>
          <w:p w:rsidR="00BE6AA8" w:rsidRPr="00520039" w:rsidRDefault="00BE6AA8" w:rsidP="00BE6AA8">
            <w:pPr>
              <w:shd w:val="clear" w:color="auto" w:fill="FFFFFF"/>
              <w:rPr>
                <w:rFonts w:eastAsia="Times New Roman" w:cs="Times New Roman"/>
                <w:b/>
                <w:sz w:val="24"/>
                <w:szCs w:val="24"/>
                <w:u w:val="single"/>
              </w:rPr>
            </w:pPr>
            <w:r w:rsidRPr="00520039">
              <w:rPr>
                <w:rFonts w:eastAsia="Times New Roman" w:cs="Times New Roman"/>
                <w:sz w:val="24"/>
                <w:szCs w:val="24"/>
              </w:rPr>
              <w:t>рівень задоволеності соціальною послугою стаціонарного догляду (за оцінками отримувачів соціальної послуги);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2.2.2</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стаціонарного догляду не надавалась</w:t>
            </w:r>
            <w:r w:rsidRPr="00520039">
              <w:rPr>
                <w:rFonts w:eastAsia="Times New Roman" w:cs="Times New Roman"/>
                <w:i/>
                <w:sz w:val="24"/>
                <w:szCs w:val="24"/>
              </w:rPr>
              <w:t xml:space="preserve">  - </w:t>
            </w:r>
            <w:r w:rsidRPr="00520039">
              <w:rPr>
                <w:rFonts w:eastAsia="Times New Roman" w:cs="Times New Roman"/>
                <w:b/>
                <w:i/>
                <w:sz w:val="24"/>
                <w:szCs w:val="24"/>
              </w:rPr>
              <w:t>у разі внесення до опитувальника даних питань – у % до числа опитаних</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2.2.3</w:t>
            </w:r>
          </w:p>
        </w:tc>
        <w:tc>
          <w:tcPr>
            <w:tcW w:w="9912" w:type="dxa"/>
          </w:tcPr>
          <w:p w:rsidR="00BE6AA8" w:rsidRPr="00520039" w:rsidRDefault="00BE6AA8" w:rsidP="00BE6AA8">
            <w:pPr>
              <w:shd w:val="clear" w:color="auto" w:fill="FFFFFF"/>
              <w:rPr>
                <w:rFonts w:eastAsia="Times New Roman" w:cs="Times New Roman"/>
                <w:b/>
                <w:sz w:val="24"/>
                <w:szCs w:val="24"/>
                <w:u w:val="single"/>
              </w:rPr>
            </w:pPr>
            <w:r w:rsidRPr="00520039">
              <w:rPr>
                <w:rFonts w:eastAsia="Times New Roman" w:cs="Times New Roman"/>
                <w:sz w:val="24"/>
                <w:szCs w:val="24"/>
              </w:rPr>
              <w:t xml:space="preserve">проведення опитувань, збір відгуків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lastRenderedPageBreak/>
              <w:t>2.2.4</w:t>
            </w:r>
          </w:p>
        </w:tc>
        <w:tc>
          <w:tcPr>
            <w:tcW w:w="9912" w:type="dxa"/>
          </w:tcPr>
          <w:p w:rsidR="00BE6AA8" w:rsidRPr="00520039" w:rsidRDefault="00BE6AA8" w:rsidP="00BE6AA8">
            <w:pPr>
              <w:shd w:val="clear" w:color="auto" w:fill="FFFFFF"/>
              <w:rPr>
                <w:rFonts w:eastAsia="Times New Roman" w:cs="Times New Roman"/>
                <w:b/>
                <w:sz w:val="24"/>
                <w:szCs w:val="24"/>
                <w:u w:val="single"/>
              </w:rPr>
            </w:pPr>
            <w:r w:rsidRPr="00520039">
              <w:rPr>
                <w:rFonts w:eastAsia="Times New Roman" w:cs="Times New Roman"/>
                <w:sz w:val="24"/>
                <w:szCs w:val="24"/>
              </w:rPr>
              <w:t>реагування на скарги отримувачів соціальної послуги та/або їх законних представників</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2.2.5</w:t>
            </w:r>
          </w:p>
        </w:tc>
        <w:tc>
          <w:tcPr>
            <w:tcW w:w="9912" w:type="dxa"/>
          </w:tcPr>
          <w:p w:rsidR="00BE6AA8" w:rsidRPr="00520039" w:rsidRDefault="00BE6AA8" w:rsidP="00BE6AA8">
            <w:pPr>
              <w:shd w:val="clear" w:color="auto" w:fill="FFFFFF"/>
              <w:rPr>
                <w:rFonts w:eastAsia="Times New Roman" w:cs="Times New Roman"/>
                <w:b/>
                <w:sz w:val="24"/>
                <w:szCs w:val="24"/>
                <w:u w:val="single"/>
              </w:rPr>
            </w:pPr>
            <w:r w:rsidRPr="00520039">
              <w:rPr>
                <w:rFonts w:eastAsia="Times New Roman" w:cs="Times New Roman"/>
                <w:sz w:val="24"/>
                <w:szCs w:val="24"/>
              </w:rPr>
              <w:t>проведення роботи щодо надання роз’яснень отримувачам соціальної послуги та/або їх законним представникам</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2.2.6</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sz w:val="24"/>
                <w:szCs w:val="24"/>
              </w:rPr>
              <w:t>розроблення та застосування системи заохочення надавачів соціальної послуги, роботу яких позитивно оцінюють отримувачі соціальної послуги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2.2.7</w:t>
            </w:r>
          </w:p>
        </w:tc>
        <w:tc>
          <w:tcPr>
            <w:tcW w:w="9912" w:type="dxa"/>
          </w:tcPr>
          <w:p w:rsidR="00BE6AA8" w:rsidRPr="00520039" w:rsidRDefault="00BE6AA8" w:rsidP="00BE6AA8">
            <w:pPr>
              <w:shd w:val="clear" w:color="auto" w:fill="FFFFFF"/>
              <w:rPr>
                <w:rFonts w:eastAsia="Times New Roman" w:cs="Times New Roman"/>
                <w:sz w:val="24"/>
                <w:szCs w:val="24"/>
                <w:highlight w:val="green"/>
              </w:rPr>
            </w:pPr>
            <w:r w:rsidRPr="00520039">
              <w:rPr>
                <w:rFonts w:eastAsia="Times New Roman" w:cs="Times New Roman"/>
                <w:sz w:val="24"/>
                <w:szCs w:val="24"/>
              </w:rPr>
              <w:t xml:space="preserve">проведення внутрішнього та зовнішнього моніторингу якості надання соціальної послуги стаціонарного догляду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2.3.</w:t>
            </w:r>
          </w:p>
        </w:tc>
        <w:tc>
          <w:tcPr>
            <w:tcW w:w="9912" w:type="dxa"/>
          </w:tcPr>
          <w:p w:rsidR="00BE6AA8" w:rsidRPr="00520039" w:rsidRDefault="00BE6AA8" w:rsidP="00BE6AA8">
            <w:pPr>
              <w:shd w:val="clear" w:color="auto" w:fill="FFFFFF"/>
              <w:rPr>
                <w:rFonts w:eastAsia="Times New Roman" w:cs="Times New Roman"/>
                <w:b/>
                <w:sz w:val="24"/>
                <w:szCs w:val="24"/>
              </w:rPr>
            </w:pPr>
            <w:r w:rsidRPr="00520039">
              <w:rPr>
                <w:rFonts w:eastAsia="Times New Roman" w:cs="Times New Roman"/>
                <w:b/>
                <w:sz w:val="24"/>
                <w:szCs w:val="24"/>
              </w:rPr>
              <w:t>3) своєчасність – критерії оцінювання:</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2.3.1</w:t>
            </w:r>
          </w:p>
        </w:tc>
        <w:tc>
          <w:tcPr>
            <w:tcW w:w="9912" w:type="dxa"/>
          </w:tcPr>
          <w:p w:rsidR="00BE6AA8" w:rsidRPr="00520039" w:rsidRDefault="00BE6AA8" w:rsidP="00BE6AA8">
            <w:pPr>
              <w:shd w:val="clear" w:color="auto" w:fill="FFFFFF"/>
              <w:rPr>
                <w:rFonts w:eastAsia="Times New Roman" w:cs="Times New Roman"/>
                <w:sz w:val="24"/>
                <w:szCs w:val="24"/>
                <w:highlight w:val="green"/>
              </w:rPr>
            </w:pPr>
            <w:r w:rsidRPr="00520039">
              <w:rPr>
                <w:rFonts w:eastAsia="Times New Roman" w:cs="Times New Roman"/>
                <w:sz w:val="24"/>
                <w:szCs w:val="24"/>
              </w:rPr>
              <w:t>прийняття рішення щодо надання соціальної послуги стаціонарного догляду здійснюється у встановлені терміни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2.3.2</w:t>
            </w:r>
          </w:p>
        </w:tc>
        <w:tc>
          <w:tcPr>
            <w:tcW w:w="9912" w:type="dxa"/>
          </w:tcPr>
          <w:p w:rsidR="00BE6AA8" w:rsidRPr="00520039" w:rsidRDefault="00BE6AA8" w:rsidP="00BE6AA8">
            <w:pPr>
              <w:shd w:val="clear" w:color="auto" w:fill="FFFFFF"/>
              <w:rPr>
                <w:rFonts w:eastAsia="Times New Roman" w:cs="Times New Roman"/>
                <w:sz w:val="24"/>
                <w:szCs w:val="24"/>
                <w:highlight w:val="green"/>
              </w:rPr>
            </w:pPr>
            <w:r w:rsidRPr="00520039">
              <w:rPr>
                <w:rFonts w:eastAsia="Times New Roman" w:cs="Times New Roman"/>
                <w:sz w:val="24"/>
                <w:szCs w:val="24"/>
              </w:rPr>
              <w:t>визначення ступеня індивідуальних потреб отримувача соціальної послуги здійснюється у встановлені терміни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2.3.3</w:t>
            </w:r>
          </w:p>
        </w:tc>
        <w:tc>
          <w:tcPr>
            <w:tcW w:w="9912" w:type="dxa"/>
          </w:tcPr>
          <w:p w:rsidR="00BE6AA8" w:rsidRPr="00520039" w:rsidRDefault="00BE6AA8" w:rsidP="00BE6AA8">
            <w:pPr>
              <w:shd w:val="clear" w:color="auto" w:fill="FFFFFF"/>
              <w:rPr>
                <w:rFonts w:eastAsia="Times New Roman" w:cs="Times New Roman"/>
                <w:sz w:val="24"/>
                <w:szCs w:val="24"/>
                <w:highlight w:val="green"/>
              </w:rPr>
            </w:pPr>
            <w:r w:rsidRPr="00520039">
              <w:rPr>
                <w:rFonts w:eastAsia="Times New Roman" w:cs="Times New Roman"/>
                <w:sz w:val="24"/>
                <w:szCs w:val="24"/>
              </w:rPr>
              <w:t>підготовка індивідуального плану надання соціальної послуги стаціонарного догляду здійснюється у встановлений строк</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2.3.4</w:t>
            </w:r>
          </w:p>
        </w:tc>
        <w:tc>
          <w:tcPr>
            <w:tcW w:w="9912" w:type="dxa"/>
          </w:tcPr>
          <w:p w:rsidR="00BE6AA8" w:rsidRPr="00520039" w:rsidRDefault="00BE6AA8" w:rsidP="00BE6AA8">
            <w:pPr>
              <w:shd w:val="clear" w:color="auto" w:fill="FFFFFF"/>
              <w:rPr>
                <w:rFonts w:eastAsia="Times New Roman" w:cs="Times New Roman"/>
                <w:sz w:val="24"/>
                <w:szCs w:val="24"/>
                <w:highlight w:val="green"/>
              </w:rPr>
            </w:pPr>
            <w:r w:rsidRPr="00520039">
              <w:rPr>
                <w:rFonts w:eastAsia="Times New Roman" w:cs="Times New Roman"/>
                <w:sz w:val="24"/>
                <w:szCs w:val="24"/>
              </w:rPr>
              <w:t>складання та підписання договору про надання соціальної послуги стаціонарного догляду здійснюється у встановлені терміни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2.3.5</w:t>
            </w:r>
          </w:p>
        </w:tc>
        <w:tc>
          <w:tcPr>
            <w:tcW w:w="9912" w:type="dxa"/>
          </w:tcPr>
          <w:p w:rsidR="00BE6AA8" w:rsidRPr="00520039" w:rsidRDefault="00BE6AA8" w:rsidP="00BE6AA8">
            <w:pPr>
              <w:shd w:val="clear" w:color="auto" w:fill="FFFFFF"/>
              <w:rPr>
                <w:rFonts w:eastAsia="Times New Roman" w:cs="Times New Roman"/>
                <w:sz w:val="24"/>
                <w:szCs w:val="24"/>
                <w:highlight w:val="green"/>
              </w:rPr>
            </w:pPr>
            <w:r w:rsidRPr="00520039">
              <w:rPr>
                <w:rFonts w:eastAsia="Times New Roman" w:cs="Times New Roman"/>
                <w:sz w:val="24"/>
                <w:szCs w:val="24"/>
              </w:rPr>
              <w:t>строки та терміни надання соціальної послуги відповідають зазначеним у договорі</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2.4</w:t>
            </w:r>
          </w:p>
        </w:tc>
        <w:tc>
          <w:tcPr>
            <w:tcW w:w="9912" w:type="dxa"/>
          </w:tcPr>
          <w:p w:rsidR="00BE6AA8" w:rsidRPr="00520039" w:rsidRDefault="00BE6AA8" w:rsidP="00BE6AA8">
            <w:pPr>
              <w:shd w:val="clear" w:color="auto" w:fill="FFFFFF"/>
              <w:rPr>
                <w:rFonts w:eastAsia="Times New Roman" w:cs="Times New Roman"/>
                <w:b/>
                <w:sz w:val="24"/>
                <w:szCs w:val="24"/>
              </w:rPr>
            </w:pPr>
            <w:r w:rsidRPr="00520039">
              <w:rPr>
                <w:rFonts w:eastAsia="Times New Roman" w:cs="Times New Roman"/>
                <w:b/>
                <w:sz w:val="24"/>
                <w:szCs w:val="24"/>
              </w:rPr>
              <w:t>4) доступність та відкритість– критерії оцінювання:</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lastRenderedPageBreak/>
              <w:t>2.4.1</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наявність приміщень, що відповідають санітарним та протипожежним вимогам</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2.4.2</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 xml:space="preserve">наявність спеціально обладнаних місць для паркування транспортних засобів, спеціальних ліфтів, пандусів, інших пристосувань для безперешкодного доступу отримувачів соціальної послуги до суб’єкта, що надає соціальну послугу;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2.4.3</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наявність стендів з інформацією для отримувачів соціальної послуги про порядок надання, умови та зміст соціальної послуги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2.4.4</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 xml:space="preserve">наявність довідників, буклетів та інших витратних матеріалів, газетних статей, записів радіо- та телепрограм щодо надання соціальної послуги стаціонарного догляду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2.5</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b/>
                <w:sz w:val="24"/>
                <w:szCs w:val="24"/>
              </w:rPr>
              <w:t>5) повага до гідності отримувача соціальної послуги – критерії оцінювання:</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2.5.1</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 xml:space="preserve">відгуки отримувачів соціальної послуги щодо ставлення до них надавачів соціальної послуги (% позитивних за результатами опитування)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2.5.2</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повага до гідності отримувачів соціальної послуги та недопущення негуманних і дискримінаційних дій щодо них (% позитивних за результатами опитування)</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2.5.3</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наявність стендів з інформацією про правозахисні організації та порядок подання і розгляду скарг</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2.5.4</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наявність у договорі про надання соціальної послуги стаціонарного догляду положень щодо дотримання конфіденційності</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t>2.5.5</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дотримання конфіденційності</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tcPr>
          <w:p w:rsidR="00BE6AA8" w:rsidRPr="00520039" w:rsidRDefault="00BE6AA8" w:rsidP="00BE6AA8">
            <w:pPr>
              <w:jc w:val="center"/>
              <w:rPr>
                <w:rFonts w:eastAsia="Times New Roman" w:cs="Times New Roman"/>
                <w:b/>
                <w:bCs/>
                <w:sz w:val="24"/>
                <w:szCs w:val="24"/>
              </w:rPr>
            </w:pPr>
            <w:r w:rsidRPr="00520039">
              <w:rPr>
                <w:rFonts w:eastAsia="Times New Roman" w:cs="Times New Roman"/>
                <w:b/>
                <w:bCs/>
                <w:sz w:val="24"/>
                <w:szCs w:val="24"/>
              </w:rPr>
              <w:lastRenderedPageBreak/>
              <w:t>2.6</w:t>
            </w:r>
          </w:p>
        </w:tc>
        <w:tc>
          <w:tcPr>
            <w:tcW w:w="9912" w:type="dxa"/>
          </w:tcPr>
          <w:p w:rsidR="00BE6AA8" w:rsidRPr="00520039" w:rsidRDefault="00BE6AA8" w:rsidP="00BE6AA8">
            <w:pPr>
              <w:shd w:val="clear" w:color="auto" w:fill="FFFFFF"/>
              <w:rPr>
                <w:rFonts w:eastAsia="Times New Roman" w:cs="Times New Roman"/>
                <w:b/>
                <w:sz w:val="24"/>
                <w:szCs w:val="24"/>
              </w:rPr>
            </w:pPr>
            <w:r w:rsidRPr="00520039">
              <w:rPr>
                <w:rFonts w:eastAsia="Times New Roman" w:cs="Times New Roman"/>
                <w:b/>
                <w:sz w:val="24"/>
                <w:szCs w:val="24"/>
              </w:rPr>
              <w:t>6) професійність – критерії оцінювання:</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 xml:space="preserve">2.6.1. </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sz w:val="24"/>
                <w:szCs w:val="24"/>
              </w:rPr>
              <w:t>штатний розпис сформовано відповідно до законодавства та з урахуванням спеціалізації</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2.6.2.</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sz w:val="24"/>
                <w:szCs w:val="24"/>
              </w:rPr>
              <w:t>наявні затверджені посадові інструкції</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 xml:space="preserve">2.6.3. </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sz w:val="24"/>
                <w:szCs w:val="24"/>
              </w:rPr>
              <w:t xml:space="preserve">розроблена програма стажування для початківців, які надаватимуть соціальну послугу стаціонарного догляду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 xml:space="preserve">2.6.4. </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розроблені графіки проведення: навчання, підвищення кваліфікації та атестації соціальних працівників</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2.6.5.</w:t>
            </w:r>
          </w:p>
        </w:tc>
        <w:tc>
          <w:tcPr>
            <w:tcW w:w="9912" w:type="dxa"/>
          </w:tcPr>
          <w:p w:rsidR="00BE6AA8" w:rsidRPr="00520039" w:rsidRDefault="00BE6AA8" w:rsidP="00BE6AA8">
            <w:pPr>
              <w:shd w:val="clear" w:color="auto" w:fill="FFFFFF"/>
              <w:rPr>
                <w:rFonts w:eastAsia="Times New Roman" w:cs="Times New Roman"/>
                <w:b/>
                <w:sz w:val="24"/>
                <w:szCs w:val="24"/>
                <w:highlight w:val="cyan"/>
                <w:u w:val="single"/>
              </w:rPr>
            </w:pPr>
            <w:r w:rsidRPr="00520039">
              <w:rPr>
                <w:rFonts w:eastAsia="Times New Roman" w:cs="Times New Roman"/>
                <w:sz w:val="24"/>
                <w:szCs w:val="24"/>
              </w:rPr>
              <w:t>наявні  документи про освіту (державного зразка) працівників суб’єкта, що надає соціальну послугу</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 xml:space="preserve">2.6.6. </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наявні особисті медичні книжки надавачів соціальної послуги, пройдено обов’язкові медичні огляди</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 xml:space="preserve">2.6.7. </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наявний графік проведення робочих нарад з питань законодавства у сфері надання соціальних послуг</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r w:rsidR="00BE6AA8" w:rsidRPr="00520039" w:rsidTr="00BE6AA8">
        <w:tc>
          <w:tcPr>
            <w:tcW w:w="821" w:type="dxa"/>
            <w:vAlign w:val="bottom"/>
          </w:tcPr>
          <w:p w:rsidR="00BE6AA8" w:rsidRPr="00520039" w:rsidRDefault="00BE6AA8" w:rsidP="00BE6AA8">
            <w:pPr>
              <w:rPr>
                <w:rFonts w:cs="Times New Roman"/>
                <w:b/>
              </w:rPr>
            </w:pPr>
            <w:r w:rsidRPr="00520039">
              <w:rPr>
                <w:rFonts w:cs="Times New Roman"/>
                <w:b/>
              </w:rPr>
              <w:t>2.6.8.</w:t>
            </w:r>
          </w:p>
        </w:tc>
        <w:tc>
          <w:tcPr>
            <w:tcW w:w="9912" w:type="dxa"/>
          </w:tcPr>
          <w:p w:rsidR="00BE6AA8" w:rsidRPr="00520039" w:rsidRDefault="00BE6AA8" w:rsidP="00BE6AA8">
            <w:pPr>
              <w:shd w:val="clear" w:color="auto" w:fill="FFFFFF"/>
              <w:rPr>
                <w:rFonts w:eastAsia="Times New Roman" w:cs="Times New Roman"/>
                <w:sz w:val="24"/>
                <w:szCs w:val="24"/>
              </w:rPr>
            </w:pPr>
            <w:r w:rsidRPr="00520039">
              <w:rPr>
                <w:rFonts w:eastAsia="Times New Roman" w:cs="Times New Roman"/>
                <w:sz w:val="24"/>
                <w:szCs w:val="24"/>
              </w:rPr>
              <w:t xml:space="preserve">наявне обладнання, твердий та м’який інвентар, транспорт для надання соціальної послуги стаціонарного догляду </w:t>
            </w:r>
          </w:p>
        </w:tc>
        <w:tc>
          <w:tcPr>
            <w:tcW w:w="1837" w:type="dxa"/>
          </w:tcPr>
          <w:p w:rsidR="00BE6AA8" w:rsidRPr="00520039" w:rsidRDefault="00BE6AA8" w:rsidP="00BE6AA8">
            <w:pPr>
              <w:jc w:val="center"/>
              <w:rPr>
                <w:rFonts w:eastAsia="Times New Roman" w:cs="Times New Roman"/>
                <w:b/>
                <w:bCs/>
                <w:sz w:val="24"/>
                <w:szCs w:val="24"/>
                <w:u w:val="single"/>
              </w:rPr>
            </w:pPr>
          </w:p>
        </w:tc>
        <w:tc>
          <w:tcPr>
            <w:tcW w:w="1695" w:type="dxa"/>
          </w:tcPr>
          <w:p w:rsidR="00BE6AA8" w:rsidRPr="00520039" w:rsidRDefault="00BE6AA8" w:rsidP="00BE6AA8">
            <w:pPr>
              <w:jc w:val="center"/>
              <w:rPr>
                <w:rFonts w:eastAsia="Times New Roman" w:cs="Times New Roman"/>
                <w:b/>
                <w:bCs/>
                <w:sz w:val="24"/>
                <w:szCs w:val="24"/>
                <w:u w:val="single"/>
              </w:rPr>
            </w:pPr>
          </w:p>
        </w:tc>
      </w:tr>
    </w:tbl>
    <w:p w:rsidR="00BE6AA8" w:rsidRPr="00520039" w:rsidRDefault="00BE6AA8" w:rsidP="00BE6AA8">
      <w:pPr>
        <w:shd w:val="clear" w:color="auto" w:fill="FFFFFF"/>
        <w:spacing w:after="150" w:line="240" w:lineRule="auto"/>
        <w:ind w:firstLine="450"/>
      </w:pPr>
    </w:p>
    <w:p w:rsidR="00BE6AA8" w:rsidRPr="00520039" w:rsidRDefault="00BE6AA8" w:rsidP="00BE6AA8">
      <w:pPr>
        <w:shd w:val="clear" w:color="auto" w:fill="FFFFFF"/>
        <w:spacing w:after="150" w:line="240" w:lineRule="auto"/>
        <w:ind w:firstLine="450"/>
        <w:rPr>
          <w:rFonts w:cs="Times New Roman"/>
        </w:rPr>
      </w:pPr>
      <w:r w:rsidRPr="00520039">
        <w:rPr>
          <w:rFonts w:cs="Times New Roman"/>
        </w:rPr>
        <w:t>*Окремі показники зазначаються за результатами останнього зовнішнього/ внутрішнього оцінювання якості надання соціальної послуги</w:t>
      </w:r>
    </w:p>
    <w:sectPr w:rsidR="00BE6AA8" w:rsidRPr="00520039" w:rsidSect="00BC582F">
      <w:footerReference w:type="even" r:id="rId30"/>
      <w:footerReference w:type="default" r:id="rId31"/>
      <w:pgSz w:w="16840" w:h="11900" w:orient="landscape"/>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1D" w:rsidRDefault="00176B1D" w:rsidP="00A54097">
      <w:pPr>
        <w:spacing w:before="0" w:after="0" w:line="240" w:lineRule="auto"/>
      </w:pPr>
      <w:r>
        <w:separator/>
      </w:r>
    </w:p>
  </w:endnote>
  <w:endnote w:type="continuationSeparator" w:id="0">
    <w:p w:rsidR="00176B1D" w:rsidRDefault="00176B1D" w:rsidP="00A540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221598651"/>
      <w:docPartObj>
        <w:docPartGallery w:val="Page Numbers (Bottom of Page)"/>
        <w:docPartUnique/>
      </w:docPartObj>
    </w:sdtPr>
    <w:sdtContent>
      <w:p w:rsidR="00C24A3A" w:rsidRDefault="00C24A3A" w:rsidP="00BC582F">
        <w:pPr>
          <w:pStyle w:val="a9"/>
          <w:rPr>
            <w:rStyle w:val="ab"/>
          </w:rPr>
        </w:pPr>
        <w:r>
          <w:rPr>
            <w:rStyle w:val="ab"/>
          </w:rPr>
          <w:fldChar w:fldCharType="begin"/>
        </w:r>
        <w:r>
          <w:rPr>
            <w:rStyle w:val="ab"/>
          </w:rPr>
          <w:instrText xml:space="preserve"> PAGE </w:instrText>
        </w:r>
        <w:r>
          <w:rPr>
            <w:rStyle w:val="ab"/>
          </w:rPr>
          <w:fldChar w:fldCharType="end"/>
        </w:r>
      </w:p>
    </w:sdtContent>
  </w:sdt>
  <w:p w:rsidR="00C24A3A" w:rsidRDefault="00C24A3A" w:rsidP="00BC582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943864"/>
      <w:docPartObj>
        <w:docPartGallery w:val="Page Numbers (Bottom of Page)"/>
        <w:docPartUnique/>
      </w:docPartObj>
    </w:sdtPr>
    <w:sdtContent>
      <w:p w:rsidR="00C24A3A" w:rsidRPr="009D3B89" w:rsidRDefault="00C24A3A">
        <w:pPr>
          <w:pStyle w:val="a9"/>
          <w:jc w:val="right"/>
        </w:pPr>
        <w:r w:rsidRPr="009D3B89">
          <w:fldChar w:fldCharType="begin"/>
        </w:r>
        <w:r w:rsidRPr="009D3B89">
          <w:instrText>PAGE   \* MERGEFORMAT</w:instrText>
        </w:r>
        <w:r w:rsidRPr="009D3B89">
          <w:fldChar w:fldCharType="separate"/>
        </w:r>
        <w:r w:rsidR="004D106E">
          <w:rPr>
            <w:noProof/>
          </w:rPr>
          <w:t>2</w:t>
        </w:r>
        <w:r w:rsidRPr="009D3B89">
          <w:fldChar w:fldCharType="end"/>
        </w:r>
      </w:p>
    </w:sdtContent>
  </w:sdt>
  <w:p w:rsidR="00C24A3A" w:rsidRPr="00D75B12" w:rsidRDefault="00C24A3A" w:rsidP="00BC58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50928"/>
      <w:docPartObj>
        <w:docPartGallery w:val="Page Numbers (Bottom of Page)"/>
        <w:docPartUnique/>
      </w:docPartObj>
    </w:sdtPr>
    <w:sdtContent>
      <w:p w:rsidR="00C24A3A" w:rsidRDefault="00C24A3A">
        <w:pPr>
          <w:pStyle w:val="a9"/>
          <w:jc w:val="right"/>
        </w:pPr>
        <w:r>
          <w:fldChar w:fldCharType="begin"/>
        </w:r>
        <w:r>
          <w:instrText>PAGE   \* MERGEFORMAT</w:instrText>
        </w:r>
        <w:r>
          <w:fldChar w:fldCharType="separate"/>
        </w:r>
        <w:r w:rsidR="004D106E">
          <w:rPr>
            <w:noProof/>
          </w:rPr>
          <w:t>3</w:t>
        </w:r>
        <w:r>
          <w:fldChar w:fldCharType="end"/>
        </w:r>
      </w:p>
    </w:sdtContent>
  </w:sdt>
  <w:p w:rsidR="00C24A3A" w:rsidRDefault="00C24A3A">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3A" w:rsidRDefault="00C24A3A" w:rsidP="00BC582F">
    <w:pPr>
      <w:pStyle w:val="a9"/>
      <w:rPr>
        <w:rStyle w:val="ab"/>
      </w:rPr>
    </w:pPr>
    <w:r>
      <w:rPr>
        <w:rStyle w:val="ab"/>
      </w:rPr>
      <w:fldChar w:fldCharType="begin"/>
    </w:r>
    <w:r>
      <w:rPr>
        <w:rStyle w:val="ab"/>
      </w:rPr>
      <w:instrText xml:space="preserve">PAGE  </w:instrText>
    </w:r>
    <w:r>
      <w:rPr>
        <w:rStyle w:val="ab"/>
      </w:rPr>
      <w:fldChar w:fldCharType="end"/>
    </w:r>
  </w:p>
  <w:p w:rsidR="00C24A3A" w:rsidRDefault="00C24A3A" w:rsidP="00BC582F">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79325"/>
      <w:docPartObj>
        <w:docPartGallery w:val="Page Numbers (Bottom of Page)"/>
        <w:docPartUnique/>
      </w:docPartObj>
    </w:sdtPr>
    <w:sdtContent>
      <w:p w:rsidR="00C24A3A" w:rsidRDefault="00C24A3A">
        <w:pPr>
          <w:pStyle w:val="a9"/>
          <w:jc w:val="right"/>
        </w:pPr>
        <w:r>
          <w:fldChar w:fldCharType="begin"/>
        </w:r>
        <w:r>
          <w:instrText>PAGE   \* MERGEFORMAT</w:instrText>
        </w:r>
        <w:r>
          <w:fldChar w:fldCharType="separate"/>
        </w:r>
        <w:r w:rsidR="004D106E">
          <w:rPr>
            <w:noProof/>
          </w:rPr>
          <w:t>7</w:t>
        </w:r>
        <w:r>
          <w:fldChar w:fldCharType="end"/>
        </w:r>
      </w:p>
    </w:sdtContent>
  </w:sdt>
  <w:p w:rsidR="00C24A3A" w:rsidRDefault="00C24A3A" w:rsidP="00BC582F">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800477"/>
      <w:docPartObj>
        <w:docPartGallery w:val="Page Numbers (Bottom of Page)"/>
        <w:docPartUnique/>
      </w:docPartObj>
    </w:sdtPr>
    <w:sdtContent>
      <w:p w:rsidR="00C24A3A" w:rsidRDefault="00C24A3A">
        <w:pPr>
          <w:pStyle w:val="a9"/>
          <w:jc w:val="right"/>
        </w:pPr>
        <w:r>
          <w:fldChar w:fldCharType="begin"/>
        </w:r>
        <w:r>
          <w:instrText>PAGE   \* MERGEFORMAT</w:instrText>
        </w:r>
        <w:r>
          <w:fldChar w:fldCharType="separate"/>
        </w:r>
        <w:r w:rsidR="004D106E" w:rsidRPr="004D106E">
          <w:rPr>
            <w:noProof/>
            <w:lang w:val="ru-RU"/>
          </w:rPr>
          <w:t>21</w:t>
        </w:r>
        <w:r>
          <w:fldChar w:fldCharType="end"/>
        </w:r>
      </w:p>
    </w:sdtContent>
  </w:sdt>
  <w:p w:rsidR="00C24A3A" w:rsidRDefault="00C24A3A">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671525851"/>
      <w:docPartObj>
        <w:docPartGallery w:val="Page Numbers (Bottom of Page)"/>
        <w:docPartUnique/>
      </w:docPartObj>
    </w:sdtPr>
    <w:sdtContent>
      <w:p w:rsidR="00C24A3A" w:rsidRDefault="00C24A3A" w:rsidP="00BC582F">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rsidR="00C24A3A" w:rsidRDefault="00C24A3A" w:rsidP="00A54097">
    <w:pPr>
      <w:pStyle w:val="a9"/>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470434316"/>
      <w:docPartObj>
        <w:docPartGallery w:val="Page Numbers (Bottom of Page)"/>
        <w:docPartUnique/>
      </w:docPartObj>
    </w:sdtPr>
    <w:sdtContent>
      <w:p w:rsidR="00C24A3A" w:rsidRDefault="00C24A3A" w:rsidP="00BC582F">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sidR="004D106E">
          <w:rPr>
            <w:rStyle w:val="ab"/>
            <w:noProof/>
          </w:rPr>
          <w:t>116</w:t>
        </w:r>
        <w:r>
          <w:rPr>
            <w:rStyle w:val="ab"/>
          </w:rPr>
          <w:fldChar w:fldCharType="end"/>
        </w:r>
      </w:p>
    </w:sdtContent>
  </w:sdt>
  <w:p w:rsidR="00C24A3A" w:rsidRDefault="00C24A3A" w:rsidP="00A5409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1D" w:rsidRDefault="00176B1D" w:rsidP="00A54097">
      <w:pPr>
        <w:spacing w:before="0" w:after="0" w:line="240" w:lineRule="auto"/>
      </w:pPr>
      <w:r>
        <w:separator/>
      </w:r>
    </w:p>
  </w:footnote>
  <w:footnote w:type="continuationSeparator" w:id="0">
    <w:p w:rsidR="00176B1D" w:rsidRDefault="00176B1D" w:rsidP="00A54097">
      <w:pPr>
        <w:spacing w:before="0" w:after="0" w:line="240" w:lineRule="auto"/>
      </w:pPr>
      <w:r>
        <w:continuationSeparator/>
      </w:r>
    </w:p>
  </w:footnote>
  <w:footnote w:id="1">
    <w:p w:rsidR="00C24A3A" w:rsidRPr="00720B85" w:rsidRDefault="00C24A3A" w:rsidP="00BC582F">
      <w:pPr>
        <w:pStyle w:val="af1"/>
        <w:rPr>
          <w:sz w:val="22"/>
          <w:szCs w:val="22"/>
        </w:rPr>
      </w:pPr>
      <w:r w:rsidRPr="00981B54">
        <w:rPr>
          <w:rStyle w:val="af3"/>
        </w:rPr>
        <w:footnoteRef/>
      </w:r>
      <w:r w:rsidRPr="00981B54">
        <w:rPr>
          <w:sz w:val="22"/>
          <w:szCs w:val="22"/>
        </w:rPr>
        <w:t xml:space="preserve"> Бажано дати повний опис</w:t>
      </w:r>
      <w:r w:rsidRPr="00720B85">
        <w:rPr>
          <w:sz w:val="22"/>
          <w:szCs w:val="22"/>
        </w:rPr>
        <w:t>.</w:t>
      </w:r>
    </w:p>
  </w:footnote>
  <w:footnote w:id="2">
    <w:p w:rsidR="00C24A3A" w:rsidRPr="00981B54" w:rsidRDefault="00C24A3A" w:rsidP="00BC582F">
      <w:pPr>
        <w:pStyle w:val="af1"/>
        <w:rPr>
          <w:sz w:val="22"/>
          <w:szCs w:val="22"/>
        </w:rPr>
      </w:pPr>
      <w:r w:rsidRPr="00981B54">
        <w:rPr>
          <w:rStyle w:val="af3"/>
        </w:rPr>
        <w:footnoteRef/>
      </w:r>
      <w:r w:rsidRPr="00981B54">
        <w:rPr>
          <w:sz w:val="22"/>
          <w:szCs w:val="22"/>
        </w:rPr>
        <w:t xml:space="preserve"> </w:t>
      </w:r>
      <w:r w:rsidRPr="00981B54">
        <w:rPr>
          <w:iCs/>
          <w:sz w:val="22"/>
          <w:szCs w:val="22"/>
        </w:rPr>
        <w:t xml:space="preserve">Методичні рекомендації щодо визначення чисельності працівників інтернатних закладів/установ системи соціального захисту населення, затверджені наказом </w:t>
      </w:r>
      <w:proofErr w:type="spellStart"/>
      <w:r w:rsidRPr="00981B54">
        <w:rPr>
          <w:iCs/>
          <w:sz w:val="22"/>
          <w:szCs w:val="22"/>
        </w:rPr>
        <w:t>Мінсоцполітики</w:t>
      </w:r>
      <w:proofErr w:type="spellEnd"/>
      <w:r w:rsidRPr="00981B54">
        <w:rPr>
          <w:iCs/>
          <w:sz w:val="22"/>
          <w:szCs w:val="22"/>
        </w:rPr>
        <w:t xml:space="preserve"> від 06.06.2019 № 893: </w:t>
      </w:r>
      <w:r w:rsidRPr="00C411EC">
        <w:rPr>
          <w:iCs/>
          <w:sz w:val="22"/>
          <w:szCs w:val="22"/>
          <w:u w:val="single"/>
        </w:rPr>
        <w:t>посаду заступника директора з виховної частини чи з організації надання соціальних послуг рекомендується вводити</w:t>
      </w:r>
      <w:r w:rsidRPr="00981B54">
        <w:rPr>
          <w:iCs/>
          <w:sz w:val="22"/>
          <w:szCs w:val="22"/>
        </w:rPr>
        <w:t xml:space="preserve">, якщо чисельність підопічних/вихованців перевищує 100 осіб. </w:t>
      </w:r>
    </w:p>
    <w:p w:rsidR="00C24A3A" w:rsidRPr="00981B54" w:rsidRDefault="00C24A3A" w:rsidP="00BC582F">
      <w:pPr>
        <w:pStyle w:val="af1"/>
        <w:rPr>
          <w:sz w:val="22"/>
          <w:szCs w:val="22"/>
        </w:rPr>
      </w:pPr>
    </w:p>
  </w:footnote>
  <w:footnote w:id="3">
    <w:p w:rsidR="00C24A3A" w:rsidRPr="00B66355" w:rsidRDefault="00C24A3A" w:rsidP="00BE6AA8">
      <w:pPr>
        <w:pStyle w:val="af1"/>
        <w:rPr>
          <w:sz w:val="22"/>
          <w:szCs w:val="22"/>
          <w:lang w:val="ru-RU"/>
        </w:rPr>
      </w:pPr>
      <w:r w:rsidRPr="00B66355">
        <w:rPr>
          <w:rStyle w:val="af3"/>
          <w:sz w:val="22"/>
          <w:szCs w:val="22"/>
        </w:rPr>
        <w:footnoteRef/>
      </w:r>
      <w:r w:rsidRPr="00B66355">
        <w:rPr>
          <w:sz w:val="22"/>
          <w:szCs w:val="22"/>
        </w:rPr>
        <w:t xml:space="preserve"> </w:t>
      </w:r>
      <w:r w:rsidRPr="00B66355">
        <w:rPr>
          <w:sz w:val="22"/>
          <w:szCs w:val="22"/>
        </w:rPr>
        <w:t>Показники визначаються у процентному співвідношенні</w:t>
      </w:r>
      <w:r w:rsidRPr="00B66355">
        <w:rPr>
          <w:sz w:val="22"/>
          <w:szCs w:val="22"/>
          <w:lang w:val="ru-RU"/>
        </w:rPr>
        <w:t>.</w:t>
      </w:r>
    </w:p>
  </w:footnote>
  <w:footnote w:id="4">
    <w:p w:rsidR="00C24A3A" w:rsidRPr="00B66355" w:rsidRDefault="00C24A3A" w:rsidP="00BE6AA8">
      <w:pPr>
        <w:pStyle w:val="af1"/>
        <w:rPr>
          <w:sz w:val="22"/>
          <w:szCs w:val="22"/>
        </w:rPr>
      </w:pPr>
      <w:r w:rsidRPr="00B66355">
        <w:rPr>
          <w:rStyle w:val="af3"/>
          <w:sz w:val="22"/>
          <w:szCs w:val="22"/>
        </w:rPr>
        <w:footnoteRef/>
      </w:r>
      <w:r w:rsidRPr="00B66355">
        <w:rPr>
          <w:sz w:val="22"/>
          <w:szCs w:val="22"/>
        </w:rPr>
        <w:t xml:space="preserve"> </w:t>
      </w:r>
      <w:r w:rsidRPr="00B66355">
        <w:rPr>
          <w:sz w:val="22"/>
          <w:szCs w:val="22"/>
        </w:rPr>
        <w:t xml:space="preserve">За результатами опису питань, які вивчаються, заповнюється Додаток </w:t>
      </w:r>
      <w:r w:rsidRPr="00B66355">
        <w:rPr>
          <w:sz w:val="22"/>
          <w:szCs w:val="22"/>
          <w:lang w:val="ru-RU"/>
        </w:rPr>
        <w:t>5</w:t>
      </w:r>
      <w:r w:rsidRPr="00B66355">
        <w:rPr>
          <w:sz w:val="22"/>
          <w:szCs w:val="22"/>
        </w:rPr>
        <w:t xml:space="preserve">. </w:t>
      </w:r>
    </w:p>
  </w:footnote>
  <w:footnote w:id="5">
    <w:p w:rsidR="00C24A3A" w:rsidRPr="00B66355" w:rsidRDefault="00C24A3A" w:rsidP="00BE6AA8">
      <w:pPr>
        <w:pStyle w:val="af1"/>
        <w:rPr>
          <w:sz w:val="22"/>
          <w:szCs w:val="22"/>
        </w:rPr>
      </w:pPr>
      <w:r w:rsidRPr="00B66355">
        <w:rPr>
          <w:rStyle w:val="af3"/>
          <w:sz w:val="22"/>
          <w:szCs w:val="22"/>
        </w:rPr>
        <w:footnoteRef/>
      </w:r>
      <w:r w:rsidRPr="00B66355">
        <w:rPr>
          <w:sz w:val="22"/>
          <w:szCs w:val="22"/>
        </w:rPr>
        <w:t xml:space="preserve"> </w:t>
      </w:r>
      <w:r w:rsidRPr="00B66355">
        <w:rPr>
          <w:sz w:val="22"/>
          <w:szCs w:val="22"/>
        </w:rPr>
        <w:t>Тут і далі зазначено відповідний розділ Стандарту.</w:t>
      </w:r>
    </w:p>
    <w:p w:rsidR="00C24A3A" w:rsidRPr="00B66355" w:rsidRDefault="00C24A3A" w:rsidP="00BE6AA8">
      <w:pPr>
        <w:pStyle w:val="af1"/>
        <w:rPr>
          <w:sz w:val="22"/>
          <w:szCs w:val="22"/>
        </w:rPr>
      </w:pPr>
    </w:p>
  </w:footnote>
  <w:footnote w:id="6">
    <w:p w:rsidR="00C24A3A" w:rsidRPr="001D0E44" w:rsidRDefault="00C24A3A" w:rsidP="00BE6AA8">
      <w:pPr>
        <w:pStyle w:val="af1"/>
        <w:ind w:firstLine="426"/>
        <w:rPr>
          <w:sz w:val="22"/>
          <w:szCs w:val="22"/>
        </w:rPr>
      </w:pPr>
      <w:r w:rsidRPr="001D0E44">
        <w:rPr>
          <w:rStyle w:val="af3"/>
          <w:sz w:val="22"/>
          <w:szCs w:val="22"/>
        </w:rPr>
        <w:footnoteRef/>
      </w:r>
      <w:r w:rsidRPr="001D0E44">
        <w:rPr>
          <w:sz w:val="22"/>
          <w:szCs w:val="22"/>
        </w:rPr>
        <w:t xml:space="preserve"> </w:t>
      </w:r>
      <w:r w:rsidRPr="001D0E44">
        <w:rPr>
          <w:sz w:val="22"/>
          <w:szCs w:val="22"/>
        </w:rPr>
        <w:t>Установчими документами суб’єкта господарювання є рішення про його утворення або засновницький договір, а у випадках, передбачених законом, статут (положення) суб’єкта господарювання.</w:t>
      </w:r>
    </w:p>
  </w:footnote>
  <w:footnote w:id="7">
    <w:p w:rsidR="00C24A3A" w:rsidRPr="0026416C" w:rsidRDefault="00C24A3A" w:rsidP="00BE6AA8">
      <w:pPr>
        <w:shd w:val="clear" w:color="auto" w:fill="FFFFFF"/>
        <w:spacing w:after="150" w:line="240" w:lineRule="auto"/>
        <w:ind w:firstLine="450"/>
        <w:rPr>
          <w:rFonts w:eastAsia="Times New Roman" w:cs="Times New Roman"/>
        </w:rPr>
      </w:pPr>
      <w:r w:rsidRPr="001D0E44">
        <w:rPr>
          <w:rStyle w:val="af3"/>
        </w:rPr>
        <w:footnoteRef/>
      </w:r>
      <w:r>
        <w:t xml:space="preserve"> </w:t>
      </w:r>
      <w:r>
        <w:t>О</w:t>
      </w:r>
      <w:r w:rsidRPr="0026416C">
        <w:rPr>
          <w:rFonts w:eastAsia="Times New Roman" w:cs="Times New Roman"/>
        </w:rPr>
        <w:t xml:space="preserve">тримувач соціальної послуги стаціонарного догляду (далі - отримувач соціальної послуги) - особа, яка через потребу у постійному сторонньому догляді, спричинену інвалідністю, віком, станом здоров’я, потребує надання соціальної послуги стаціонарного догляду або отримує таку послугу (наказ </w:t>
      </w:r>
      <w:proofErr w:type="spellStart"/>
      <w:r w:rsidRPr="0026416C">
        <w:rPr>
          <w:rFonts w:eastAsia="Times New Roman" w:cs="Times New Roman"/>
        </w:rPr>
        <w:t>Мінсоцполітики</w:t>
      </w:r>
      <w:proofErr w:type="spellEnd"/>
      <w:r w:rsidRPr="0026416C">
        <w:rPr>
          <w:rFonts w:eastAsia="Times New Roman" w:cs="Times New Roman"/>
        </w:rPr>
        <w:t xml:space="preserve"> від 29.02.2016 № 198 </w:t>
      </w:r>
      <w:r w:rsidRPr="0026416C">
        <w:rPr>
          <w:rFonts w:eastAsia="Times New Roman" w:cs="Times New Roman"/>
          <w:iCs/>
        </w:rPr>
        <w:t>„</w:t>
      </w:r>
      <w:r w:rsidRPr="0026416C">
        <w:rPr>
          <w:rFonts w:eastAsia="Times New Roman" w:cs="Times New Roman"/>
        </w:rPr>
        <w:t>Про затвердження Державного стандарту стаціонарного догляду за особами, які втратили здатність до самообслуговування чи не набули такої здатності</w:t>
      </w:r>
      <w:r w:rsidRPr="0026416C">
        <w:rPr>
          <w:rFonts w:eastAsia="Times New Roman" w:cs="Times New Roman"/>
          <w:iCs/>
        </w:rPr>
        <w:t>”</w:t>
      </w:r>
      <w:r w:rsidRPr="0026416C">
        <w:rPr>
          <w:rFonts w:eastAsia="Times New Roman" w:cs="Times New Roman"/>
        </w:rPr>
        <w:t>, зареєстрований у Мін’юсті 23.03.2016 за  № 432/28562).</w:t>
      </w:r>
    </w:p>
  </w:footnote>
  <w:footnote w:id="8">
    <w:p w:rsidR="00C24A3A" w:rsidRPr="00EB7421" w:rsidRDefault="00C24A3A" w:rsidP="00BE6AA8">
      <w:pPr>
        <w:pStyle w:val="af1"/>
        <w:rPr>
          <w:sz w:val="22"/>
          <w:szCs w:val="22"/>
        </w:rPr>
      </w:pPr>
      <w:r w:rsidRPr="00EB7421">
        <w:rPr>
          <w:rStyle w:val="af3"/>
          <w:sz w:val="22"/>
          <w:szCs w:val="22"/>
        </w:rPr>
        <w:footnoteRef/>
      </w:r>
      <w:r w:rsidRPr="00EB7421">
        <w:rPr>
          <w:sz w:val="22"/>
          <w:szCs w:val="22"/>
        </w:rPr>
        <w:t xml:space="preserve"> </w:t>
      </w:r>
      <w:r w:rsidRPr="00EB7421">
        <w:rPr>
          <w:sz w:val="22"/>
          <w:szCs w:val="22"/>
        </w:rPr>
        <w:t>Зазначені переліки професій</w:t>
      </w:r>
      <w:r w:rsidRPr="00EB7421">
        <w:rPr>
          <w:rFonts w:eastAsia="Times New Roman"/>
          <w:iCs/>
          <w:color w:val="000000"/>
          <w:sz w:val="22"/>
          <w:szCs w:val="22"/>
          <w:lang w:eastAsia="uk-UA"/>
        </w:rPr>
        <w:t xml:space="preserve"> наведено у </w:t>
      </w:r>
      <w:r w:rsidRPr="00EB7421">
        <w:rPr>
          <w:iCs/>
          <w:sz w:val="22"/>
          <w:szCs w:val="22"/>
        </w:rPr>
        <w:t xml:space="preserve">Методичних рекомендаціях щодо визначення чисельності працівників інтернатних закладів/установ системи соціального захисту населення, затверджених наказом </w:t>
      </w:r>
      <w:proofErr w:type="spellStart"/>
      <w:r w:rsidRPr="00EB7421">
        <w:rPr>
          <w:iCs/>
          <w:sz w:val="22"/>
          <w:szCs w:val="22"/>
        </w:rPr>
        <w:t>Мінсоцполітики</w:t>
      </w:r>
      <w:proofErr w:type="spellEnd"/>
      <w:r w:rsidRPr="00EB7421">
        <w:rPr>
          <w:iCs/>
          <w:sz w:val="22"/>
          <w:szCs w:val="22"/>
        </w:rPr>
        <w:t xml:space="preserve"> від 06.06.2019 № 893</w:t>
      </w:r>
      <w:r w:rsidRPr="00EB7421">
        <w:rPr>
          <w:sz w:val="22"/>
          <w:szCs w:val="22"/>
        </w:rPr>
        <w:t>.</w:t>
      </w:r>
    </w:p>
    <w:p w:rsidR="00C24A3A" w:rsidRPr="00EB7421" w:rsidRDefault="00C24A3A" w:rsidP="00BE6AA8">
      <w:pPr>
        <w:pStyle w:val="af1"/>
        <w:rPr>
          <w:sz w:val="22"/>
          <w:szCs w:val="22"/>
        </w:rPr>
      </w:pPr>
      <w:r w:rsidRPr="00EB7421">
        <w:rPr>
          <w:b/>
          <w:i/>
          <w:sz w:val="22"/>
          <w:szCs w:val="22"/>
        </w:rPr>
        <w:t xml:space="preserve"> </w:t>
      </w:r>
    </w:p>
  </w:footnote>
  <w:footnote w:id="9">
    <w:p w:rsidR="00C24A3A" w:rsidRDefault="00C24A3A" w:rsidP="00BE6AA8">
      <w:pPr>
        <w:pStyle w:val="af1"/>
      </w:pPr>
      <w:r>
        <w:rPr>
          <w:rStyle w:val="af3"/>
        </w:rPr>
        <w:footnoteRef/>
      </w:r>
      <w:r>
        <w:t xml:space="preserve"> </w:t>
      </w:r>
      <w:r w:rsidRPr="00A0216B">
        <w:rPr>
          <w:sz w:val="22"/>
          <w:szCs w:val="22"/>
        </w:rPr>
        <w:t>Порядок атестації соціальних працівників, інших фахівців, що надають соціальні та реабілітаційні послуги, затверджений наказом  Міністерства соціальної політики України 01.10.2012  № 612 та зареєстрований в Міністерстві юстиції України 22 жовтня 2012 р. за № 1771/22083</w:t>
      </w:r>
      <w:r>
        <w:rPr>
          <w:sz w:val="22"/>
          <w:szCs w:val="22"/>
        </w:rPr>
        <w:t>.</w:t>
      </w:r>
    </w:p>
  </w:footnote>
  <w:footnote w:id="10">
    <w:p w:rsidR="00C24A3A" w:rsidRPr="00BF7311" w:rsidRDefault="00C24A3A" w:rsidP="00BE6AA8">
      <w:pPr>
        <w:pStyle w:val="af1"/>
        <w:rPr>
          <w:sz w:val="22"/>
          <w:szCs w:val="22"/>
        </w:rPr>
      </w:pPr>
      <w:r w:rsidRPr="00BF7311">
        <w:rPr>
          <w:rStyle w:val="af3"/>
          <w:sz w:val="22"/>
          <w:szCs w:val="22"/>
        </w:rPr>
        <w:footnoteRef/>
      </w:r>
      <w:r w:rsidRPr="00BF7311">
        <w:rPr>
          <w:sz w:val="22"/>
          <w:szCs w:val="22"/>
        </w:rPr>
        <w:t xml:space="preserve"> </w:t>
      </w:r>
      <w:r w:rsidRPr="00BF7311">
        <w:rPr>
          <w:sz w:val="22"/>
          <w:szCs w:val="22"/>
        </w:rPr>
        <w:t>Затверджений наказом Міністерства соціальної політики України від 29.02.2016  № 198, зареєстрованим в Міністерстві юстиції України 23 березня 2016 р. за № 432/28562.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8E1"/>
    <w:multiLevelType w:val="hybridMultilevel"/>
    <w:tmpl w:val="BD4803DA"/>
    <w:lvl w:ilvl="0" w:tplc="5920B6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F4"/>
    <w:multiLevelType w:val="hybridMultilevel"/>
    <w:tmpl w:val="E58007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4C0650"/>
    <w:multiLevelType w:val="hybridMultilevel"/>
    <w:tmpl w:val="20ACDB9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033204"/>
    <w:multiLevelType w:val="hybridMultilevel"/>
    <w:tmpl w:val="F31AB376"/>
    <w:lvl w:ilvl="0" w:tplc="1488275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07D05F23"/>
    <w:multiLevelType w:val="hybridMultilevel"/>
    <w:tmpl w:val="8C2616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08645B"/>
    <w:multiLevelType w:val="hybridMultilevel"/>
    <w:tmpl w:val="6B4EE62C"/>
    <w:lvl w:ilvl="0" w:tplc="0422000D">
      <w:start w:val="1"/>
      <w:numFmt w:val="bullet"/>
      <w:lvlText w:val=""/>
      <w:lvlJc w:val="left"/>
      <w:pPr>
        <w:ind w:left="1168" w:hanging="360"/>
      </w:pPr>
      <w:rPr>
        <w:rFonts w:ascii="Wingdings" w:hAnsi="Wingdings"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6" w15:restartNumberingAfterBreak="0">
    <w:nsid w:val="0E5A517E"/>
    <w:multiLevelType w:val="hybridMultilevel"/>
    <w:tmpl w:val="107E2AD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 w15:restartNumberingAfterBreak="0">
    <w:nsid w:val="16DA62EA"/>
    <w:multiLevelType w:val="hybridMultilevel"/>
    <w:tmpl w:val="8C2616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2A2238"/>
    <w:multiLevelType w:val="hybridMultilevel"/>
    <w:tmpl w:val="B948B3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B25A1F"/>
    <w:multiLevelType w:val="hybridMultilevel"/>
    <w:tmpl w:val="3CEC94F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D763C03"/>
    <w:multiLevelType w:val="hybridMultilevel"/>
    <w:tmpl w:val="F31AB376"/>
    <w:lvl w:ilvl="0" w:tplc="1488275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2FB579CA"/>
    <w:multiLevelType w:val="hybridMultilevel"/>
    <w:tmpl w:val="36C450B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1C63B48"/>
    <w:multiLevelType w:val="hybridMultilevel"/>
    <w:tmpl w:val="66FE87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28137EA"/>
    <w:multiLevelType w:val="hybridMultilevel"/>
    <w:tmpl w:val="A86E152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4BC50A2"/>
    <w:multiLevelType w:val="hybridMultilevel"/>
    <w:tmpl w:val="376A4B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5246DA8"/>
    <w:multiLevelType w:val="hybridMultilevel"/>
    <w:tmpl w:val="4FEA2E28"/>
    <w:lvl w:ilvl="0" w:tplc="0422000D">
      <w:start w:val="1"/>
      <w:numFmt w:val="bullet"/>
      <w:lvlText w:val=""/>
      <w:lvlJc w:val="left"/>
      <w:pPr>
        <w:ind w:left="912" w:hanging="360"/>
      </w:pPr>
      <w:rPr>
        <w:rFonts w:ascii="Wingdings" w:hAnsi="Wingdings" w:hint="default"/>
      </w:rPr>
    </w:lvl>
    <w:lvl w:ilvl="1" w:tplc="04220003" w:tentative="1">
      <w:start w:val="1"/>
      <w:numFmt w:val="bullet"/>
      <w:lvlText w:val="o"/>
      <w:lvlJc w:val="left"/>
      <w:pPr>
        <w:ind w:left="1632" w:hanging="360"/>
      </w:pPr>
      <w:rPr>
        <w:rFonts w:ascii="Courier New" w:hAnsi="Courier New" w:cs="Courier New" w:hint="default"/>
      </w:rPr>
    </w:lvl>
    <w:lvl w:ilvl="2" w:tplc="04220005" w:tentative="1">
      <w:start w:val="1"/>
      <w:numFmt w:val="bullet"/>
      <w:lvlText w:val=""/>
      <w:lvlJc w:val="left"/>
      <w:pPr>
        <w:ind w:left="2352" w:hanging="360"/>
      </w:pPr>
      <w:rPr>
        <w:rFonts w:ascii="Wingdings" w:hAnsi="Wingdings" w:hint="default"/>
      </w:rPr>
    </w:lvl>
    <w:lvl w:ilvl="3" w:tplc="04220001" w:tentative="1">
      <w:start w:val="1"/>
      <w:numFmt w:val="bullet"/>
      <w:lvlText w:val=""/>
      <w:lvlJc w:val="left"/>
      <w:pPr>
        <w:ind w:left="3072" w:hanging="360"/>
      </w:pPr>
      <w:rPr>
        <w:rFonts w:ascii="Symbol" w:hAnsi="Symbol" w:hint="default"/>
      </w:rPr>
    </w:lvl>
    <w:lvl w:ilvl="4" w:tplc="04220003" w:tentative="1">
      <w:start w:val="1"/>
      <w:numFmt w:val="bullet"/>
      <w:lvlText w:val="o"/>
      <w:lvlJc w:val="left"/>
      <w:pPr>
        <w:ind w:left="3792" w:hanging="360"/>
      </w:pPr>
      <w:rPr>
        <w:rFonts w:ascii="Courier New" w:hAnsi="Courier New" w:cs="Courier New" w:hint="default"/>
      </w:rPr>
    </w:lvl>
    <w:lvl w:ilvl="5" w:tplc="04220005" w:tentative="1">
      <w:start w:val="1"/>
      <w:numFmt w:val="bullet"/>
      <w:lvlText w:val=""/>
      <w:lvlJc w:val="left"/>
      <w:pPr>
        <w:ind w:left="4512" w:hanging="360"/>
      </w:pPr>
      <w:rPr>
        <w:rFonts w:ascii="Wingdings" w:hAnsi="Wingdings" w:hint="default"/>
      </w:rPr>
    </w:lvl>
    <w:lvl w:ilvl="6" w:tplc="04220001" w:tentative="1">
      <w:start w:val="1"/>
      <w:numFmt w:val="bullet"/>
      <w:lvlText w:val=""/>
      <w:lvlJc w:val="left"/>
      <w:pPr>
        <w:ind w:left="5232" w:hanging="360"/>
      </w:pPr>
      <w:rPr>
        <w:rFonts w:ascii="Symbol" w:hAnsi="Symbol" w:hint="default"/>
      </w:rPr>
    </w:lvl>
    <w:lvl w:ilvl="7" w:tplc="04220003" w:tentative="1">
      <w:start w:val="1"/>
      <w:numFmt w:val="bullet"/>
      <w:lvlText w:val="o"/>
      <w:lvlJc w:val="left"/>
      <w:pPr>
        <w:ind w:left="5952" w:hanging="360"/>
      </w:pPr>
      <w:rPr>
        <w:rFonts w:ascii="Courier New" w:hAnsi="Courier New" w:cs="Courier New" w:hint="default"/>
      </w:rPr>
    </w:lvl>
    <w:lvl w:ilvl="8" w:tplc="04220005" w:tentative="1">
      <w:start w:val="1"/>
      <w:numFmt w:val="bullet"/>
      <w:lvlText w:val=""/>
      <w:lvlJc w:val="left"/>
      <w:pPr>
        <w:ind w:left="6672" w:hanging="360"/>
      </w:pPr>
      <w:rPr>
        <w:rFonts w:ascii="Wingdings" w:hAnsi="Wingdings" w:hint="default"/>
      </w:rPr>
    </w:lvl>
  </w:abstractNum>
  <w:abstractNum w:abstractNumId="16" w15:restartNumberingAfterBreak="0">
    <w:nsid w:val="3BC07D69"/>
    <w:multiLevelType w:val="hybridMultilevel"/>
    <w:tmpl w:val="9496E1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E460B6"/>
    <w:multiLevelType w:val="hybridMultilevel"/>
    <w:tmpl w:val="058E59A0"/>
    <w:lvl w:ilvl="0" w:tplc="0422000D">
      <w:start w:val="1"/>
      <w:numFmt w:val="bullet"/>
      <w:lvlText w:val=""/>
      <w:lvlJc w:val="left"/>
      <w:pPr>
        <w:ind w:left="1168" w:hanging="360"/>
      </w:pPr>
      <w:rPr>
        <w:rFonts w:ascii="Wingdings" w:hAnsi="Wingdings"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8" w15:restartNumberingAfterBreak="0">
    <w:nsid w:val="43804383"/>
    <w:multiLevelType w:val="hybridMultilevel"/>
    <w:tmpl w:val="212291F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457A2835"/>
    <w:multiLevelType w:val="hybridMultilevel"/>
    <w:tmpl w:val="B25C02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923960"/>
    <w:multiLevelType w:val="hybridMultilevel"/>
    <w:tmpl w:val="9E768E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B4270C5"/>
    <w:multiLevelType w:val="hybridMultilevel"/>
    <w:tmpl w:val="949E0E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EA41E98"/>
    <w:multiLevelType w:val="hybridMultilevel"/>
    <w:tmpl w:val="B0F65EF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3645D5A"/>
    <w:multiLevelType w:val="hybridMultilevel"/>
    <w:tmpl w:val="FAE4B1DE"/>
    <w:styleLink w:val="1"/>
    <w:lvl w:ilvl="0" w:tplc="273CAB18">
      <w:start w:val="1"/>
      <w:numFmt w:val="decimal"/>
      <w:lvlText w:val="%1."/>
      <w:lvlJc w:val="left"/>
      <w:pPr>
        <w:ind w:left="720" w:hanging="360"/>
      </w:pPr>
      <w:rPr>
        <w:rFonts w:hAnsi="Arial Unicode MS"/>
        <w:caps w:val="0"/>
        <w:smallCaps w:val="0"/>
        <w:strike w:val="0"/>
        <w:dstrike w:val="0"/>
        <w:color w:val="000000"/>
        <w:spacing w:val="0"/>
        <w:w w:val="100"/>
        <w:kern w:val="0"/>
        <w:position w:val="0"/>
        <w:vertAlign w:val="baseline"/>
      </w:rPr>
    </w:lvl>
    <w:lvl w:ilvl="1" w:tplc="29F8589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083C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2E94B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D69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98717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042F7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3E41F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EC67A8">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8A16D60"/>
    <w:multiLevelType w:val="hybridMultilevel"/>
    <w:tmpl w:val="C804CA0A"/>
    <w:lvl w:ilvl="0" w:tplc="F4003F6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334FB"/>
    <w:multiLevelType w:val="hybridMultilevel"/>
    <w:tmpl w:val="9496E1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7BD1D0A"/>
    <w:multiLevelType w:val="hybridMultilevel"/>
    <w:tmpl w:val="B7B89C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4D1A59"/>
    <w:multiLevelType w:val="hybridMultilevel"/>
    <w:tmpl w:val="2154E49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8" w15:restartNumberingAfterBreak="0">
    <w:nsid w:val="686714C3"/>
    <w:multiLevelType w:val="hybridMultilevel"/>
    <w:tmpl w:val="41B8A09C"/>
    <w:lvl w:ilvl="0" w:tplc="A11E6F6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6BB7256C"/>
    <w:multiLevelType w:val="hybridMultilevel"/>
    <w:tmpl w:val="979E2F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6F2C3C31"/>
    <w:multiLevelType w:val="hybridMultilevel"/>
    <w:tmpl w:val="DAB2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D13B0B"/>
    <w:multiLevelType w:val="hybridMultilevel"/>
    <w:tmpl w:val="8EF6ECC0"/>
    <w:lvl w:ilvl="0" w:tplc="0F5465D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654A32"/>
    <w:multiLevelType w:val="hybridMultilevel"/>
    <w:tmpl w:val="45428618"/>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72C95F07"/>
    <w:multiLevelType w:val="hybridMultilevel"/>
    <w:tmpl w:val="E23CBD74"/>
    <w:lvl w:ilvl="0" w:tplc="9548818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74CA0"/>
    <w:multiLevelType w:val="hybridMultilevel"/>
    <w:tmpl w:val="D6C28FA2"/>
    <w:lvl w:ilvl="0" w:tplc="041AB32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5" w15:restartNumberingAfterBreak="0">
    <w:nsid w:val="7C367CF8"/>
    <w:multiLevelType w:val="hybridMultilevel"/>
    <w:tmpl w:val="FB5A49FA"/>
    <w:lvl w:ilvl="0" w:tplc="9190B1B4">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num w:numId="1">
    <w:abstractNumId w:val="14"/>
  </w:num>
  <w:num w:numId="2">
    <w:abstractNumId w:val="9"/>
  </w:num>
  <w:num w:numId="3">
    <w:abstractNumId w:val="13"/>
  </w:num>
  <w:num w:numId="4">
    <w:abstractNumId w:val="11"/>
  </w:num>
  <w:num w:numId="5">
    <w:abstractNumId w:val="6"/>
  </w:num>
  <w:num w:numId="6">
    <w:abstractNumId w:val="31"/>
  </w:num>
  <w:num w:numId="7">
    <w:abstractNumId w:val="23"/>
  </w:num>
  <w:num w:numId="8">
    <w:abstractNumId w:val="29"/>
  </w:num>
  <w:num w:numId="9">
    <w:abstractNumId w:val="35"/>
  </w:num>
  <w:num w:numId="10">
    <w:abstractNumId w:val="18"/>
  </w:num>
  <w:num w:numId="11">
    <w:abstractNumId w:val="15"/>
  </w:num>
  <w:num w:numId="12">
    <w:abstractNumId w:val="5"/>
  </w:num>
  <w:num w:numId="13">
    <w:abstractNumId w:val="17"/>
  </w:num>
  <w:num w:numId="14">
    <w:abstractNumId w:val="27"/>
  </w:num>
  <w:num w:numId="15">
    <w:abstractNumId w:val="7"/>
  </w:num>
  <w:num w:numId="16">
    <w:abstractNumId w:val="26"/>
  </w:num>
  <w:num w:numId="17">
    <w:abstractNumId w:val="21"/>
  </w:num>
  <w:num w:numId="18">
    <w:abstractNumId w:val="25"/>
  </w:num>
  <w:num w:numId="19">
    <w:abstractNumId w:val="16"/>
  </w:num>
  <w:num w:numId="20">
    <w:abstractNumId w:val="12"/>
  </w:num>
  <w:num w:numId="21">
    <w:abstractNumId w:val="4"/>
  </w:num>
  <w:num w:numId="22">
    <w:abstractNumId w:val="33"/>
  </w:num>
  <w:num w:numId="23">
    <w:abstractNumId w:val="24"/>
  </w:num>
  <w:num w:numId="24">
    <w:abstractNumId w:val="30"/>
  </w:num>
  <w:num w:numId="25">
    <w:abstractNumId w:val="3"/>
  </w:num>
  <w:num w:numId="26">
    <w:abstractNumId w:val="1"/>
  </w:num>
  <w:num w:numId="27">
    <w:abstractNumId w:val="22"/>
  </w:num>
  <w:num w:numId="28">
    <w:abstractNumId w:val="20"/>
  </w:num>
  <w:num w:numId="29">
    <w:abstractNumId w:val="34"/>
  </w:num>
  <w:num w:numId="30">
    <w:abstractNumId w:val="19"/>
  </w:num>
  <w:num w:numId="31">
    <w:abstractNumId w:val="32"/>
  </w:num>
  <w:num w:numId="32">
    <w:abstractNumId w:val="28"/>
  </w:num>
  <w:num w:numId="33">
    <w:abstractNumId w:val="8"/>
  </w:num>
  <w:num w:numId="34">
    <w:abstractNumId w:val="0"/>
  </w:num>
  <w:num w:numId="35">
    <w:abstractNumId w:val="10"/>
  </w:num>
  <w:num w:numId="36">
    <w:abstractNumId w:val="2"/>
  </w:num>
  <w:num w:numId="3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88"/>
    <w:rsid w:val="000000DB"/>
    <w:rsid w:val="00023036"/>
    <w:rsid w:val="000309E3"/>
    <w:rsid w:val="0007213F"/>
    <w:rsid w:val="00076AF6"/>
    <w:rsid w:val="00077171"/>
    <w:rsid w:val="000B1657"/>
    <w:rsid w:val="000C7285"/>
    <w:rsid w:val="000D16AD"/>
    <w:rsid w:val="000E1555"/>
    <w:rsid w:val="000E52F6"/>
    <w:rsid w:val="00102DAD"/>
    <w:rsid w:val="00104768"/>
    <w:rsid w:val="00114703"/>
    <w:rsid w:val="00130B74"/>
    <w:rsid w:val="00134FCF"/>
    <w:rsid w:val="00141109"/>
    <w:rsid w:val="00166E8C"/>
    <w:rsid w:val="00176B1D"/>
    <w:rsid w:val="00176B90"/>
    <w:rsid w:val="001A55D5"/>
    <w:rsid w:val="001B638D"/>
    <w:rsid w:val="00205ED6"/>
    <w:rsid w:val="0021150C"/>
    <w:rsid w:val="002143B6"/>
    <w:rsid w:val="00215614"/>
    <w:rsid w:val="002157B9"/>
    <w:rsid w:val="0023314A"/>
    <w:rsid w:val="002550F6"/>
    <w:rsid w:val="002558EA"/>
    <w:rsid w:val="00290FDE"/>
    <w:rsid w:val="002A6567"/>
    <w:rsid w:val="002B21C7"/>
    <w:rsid w:val="002C5611"/>
    <w:rsid w:val="002D2F9A"/>
    <w:rsid w:val="0031639C"/>
    <w:rsid w:val="00342823"/>
    <w:rsid w:val="003541D9"/>
    <w:rsid w:val="00357B2A"/>
    <w:rsid w:val="00370C71"/>
    <w:rsid w:val="00372D31"/>
    <w:rsid w:val="00394275"/>
    <w:rsid w:val="003B2734"/>
    <w:rsid w:val="003B6E18"/>
    <w:rsid w:val="003C0713"/>
    <w:rsid w:val="003D7147"/>
    <w:rsid w:val="003E7CE4"/>
    <w:rsid w:val="0041754F"/>
    <w:rsid w:val="00496A26"/>
    <w:rsid w:val="004A6E66"/>
    <w:rsid w:val="004B76F6"/>
    <w:rsid w:val="004D106E"/>
    <w:rsid w:val="004D50DF"/>
    <w:rsid w:val="004F01F4"/>
    <w:rsid w:val="004F7E5D"/>
    <w:rsid w:val="00533482"/>
    <w:rsid w:val="00533D53"/>
    <w:rsid w:val="00540386"/>
    <w:rsid w:val="0054092D"/>
    <w:rsid w:val="0054560C"/>
    <w:rsid w:val="00583727"/>
    <w:rsid w:val="0058403C"/>
    <w:rsid w:val="0059796F"/>
    <w:rsid w:val="005B4AE6"/>
    <w:rsid w:val="005C684C"/>
    <w:rsid w:val="005D1DA4"/>
    <w:rsid w:val="006015B9"/>
    <w:rsid w:val="00625F70"/>
    <w:rsid w:val="00650525"/>
    <w:rsid w:val="00652E59"/>
    <w:rsid w:val="006731CD"/>
    <w:rsid w:val="00675CB9"/>
    <w:rsid w:val="00677E63"/>
    <w:rsid w:val="00684480"/>
    <w:rsid w:val="006B2EE6"/>
    <w:rsid w:val="006B5002"/>
    <w:rsid w:val="006B5FD0"/>
    <w:rsid w:val="006C04BB"/>
    <w:rsid w:val="006D7143"/>
    <w:rsid w:val="006E030E"/>
    <w:rsid w:val="006F684C"/>
    <w:rsid w:val="00701FF0"/>
    <w:rsid w:val="00703790"/>
    <w:rsid w:val="0070475E"/>
    <w:rsid w:val="00712AC6"/>
    <w:rsid w:val="00726567"/>
    <w:rsid w:val="00782156"/>
    <w:rsid w:val="00793AD5"/>
    <w:rsid w:val="007A16AE"/>
    <w:rsid w:val="007A44D1"/>
    <w:rsid w:val="007A7F0A"/>
    <w:rsid w:val="007D1428"/>
    <w:rsid w:val="007D6C89"/>
    <w:rsid w:val="007E134F"/>
    <w:rsid w:val="007F71EB"/>
    <w:rsid w:val="00824FD0"/>
    <w:rsid w:val="00865302"/>
    <w:rsid w:val="00893CCD"/>
    <w:rsid w:val="00895BEC"/>
    <w:rsid w:val="00897BA7"/>
    <w:rsid w:val="008A0787"/>
    <w:rsid w:val="008E6732"/>
    <w:rsid w:val="008F0B19"/>
    <w:rsid w:val="00902E99"/>
    <w:rsid w:val="0090384B"/>
    <w:rsid w:val="0093235E"/>
    <w:rsid w:val="009343D5"/>
    <w:rsid w:val="0093675E"/>
    <w:rsid w:val="00941DF0"/>
    <w:rsid w:val="00953CE0"/>
    <w:rsid w:val="00956FFE"/>
    <w:rsid w:val="00970A42"/>
    <w:rsid w:val="0098407F"/>
    <w:rsid w:val="00984921"/>
    <w:rsid w:val="00987856"/>
    <w:rsid w:val="00994A3E"/>
    <w:rsid w:val="009B4E4D"/>
    <w:rsid w:val="009B5944"/>
    <w:rsid w:val="009D57E9"/>
    <w:rsid w:val="009E31C7"/>
    <w:rsid w:val="009F2AF2"/>
    <w:rsid w:val="00A00883"/>
    <w:rsid w:val="00A23FEE"/>
    <w:rsid w:val="00A54097"/>
    <w:rsid w:val="00A62476"/>
    <w:rsid w:val="00A846D3"/>
    <w:rsid w:val="00A91BE5"/>
    <w:rsid w:val="00AA1BA3"/>
    <w:rsid w:val="00AA2D05"/>
    <w:rsid w:val="00AB2040"/>
    <w:rsid w:val="00AE2D17"/>
    <w:rsid w:val="00AE7CE6"/>
    <w:rsid w:val="00AF1680"/>
    <w:rsid w:val="00B050FF"/>
    <w:rsid w:val="00B438AD"/>
    <w:rsid w:val="00B540DA"/>
    <w:rsid w:val="00B76B57"/>
    <w:rsid w:val="00B76BAC"/>
    <w:rsid w:val="00B93B47"/>
    <w:rsid w:val="00B960E9"/>
    <w:rsid w:val="00BA3935"/>
    <w:rsid w:val="00BC582F"/>
    <w:rsid w:val="00BD1817"/>
    <w:rsid w:val="00BD1F53"/>
    <w:rsid w:val="00BE6AA8"/>
    <w:rsid w:val="00BF3D45"/>
    <w:rsid w:val="00BF6F04"/>
    <w:rsid w:val="00C01BB5"/>
    <w:rsid w:val="00C24A3A"/>
    <w:rsid w:val="00C40650"/>
    <w:rsid w:val="00C50BDA"/>
    <w:rsid w:val="00C52FC7"/>
    <w:rsid w:val="00C53C78"/>
    <w:rsid w:val="00C83A63"/>
    <w:rsid w:val="00C96FB8"/>
    <w:rsid w:val="00CA3598"/>
    <w:rsid w:val="00CA6B96"/>
    <w:rsid w:val="00CA6BDC"/>
    <w:rsid w:val="00CC3611"/>
    <w:rsid w:val="00CF3BF5"/>
    <w:rsid w:val="00CF487C"/>
    <w:rsid w:val="00D01100"/>
    <w:rsid w:val="00D0679E"/>
    <w:rsid w:val="00D15391"/>
    <w:rsid w:val="00D213B2"/>
    <w:rsid w:val="00D400A1"/>
    <w:rsid w:val="00D4109A"/>
    <w:rsid w:val="00D444D6"/>
    <w:rsid w:val="00D71F71"/>
    <w:rsid w:val="00D975E6"/>
    <w:rsid w:val="00DB7E0F"/>
    <w:rsid w:val="00DD054E"/>
    <w:rsid w:val="00DE3CEE"/>
    <w:rsid w:val="00E16DFE"/>
    <w:rsid w:val="00E36C3F"/>
    <w:rsid w:val="00E73F5B"/>
    <w:rsid w:val="00E95F26"/>
    <w:rsid w:val="00EA3FDD"/>
    <w:rsid w:val="00EA74A0"/>
    <w:rsid w:val="00EC2D90"/>
    <w:rsid w:val="00EC3194"/>
    <w:rsid w:val="00ED37C7"/>
    <w:rsid w:val="00EE457D"/>
    <w:rsid w:val="00EF38FF"/>
    <w:rsid w:val="00F00304"/>
    <w:rsid w:val="00F01004"/>
    <w:rsid w:val="00F017F1"/>
    <w:rsid w:val="00F02A8B"/>
    <w:rsid w:val="00F05D4D"/>
    <w:rsid w:val="00F17414"/>
    <w:rsid w:val="00F31138"/>
    <w:rsid w:val="00F33658"/>
    <w:rsid w:val="00F351A4"/>
    <w:rsid w:val="00F41FF2"/>
    <w:rsid w:val="00F44FBC"/>
    <w:rsid w:val="00F47767"/>
    <w:rsid w:val="00F57D05"/>
    <w:rsid w:val="00F83E7D"/>
    <w:rsid w:val="00F95888"/>
    <w:rsid w:val="00FA44FA"/>
    <w:rsid w:val="00FA5D61"/>
    <w:rsid w:val="00FB6B73"/>
    <w:rsid w:val="00FE2C52"/>
    <w:rsid w:val="00FE3EA0"/>
    <w:rsid w:val="00FE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8B78"/>
  <w15:chartTrackingRefBased/>
  <w15:docId w15:val="{7651BBC1-CEAC-AB41-848E-AF85B199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703790"/>
    <w:pPr>
      <w:pBdr>
        <w:top w:val="nil"/>
        <w:left w:val="nil"/>
        <w:bottom w:val="nil"/>
        <w:right w:val="nil"/>
        <w:between w:val="nil"/>
        <w:bar w:val="nil"/>
      </w:pBdr>
      <w:spacing w:before="120" w:after="120" w:line="269" w:lineRule="auto"/>
      <w:jc w:val="both"/>
    </w:pPr>
    <w:rPr>
      <w:rFonts w:ascii="Times New Roman" w:eastAsia="Arial Unicode MS" w:hAnsi="Times New Roman" w:cs="Arial Unicode MS"/>
      <w:color w:val="000000"/>
      <w:sz w:val="28"/>
      <w:szCs w:val="28"/>
      <w:u w:color="000000"/>
      <w:bdr w:val="nil"/>
      <w:lang w:eastAsia="uk-UA"/>
    </w:rPr>
  </w:style>
  <w:style w:type="paragraph" w:styleId="10">
    <w:name w:val="heading 1"/>
    <w:basedOn w:val="a0"/>
    <w:next w:val="a0"/>
    <w:link w:val="11"/>
    <w:uiPriority w:val="9"/>
    <w:qFormat/>
    <w:rsid w:val="00D444D6"/>
    <w:pPr>
      <w:keepNext/>
      <w:keepLines/>
      <w:spacing w:before="240" w:after="360"/>
      <w:outlineLvl w:val="0"/>
    </w:pPr>
    <w:rPr>
      <w:rFonts w:cs="Times New Roman"/>
      <w:b/>
      <w:bCs/>
      <w:color w:val="auto"/>
    </w:rPr>
  </w:style>
  <w:style w:type="paragraph" w:styleId="2">
    <w:name w:val="heading 2"/>
    <w:basedOn w:val="a0"/>
    <w:next w:val="a0"/>
    <w:link w:val="20"/>
    <w:unhideWhenUsed/>
    <w:qFormat/>
    <w:rsid w:val="00994A3E"/>
    <w:pPr>
      <w:shd w:val="clear" w:color="auto" w:fill="FFFFFF"/>
      <w:tabs>
        <w:tab w:val="left" w:pos="1276"/>
        <w:tab w:val="left" w:pos="10992"/>
        <w:tab w:val="left" w:pos="11908"/>
        <w:tab w:val="left" w:pos="12824"/>
        <w:tab w:val="left" w:pos="13740"/>
        <w:tab w:val="left" w:pos="14656"/>
      </w:tabs>
      <w:outlineLvl w:val="1"/>
    </w:pPr>
    <w:rPr>
      <w:rFonts w:eastAsia="Calibri" w:cs="Times New Roman"/>
      <w:b/>
      <w:bCs/>
    </w:rPr>
  </w:style>
  <w:style w:type="paragraph" w:styleId="3">
    <w:name w:val="heading 3"/>
    <w:aliases w:val="1.1 Заголовок"/>
    <w:basedOn w:val="a0"/>
    <w:next w:val="a0"/>
    <w:link w:val="30"/>
    <w:unhideWhenUsed/>
    <w:qFormat/>
    <w:rsid w:val="00BA3935"/>
    <w:pPr>
      <w:spacing w:before="240" w:after="360" w:line="300" w:lineRule="auto"/>
      <w:outlineLvl w:val="2"/>
    </w:pPr>
    <w:rPr>
      <w:b/>
      <w:bCs/>
      <w:smallCaps/>
    </w:rPr>
  </w:style>
  <w:style w:type="paragraph" w:styleId="4">
    <w:name w:val="heading 4"/>
    <w:basedOn w:val="a0"/>
    <w:next w:val="a0"/>
    <w:link w:val="40"/>
    <w:uiPriority w:val="9"/>
    <w:semiHidden/>
    <w:unhideWhenUsed/>
    <w:qFormat/>
    <w:rsid w:val="00BE6A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59" w:lineRule="auto"/>
      <w:jc w:val="left"/>
      <w:outlineLvl w:val="3"/>
    </w:pPr>
    <w:rPr>
      <w:rFonts w:asciiTheme="majorHAnsi" w:eastAsiaTheme="majorEastAsia" w:hAnsiTheme="majorHAnsi" w:cstheme="majorBidi"/>
      <w:i/>
      <w:iCs/>
      <w:color w:val="2F5496" w:themeColor="accent1" w:themeShade="BF"/>
      <w:sz w:val="22"/>
      <w:szCs w:val="22"/>
      <w:bdr w:val="none" w:sz="0" w:space="0" w:color="auto"/>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1.1 Заголовок Знак"/>
    <w:basedOn w:val="a1"/>
    <w:link w:val="3"/>
    <w:rsid w:val="00BA3935"/>
    <w:rPr>
      <w:rFonts w:ascii="Times New Roman" w:eastAsia="Arial Unicode MS" w:hAnsi="Times New Roman" w:cs="Arial Unicode MS"/>
      <w:b/>
      <w:bCs/>
      <w:smallCaps/>
      <w:color w:val="000000"/>
      <w:sz w:val="28"/>
      <w:szCs w:val="28"/>
      <w:u w:color="000000"/>
      <w:bdr w:val="nil"/>
      <w:lang w:val="uk-UA" w:eastAsia="uk-UA"/>
    </w:rPr>
  </w:style>
  <w:style w:type="character" w:styleId="a4">
    <w:name w:val="Hyperlink"/>
    <w:uiPriority w:val="99"/>
    <w:rsid w:val="00F95888"/>
    <w:rPr>
      <w:u w:val="single"/>
    </w:rPr>
  </w:style>
  <w:style w:type="paragraph" w:styleId="21">
    <w:name w:val="toc 2"/>
    <w:basedOn w:val="a0"/>
    <w:next w:val="a0"/>
    <w:autoRedefine/>
    <w:uiPriority w:val="39"/>
    <w:unhideWhenUsed/>
    <w:qFormat/>
    <w:rsid w:val="00023036"/>
    <w:pPr>
      <w:spacing w:before="240" w:line="288" w:lineRule="auto"/>
      <w:ind w:left="284"/>
      <w:jc w:val="left"/>
    </w:pPr>
    <w:rPr>
      <w:bCs/>
      <w:sz w:val="24"/>
      <w:szCs w:val="20"/>
    </w:rPr>
  </w:style>
  <w:style w:type="paragraph" w:styleId="31">
    <w:name w:val="toc 3"/>
    <w:basedOn w:val="a0"/>
    <w:next w:val="a0"/>
    <w:autoRedefine/>
    <w:uiPriority w:val="39"/>
    <w:unhideWhenUsed/>
    <w:rsid w:val="00023036"/>
    <w:pPr>
      <w:tabs>
        <w:tab w:val="right" w:leader="dot" w:pos="9623"/>
      </w:tabs>
      <w:spacing w:before="240" w:line="288" w:lineRule="auto"/>
      <w:ind w:left="397"/>
      <w:jc w:val="left"/>
    </w:pPr>
    <w:rPr>
      <w:sz w:val="24"/>
      <w:szCs w:val="20"/>
    </w:rPr>
  </w:style>
  <w:style w:type="character" w:customStyle="1" w:styleId="11">
    <w:name w:val="Заголовок 1 Знак"/>
    <w:basedOn w:val="a1"/>
    <w:link w:val="10"/>
    <w:uiPriority w:val="9"/>
    <w:rsid w:val="00D444D6"/>
    <w:rPr>
      <w:rFonts w:ascii="Times New Roman" w:eastAsia="Arial Unicode MS" w:hAnsi="Times New Roman" w:cs="Times New Roman"/>
      <w:b/>
      <w:bCs/>
      <w:sz w:val="28"/>
      <w:szCs w:val="28"/>
      <w:u w:color="000000"/>
      <w:bdr w:val="nil"/>
      <w:lang w:val="uk-UA" w:eastAsia="uk-UA"/>
    </w:rPr>
  </w:style>
  <w:style w:type="paragraph" w:styleId="a5">
    <w:name w:val="TOC Heading"/>
    <w:basedOn w:val="10"/>
    <w:next w:val="a0"/>
    <w:uiPriority w:val="39"/>
    <w:unhideWhenUsed/>
    <w:qFormat/>
    <w:rsid w:val="00F95888"/>
    <w:pPr>
      <w:spacing w:before="480" w:line="301" w:lineRule="auto"/>
      <w:outlineLvl w:val="9"/>
    </w:pPr>
    <w:rPr>
      <w:rFonts w:ascii="Calibri Light" w:eastAsia="Times New Roman" w:hAnsi="Calibri Light"/>
      <w:b w:val="0"/>
      <w:color w:val="2E74B5"/>
      <w:sz w:val="24"/>
      <w:szCs w:val="36"/>
      <w:lang w:eastAsia="ru-RU"/>
    </w:rPr>
  </w:style>
  <w:style w:type="paragraph" w:styleId="41">
    <w:name w:val="toc 4"/>
    <w:basedOn w:val="a0"/>
    <w:next w:val="a0"/>
    <w:autoRedefine/>
    <w:unhideWhenUsed/>
    <w:rsid w:val="00F95888"/>
    <w:pPr>
      <w:spacing w:after="0"/>
      <w:ind w:left="560"/>
      <w:jc w:val="left"/>
    </w:pPr>
    <w:rPr>
      <w:rFonts w:asciiTheme="minorHAnsi" w:hAnsiTheme="minorHAnsi"/>
      <w:sz w:val="20"/>
      <w:szCs w:val="20"/>
    </w:rPr>
  </w:style>
  <w:style w:type="paragraph" w:styleId="a">
    <w:name w:val="List Paragraph"/>
    <w:basedOn w:val="a0"/>
    <w:uiPriority w:val="34"/>
    <w:qFormat/>
    <w:rsid w:val="00E95F26"/>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eastAsiaTheme="minorHAnsi" w:cs="Times New Roman"/>
      <w:color w:val="auto"/>
      <w:bdr w:val="none" w:sz="0" w:space="0" w:color="auto"/>
      <w:lang w:eastAsia="en-US"/>
    </w:rPr>
  </w:style>
  <w:style w:type="table" w:styleId="a6">
    <w:name w:val="Table Grid"/>
    <w:basedOn w:val="a2"/>
    <w:uiPriority w:val="39"/>
    <w:rsid w:val="0021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Grid Table 1 Light Accent 1"/>
    <w:basedOn w:val="a2"/>
    <w:uiPriority w:val="46"/>
    <w:rsid w:val="002157B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25">
    <w:name w:val="Grid Table 2 Accent 5"/>
    <w:basedOn w:val="a2"/>
    <w:uiPriority w:val="47"/>
    <w:rsid w:val="002157B9"/>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10">
    <w:name w:val="Grid Table 4 Accent 1"/>
    <w:basedOn w:val="a2"/>
    <w:uiPriority w:val="49"/>
    <w:rsid w:val="002157B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2"/>
    <w:uiPriority w:val="49"/>
    <w:rsid w:val="002157B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2"/>
    <w:uiPriority w:val="51"/>
    <w:rsid w:val="002157B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1">
    <w:name w:val="List Table 1 Light Accent 1"/>
    <w:basedOn w:val="a2"/>
    <w:uiPriority w:val="46"/>
    <w:rsid w:val="009B4E4D"/>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1">
    <w:name w:val="List Table 4 Accent 1"/>
    <w:basedOn w:val="a2"/>
    <w:uiPriority w:val="49"/>
    <w:rsid w:val="009B4E4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5">
    <w:name w:val="List Table 3 Accent 5"/>
    <w:basedOn w:val="a2"/>
    <w:uiPriority w:val="48"/>
    <w:rsid w:val="009B4E4D"/>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71">
    <w:name w:val="List Table 7 Colorful Accent 1"/>
    <w:basedOn w:val="a2"/>
    <w:uiPriority w:val="52"/>
    <w:rsid w:val="009B4E4D"/>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0">
    <w:name w:val="List Table 6 Colorful Accent 1"/>
    <w:basedOn w:val="a2"/>
    <w:uiPriority w:val="51"/>
    <w:rsid w:val="009B4E4D"/>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2"/>
    <w:uiPriority w:val="50"/>
    <w:rsid w:val="009B4E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65">
    <w:name w:val="Grid Table 6 Colorful Accent 5"/>
    <w:basedOn w:val="a2"/>
    <w:uiPriority w:val="51"/>
    <w:rsid w:val="009B4E4D"/>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10">
    <w:name w:val="Grid Table 7 Colorful Accent 1"/>
    <w:basedOn w:val="a2"/>
    <w:uiPriority w:val="52"/>
    <w:rsid w:val="009B4E4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50">
    <w:name w:val="Grid Table 3 Accent 5"/>
    <w:basedOn w:val="a2"/>
    <w:uiPriority w:val="48"/>
    <w:rsid w:val="009B4E4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15">
    <w:name w:val="Grid Table 1 Light Accent 5"/>
    <w:basedOn w:val="a2"/>
    <w:uiPriority w:val="46"/>
    <w:rsid w:val="009B4E4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210">
    <w:name w:val="Grid Table 2 Accent 1"/>
    <w:basedOn w:val="a2"/>
    <w:uiPriority w:val="47"/>
    <w:rsid w:val="009B4E4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20">
    <w:name w:val="Заголовок 2 Знак"/>
    <w:basedOn w:val="a1"/>
    <w:link w:val="2"/>
    <w:rsid w:val="00994A3E"/>
    <w:rPr>
      <w:rFonts w:ascii="Times New Roman" w:eastAsia="Calibri" w:hAnsi="Times New Roman" w:cs="Times New Roman"/>
      <w:b/>
      <w:bCs/>
      <w:color w:val="000000"/>
      <w:sz w:val="28"/>
      <w:szCs w:val="28"/>
      <w:u w:color="000000"/>
      <w:bdr w:val="nil"/>
      <w:shd w:val="clear" w:color="auto" w:fill="FFFFFF"/>
      <w:lang w:val="uk-UA" w:eastAsia="uk-UA"/>
    </w:rPr>
  </w:style>
  <w:style w:type="numbering" w:customStyle="1" w:styleId="1">
    <w:name w:val="Импортированный стиль 1"/>
    <w:rsid w:val="00F00304"/>
    <w:pPr>
      <w:numPr>
        <w:numId w:val="7"/>
      </w:numPr>
    </w:pPr>
  </w:style>
  <w:style w:type="paragraph" w:styleId="a7">
    <w:name w:val="Title"/>
    <w:basedOn w:val="a0"/>
    <w:next w:val="a0"/>
    <w:link w:val="a8"/>
    <w:qFormat/>
    <w:rsid w:val="00F00304"/>
    <w:pPr>
      <w:spacing w:before="0" w:after="0" w:line="240" w:lineRule="auto"/>
      <w:contextualSpacing/>
    </w:pPr>
    <w:rPr>
      <w:rFonts w:eastAsiaTheme="majorEastAsia" w:cstheme="majorBidi"/>
      <w:b/>
      <w:color w:val="auto"/>
      <w:spacing w:val="-10"/>
      <w:kern w:val="28"/>
      <w:sz w:val="32"/>
      <w:szCs w:val="56"/>
    </w:rPr>
  </w:style>
  <w:style w:type="character" w:customStyle="1" w:styleId="a8">
    <w:name w:val="Назва Знак"/>
    <w:basedOn w:val="a1"/>
    <w:link w:val="a7"/>
    <w:rsid w:val="00F00304"/>
    <w:rPr>
      <w:rFonts w:ascii="Times New Roman" w:eastAsiaTheme="majorEastAsia" w:hAnsi="Times New Roman" w:cstheme="majorBidi"/>
      <w:b/>
      <w:spacing w:val="-10"/>
      <w:kern w:val="28"/>
      <w:sz w:val="32"/>
      <w:szCs w:val="56"/>
      <w:u w:color="000000"/>
      <w:bdr w:val="nil"/>
      <w:lang w:val="uk-UA" w:eastAsia="uk-UA"/>
    </w:rPr>
  </w:style>
  <w:style w:type="paragraph" w:styleId="a9">
    <w:name w:val="footer"/>
    <w:basedOn w:val="a0"/>
    <w:link w:val="aa"/>
    <w:uiPriority w:val="99"/>
    <w:unhideWhenUsed/>
    <w:rsid w:val="00A54097"/>
    <w:pPr>
      <w:tabs>
        <w:tab w:val="center" w:pos="4513"/>
        <w:tab w:val="right" w:pos="9026"/>
      </w:tabs>
      <w:spacing w:before="0" w:after="0" w:line="240" w:lineRule="auto"/>
    </w:pPr>
  </w:style>
  <w:style w:type="character" w:customStyle="1" w:styleId="aa">
    <w:name w:val="Нижній колонтитул Знак"/>
    <w:basedOn w:val="a1"/>
    <w:link w:val="a9"/>
    <w:uiPriority w:val="99"/>
    <w:rsid w:val="00A54097"/>
    <w:rPr>
      <w:rFonts w:ascii="Times New Roman" w:eastAsia="Arial Unicode MS" w:hAnsi="Times New Roman" w:cs="Arial Unicode MS"/>
      <w:color w:val="000000"/>
      <w:sz w:val="28"/>
      <w:szCs w:val="28"/>
      <w:u w:color="000000"/>
      <w:bdr w:val="nil"/>
      <w:lang w:val="uk-UA" w:eastAsia="uk-UA"/>
    </w:rPr>
  </w:style>
  <w:style w:type="character" w:styleId="ab">
    <w:name w:val="page number"/>
    <w:basedOn w:val="a1"/>
    <w:unhideWhenUsed/>
    <w:rsid w:val="00A54097"/>
  </w:style>
  <w:style w:type="paragraph" w:styleId="12">
    <w:name w:val="toc 1"/>
    <w:basedOn w:val="a0"/>
    <w:next w:val="a0"/>
    <w:autoRedefine/>
    <w:uiPriority w:val="39"/>
    <w:unhideWhenUsed/>
    <w:rsid w:val="00023036"/>
    <w:pPr>
      <w:tabs>
        <w:tab w:val="right" w:leader="dot" w:pos="9204"/>
      </w:tabs>
      <w:spacing w:before="240" w:after="240" w:line="288" w:lineRule="auto"/>
    </w:pPr>
    <w:rPr>
      <w:b/>
      <w:sz w:val="24"/>
    </w:rPr>
  </w:style>
  <w:style w:type="paragraph" w:customStyle="1" w:styleId="13">
    <w:name w:val="Абзац списку1"/>
    <w:basedOn w:val="a0"/>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pacing w:after="160" w:line="259" w:lineRule="auto"/>
      <w:ind w:left="720" w:firstLine="709"/>
    </w:pPr>
    <w:rPr>
      <w:rFonts w:ascii="Calibri" w:eastAsia="Times New Roman" w:hAnsi="Calibri" w:cs="Times New Roman"/>
      <w:color w:val="auto"/>
      <w:sz w:val="22"/>
      <w:szCs w:val="22"/>
      <w:bdr w:val="none" w:sz="0" w:space="0" w:color="auto"/>
      <w:lang w:eastAsia="en-US"/>
    </w:rPr>
  </w:style>
  <w:style w:type="character" w:styleId="ac">
    <w:name w:val="annotation reference"/>
    <w:uiPriority w:val="99"/>
    <w:semiHidden/>
    <w:rsid w:val="00BC582F"/>
    <w:rPr>
      <w:rFonts w:cs="Times New Roman"/>
      <w:sz w:val="16"/>
      <w:szCs w:val="16"/>
    </w:rPr>
  </w:style>
  <w:style w:type="paragraph" w:styleId="ad">
    <w:name w:val="annotation text"/>
    <w:basedOn w:val="a0"/>
    <w:link w:val="ae"/>
    <w:uiPriority w:val="99"/>
    <w:semiHidden/>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pacing w:after="160" w:line="276" w:lineRule="auto"/>
      <w:ind w:firstLine="709"/>
    </w:pPr>
    <w:rPr>
      <w:rFonts w:ascii="Calibri" w:eastAsia="Times New Roman" w:hAnsi="Calibri" w:cs="Times New Roman"/>
      <w:color w:val="auto"/>
      <w:sz w:val="20"/>
      <w:szCs w:val="20"/>
      <w:bdr w:val="none" w:sz="0" w:space="0" w:color="auto"/>
      <w:lang w:eastAsia="en-US"/>
    </w:rPr>
  </w:style>
  <w:style w:type="character" w:customStyle="1" w:styleId="ae">
    <w:name w:val="Текст примітки Знак"/>
    <w:basedOn w:val="a1"/>
    <w:link w:val="ad"/>
    <w:uiPriority w:val="99"/>
    <w:semiHidden/>
    <w:rsid w:val="00BC582F"/>
    <w:rPr>
      <w:rFonts w:ascii="Calibri" w:eastAsia="Times New Roman" w:hAnsi="Calibri" w:cs="Times New Roman"/>
      <w:sz w:val="20"/>
      <w:szCs w:val="20"/>
      <w:shd w:val="clear" w:color="auto" w:fill="FFFFFF"/>
      <w:lang w:val="uk-UA"/>
    </w:rPr>
  </w:style>
  <w:style w:type="paragraph" w:customStyle="1" w:styleId="14">
    <w:name w:val="Заголовок змісту1"/>
    <w:basedOn w:val="10"/>
    <w:next w:val="a0"/>
    <w:rsid w:val="00BC582F"/>
    <w:pPr>
      <w:keepNext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992"/>
        <w:tab w:val="left" w:pos="11908"/>
        <w:tab w:val="left" w:pos="12824"/>
        <w:tab w:val="left" w:pos="13740"/>
        <w:tab w:val="left" w:pos="14656"/>
      </w:tabs>
      <w:spacing w:before="120" w:after="120" w:line="259" w:lineRule="auto"/>
      <w:ind w:firstLine="709"/>
      <w:outlineLvl w:val="9"/>
    </w:pPr>
    <w:rPr>
      <w:rFonts w:ascii="Calibri Light" w:eastAsia="Calibri" w:hAnsi="Calibri Light"/>
      <w:b w:val="0"/>
      <w:color w:val="2E74B5"/>
      <w:bdr w:val="none" w:sz="0" w:space="0" w:color="auto"/>
      <w:lang w:eastAsia="en-US"/>
    </w:rPr>
  </w:style>
  <w:style w:type="paragraph" w:styleId="af">
    <w:name w:val="header"/>
    <w:basedOn w:val="a0"/>
    <w:link w:val="af0"/>
    <w:uiPriority w:val="99"/>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center" w:pos="4819"/>
        <w:tab w:val="right" w:pos="9639"/>
        <w:tab w:val="left" w:pos="10992"/>
        <w:tab w:val="left" w:pos="11908"/>
        <w:tab w:val="left" w:pos="12824"/>
        <w:tab w:val="left" w:pos="13740"/>
        <w:tab w:val="left" w:pos="14656"/>
      </w:tabs>
      <w:spacing w:line="276" w:lineRule="auto"/>
      <w:ind w:firstLine="709"/>
    </w:pPr>
    <w:rPr>
      <w:rFonts w:ascii="Calibri" w:eastAsia="Times New Roman" w:hAnsi="Calibri" w:cs="Times New Roman"/>
      <w:color w:val="auto"/>
      <w:sz w:val="22"/>
      <w:szCs w:val="22"/>
      <w:bdr w:val="none" w:sz="0" w:space="0" w:color="auto"/>
      <w:lang w:eastAsia="en-US"/>
    </w:rPr>
  </w:style>
  <w:style w:type="character" w:customStyle="1" w:styleId="af0">
    <w:name w:val="Верхній колонтитул Знак"/>
    <w:basedOn w:val="a1"/>
    <w:link w:val="af"/>
    <w:uiPriority w:val="99"/>
    <w:rsid w:val="00BC582F"/>
    <w:rPr>
      <w:rFonts w:ascii="Calibri" w:eastAsia="Times New Roman" w:hAnsi="Calibri" w:cs="Times New Roman"/>
      <w:sz w:val="22"/>
      <w:szCs w:val="22"/>
      <w:shd w:val="clear" w:color="auto" w:fill="FFFFFF"/>
      <w:lang w:val="uk-UA"/>
    </w:rPr>
  </w:style>
  <w:style w:type="character" w:customStyle="1" w:styleId="16">
    <w:name w:val="вопрос1"/>
    <w:rsid w:val="00BC582F"/>
    <w:rPr>
      <w:rFonts w:ascii="Verdana" w:hAnsi="Verdana"/>
      <w:b/>
      <w:caps/>
      <w:sz w:val="19"/>
    </w:rPr>
  </w:style>
  <w:style w:type="paragraph" w:styleId="af1">
    <w:name w:val="footnote text"/>
    <w:aliases w:val="Знак3,Footnote,Fußnote,WB-Fußnotentext Знак Знак,Текст сноски1,Знак2,Footnote1,Fußnote1,WB-Fußnotentext Знак, Знак3, Знак2"/>
    <w:basedOn w:val="a0"/>
    <w:link w:val="af2"/>
    <w:uiPriority w:val="99"/>
    <w:semiHidden/>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pacing w:before="0" w:after="0" w:line="276" w:lineRule="auto"/>
      <w:ind w:firstLine="709"/>
    </w:pPr>
    <w:rPr>
      <w:rFonts w:eastAsia="Calibri" w:cs="Times New Roman"/>
      <w:color w:val="auto"/>
      <w:sz w:val="20"/>
      <w:szCs w:val="20"/>
      <w:bdr w:val="none" w:sz="0" w:space="0" w:color="auto"/>
      <w:lang w:eastAsia="en-US"/>
    </w:rPr>
  </w:style>
  <w:style w:type="character" w:customStyle="1" w:styleId="af2">
    <w:name w:val="Текст виноски Знак"/>
    <w:aliases w:val="Знак3 Знак,Footnote Знак,Fußnote Знак,WB-Fußnotentext Знак Знак Знак,Текст сноски1 Знак,Знак2 Знак,Footnote1 Знак,Fußnote1 Знак,WB-Fußnotentext Знак Знак1, Знак3 Знак, Знак2 Знак"/>
    <w:basedOn w:val="a1"/>
    <w:link w:val="af1"/>
    <w:uiPriority w:val="99"/>
    <w:semiHidden/>
    <w:rsid w:val="00BC582F"/>
    <w:rPr>
      <w:rFonts w:ascii="Times New Roman" w:eastAsia="Calibri" w:hAnsi="Times New Roman" w:cs="Times New Roman"/>
      <w:sz w:val="20"/>
      <w:szCs w:val="20"/>
      <w:shd w:val="clear" w:color="auto" w:fill="FFFFFF"/>
      <w:lang w:val="uk-UA"/>
    </w:rPr>
  </w:style>
  <w:style w:type="character" w:styleId="af3">
    <w:name w:val="footnote reference"/>
    <w:aliases w:val="Footnote Reference Number,ftref"/>
    <w:uiPriority w:val="99"/>
    <w:rsid w:val="00BC582F"/>
    <w:rPr>
      <w:rFonts w:cs="Times New Roman"/>
      <w:vertAlign w:val="superscript"/>
    </w:rPr>
  </w:style>
  <w:style w:type="paragraph" w:styleId="af4">
    <w:name w:val="Balloon Text"/>
    <w:basedOn w:val="a0"/>
    <w:link w:val="af5"/>
    <w:uiPriority w:val="99"/>
    <w:semiHidden/>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pacing w:line="276" w:lineRule="auto"/>
      <w:ind w:firstLine="709"/>
    </w:pPr>
    <w:rPr>
      <w:rFonts w:ascii="Tahoma" w:eastAsia="Calibri" w:hAnsi="Tahoma" w:cs="Tahoma"/>
      <w:color w:val="auto"/>
      <w:sz w:val="16"/>
      <w:szCs w:val="16"/>
      <w:bdr w:val="none" w:sz="0" w:space="0" w:color="auto"/>
      <w:lang w:eastAsia="en-US"/>
    </w:rPr>
  </w:style>
  <w:style w:type="character" w:customStyle="1" w:styleId="af5">
    <w:name w:val="Текст у виносці Знак"/>
    <w:basedOn w:val="a1"/>
    <w:link w:val="af4"/>
    <w:uiPriority w:val="99"/>
    <w:semiHidden/>
    <w:rsid w:val="00BC582F"/>
    <w:rPr>
      <w:rFonts w:ascii="Tahoma" w:eastAsia="Calibri" w:hAnsi="Tahoma" w:cs="Tahoma"/>
      <w:sz w:val="16"/>
      <w:szCs w:val="16"/>
      <w:shd w:val="clear" w:color="auto" w:fill="FFFFFF"/>
      <w:lang w:val="uk-UA"/>
    </w:rPr>
  </w:style>
  <w:style w:type="paragraph" w:styleId="af6">
    <w:name w:val="Body Text"/>
    <w:basedOn w:val="a0"/>
    <w:link w:val="af7"/>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uppressAutoHyphens/>
      <w:spacing w:before="0" w:after="0" w:line="276" w:lineRule="auto"/>
      <w:jc w:val="left"/>
    </w:pPr>
    <w:rPr>
      <w:rFonts w:eastAsia="Times New Roman" w:cs="Times New Roman"/>
      <w:szCs w:val="20"/>
      <w:bdr w:val="none" w:sz="0" w:space="0" w:color="auto"/>
      <w:lang w:eastAsia="ar-SA"/>
    </w:rPr>
  </w:style>
  <w:style w:type="character" w:customStyle="1" w:styleId="af7">
    <w:name w:val="Основний текст Знак"/>
    <w:basedOn w:val="a1"/>
    <w:link w:val="af6"/>
    <w:rsid w:val="00BC582F"/>
    <w:rPr>
      <w:rFonts w:ascii="Times New Roman" w:eastAsia="Times New Roman" w:hAnsi="Times New Roman" w:cs="Times New Roman"/>
      <w:color w:val="000000"/>
      <w:sz w:val="28"/>
      <w:szCs w:val="20"/>
      <w:shd w:val="clear" w:color="auto" w:fill="FFFFFF"/>
      <w:lang w:val="uk-UA" w:eastAsia="ar-SA"/>
    </w:rPr>
  </w:style>
  <w:style w:type="paragraph" w:customStyle="1" w:styleId="17">
    <w:name w:val="Абзац списка1"/>
    <w:basedOn w:val="a0"/>
    <w:qFormat/>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pacing w:after="160" w:line="259" w:lineRule="auto"/>
      <w:ind w:left="720" w:firstLine="709"/>
    </w:pPr>
    <w:rPr>
      <w:rFonts w:ascii="Calibri" w:eastAsia="Times New Roman" w:hAnsi="Calibri" w:cs="Times New Roman"/>
      <w:color w:val="auto"/>
      <w:sz w:val="22"/>
      <w:szCs w:val="22"/>
      <w:bdr w:val="none" w:sz="0" w:space="0" w:color="auto"/>
      <w:lang w:eastAsia="en-US"/>
    </w:rPr>
  </w:style>
  <w:style w:type="paragraph" w:styleId="af8">
    <w:name w:val="annotation subject"/>
    <w:basedOn w:val="ad"/>
    <w:next w:val="ad"/>
    <w:link w:val="af9"/>
    <w:uiPriority w:val="99"/>
    <w:semiHidden/>
    <w:unhideWhenUsed/>
    <w:rsid w:val="00BC582F"/>
    <w:pPr>
      <w:spacing w:after="120"/>
    </w:pPr>
    <w:rPr>
      <w:rFonts w:ascii="Times New Roman" w:eastAsia="Calibri" w:hAnsi="Times New Roman"/>
      <w:b/>
      <w:bCs/>
      <w:lang w:eastAsia="uk-UA"/>
    </w:rPr>
  </w:style>
  <w:style w:type="character" w:customStyle="1" w:styleId="af9">
    <w:name w:val="Тема примітки Знак"/>
    <w:basedOn w:val="ae"/>
    <w:link w:val="af8"/>
    <w:uiPriority w:val="99"/>
    <w:semiHidden/>
    <w:rsid w:val="00BC582F"/>
    <w:rPr>
      <w:rFonts w:ascii="Times New Roman" w:eastAsia="Calibri" w:hAnsi="Times New Roman" w:cs="Times New Roman"/>
      <w:b/>
      <w:bCs/>
      <w:sz w:val="20"/>
      <w:szCs w:val="20"/>
      <w:shd w:val="clear" w:color="auto" w:fill="FFFFFF"/>
      <w:lang w:val="uk-UA" w:eastAsia="uk-UA"/>
    </w:rPr>
  </w:style>
  <w:style w:type="paragraph" w:styleId="HTML">
    <w:name w:val="HTML Preformatted"/>
    <w:aliases w:val=" Знак1"/>
    <w:basedOn w:val="a0"/>
    <w:link w:val="HTML0"/>
    <w:uiPriority w:val="99"/>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pPr>
    <w:rPr>
      <w:rFonts w:ascii="Courier New" w:eastAsia="Times New Roman" w:hAnsi="Courier New" w:cs="Courier New"/>
      <w:sz w:val="25"/>
      <w:szCs w:val="25"/>
      <w:bdr w:val="none" w:sz="0" w:space="0" w:color="auto"/>
      <w:lang w:val="ru-RU" w:eastAsia="ru-RU"/>
    </w:rPr>
  </w:style>
  <w:style w:type="character" w:customStyle="1" w:styleId="HTML0">
    <w:name w:val="Стандартний HTML Знак"/>
    <w:aliases w:val=" Знак1 Знак"/>
    <w:basedOn w:val="a1"/>
    <w:link w:val="HTML"/>
    <w:uiPriority w:val="99"/>
    <w:rsid w:val="00BC582F"/>
    <w:rPr>
      <w:rFonts w:ascii="Courier New" w:eastAsia="Times New Roman" w:hAnsi="Courier New" w:cs="Courier New"/>
      <w:color w:val="000000"/>
      <w:sz w:val="25"/>
      <w:szCs w:val="25"/>
      <w:shd w:val="clear" w:color="auto" w:fill="FFFFFF"/>
      <w:lang w:val="ru-RU" w:eastAsia="ru-RU"/>
    </w:rPr>
  </w:style>
  <w:style w:type="paragraph" w:customStyle="1" w:styleId="18">
    <w:name w:val="Знак1 Знак Знак Знак Знак"/>
    <w:basedOn w:val="a0"/>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276"/>
        <w:tab w:val="left" w:pos="10992"/>
        <w:tab w:val="left" w:pos="11908"/>
        <w:tab w:val="left" w:pos="12824"/>
        <w:tab w:val="left" w:pos="13740"/>
        <w:tab w:val="left" w:pos="14656"/>
      </w:tabs>
      <w:spacing w:before="0" w:after="0" w:line="276" w:lineRule="auto"/>
      <w:jc w:val="left"/>
    </w:pPr>
    <w:rPr>
      <w:rFonts w:ascii="Verdana" w:eastAsia="Times New Roman" w:hAnsi="Verdana" w:cs="Times New Roman"/>
      <w:color w:val="auto"/>
      <w:bdr w:val="none" w:sz="0" w:space="0" w:color="auto"/>
      <w:lang w:val="en-US" w:eastAsia="en-US"/>
    </w:rPr>
  </w:style>
  <w:style w:type="character" w:customStyle="1" w:styleId="apple-converted-space">
    <w:name w:val="apple-converted-space"/>
    <w:basedOn w:val="a1"/>
    <w:rsid w:val="00BC582F"/>
  </w:style>
  <w:style w:type="paragraph" w:styleId="5">
    <w:name w:val="toc 5"/>
    <w:basedOn w:val="a0"/>
    <w:next w:val="a0"/>
    <w:autoRedefine/>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line="276" w:lineRule="auto"/>
      <w:ind w:left="1120" w:firstLine="709"/>
      <w:jc w:val="left"/>
    </w:pPr>
    <w:rPr>
      <w:rFonts w:asciiTheme="minorHAnsi" w:eastAsia="Calibri" w:hAnsiTheme="minorHAnsi" w:cstheme="minorHAnsi"/>
      <w:color w:val="auto"/>
      <w:sz w:val="18"/>
      <w:szCs w:val="18"/>
      <w:bdr w:val="none" w:sz="0" w:space="0" w:color="auto"/>
      <w:lang w:eastAsia="en-US"/>
    </w:rPr>
  </w:style>
  <w:style w:type="paragraph" w:styleId="6">
    <w:name w:val="toc 6"/>
    <w:basedOn w:val="a0"/>
    <w:next w:val="a0"/>
    <w:autoRedefine/>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line="276" w:lineRule="auto"/>
      <w:ind w:left="1400" w:firstLine="709"/>
      <w:jc w:val="left"/>
    </w:pPr>
    <w:rPr>
      <w:rFonts w:asciiTheme="minorHAnsi" w:eastAsia="Calibri" w:hAnsiTheme="minorHAnsi" w:cstheme="minorHAnsi"/>
      <w:color w:val="auto"/>
      <w:sz w:val="18"/>
      <w:szCs w:val="18"/>
      <w:bdr w:val="none" w:sz="0" w:space="0" w:color="auto"/>
      <w:lang w:eastAsia="en-US"/>
    </w:rPr>
  </w:style>
  <w:style w:type="paragraph" w:styleId="7">
    <w:name w:val="toc 7"/>
    <w:basedOn w:val="a0"/>
    <w:next w:val="a0"/>
    <w:autoRedefine/>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line="276" w:lineRule="auto"/>
      <w:ind w:left="1680" w:firstLine="709"/>
      <w:jc w:val="left"/>
    </w:pPr>
    <w:rPr>
      <w:rFonts w:asciiTheme="minorHAnsi" w:eastAsia="Calibri" w:hAnsiTheme="minorHAnsi" w:cstheme="minorHAnsi"/>
      <w:color w:val="auto"/>
      <w:sz w:val="18"/>
      <w:szCs w:val="18"/>
      <w:bdr w:val="none" w:sz="0" w:space="0" w:color="auto"/>
      <w:lang w:eastAsia="en-US"/>
    </w:rPr>
  </w:style>
  <w:style w:type="paragraph" w:styleId="8">
    <w:name w:val="toc 8"/>
    <w:basedOn w:val="a0"/>
    <w:next w:val="a0"/>
    <w:autoRedefine/>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line="276" w:lineRule="auto"/>
      <w:ind w:left="1960" w:firstLine="709"/>
      <w:jc w:val="left"/>
    </w:pPr>
    <w:rPr>
      <w:rFonts w:asciiTheme="minorHAnsi" w:eastAsia="Calibri" w:hAnsiTheme="minorHAnsi" w:cstheme="minorHAnsi"/>
      <w:color w:val="auto"/>
      <w:sz w:val="18"/>
      <w:szCs w:val="18"/>
      <w:bdr w:val="none" w:sz="0" w:space="0" w:color="auto"/>
      <w:lang w:eastAsia="en-US"/>
    </w:rPr>
  </w:style>
  <w:style w:type="paragraph" w:styleId="9">
    <w:name w:val="toc 9"/>
    <w:basedOn w:val="a0"/>
    <w:next w:val="a0"/>
    <w:autoRedefine/>
    <w:rsid w:val="00BC58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line="276" w:lineRule="auto"/>
      <w:ind w:left="2240" w:firstLine="709"/>
      <w:jc w:val="left"/>
    </w:pPr>
    <w:rPr>
      <w:rFonts w:asciiTheme="minorHAnsi" w:eastAsia="Calibri" w:hAnsiTheme="minorHAnsi" w:cstheme="minorHAnsi"/>
      <w:color w:val="auto"/>
      <w:sz w:val="18"/>
      <w:szCs w:val="18"/>
      <w:bdr w:val="none" w:sz="0" w:space="0" w:color="auto"/>
      <w:lang w:eastAsia="en-US"/>
    </w:rPr>
  </w:style>
  <w:style w:type="paragraph" w:styleId="afa">
    <w:name w:val="Revision"/>
    <w:hidden/>
    <w:uiPriority w:val="99"/>
    <w:semiHidden/>
    <w:rsid w:val="00BC582F"/>
    <w:rPr>
      <w:rFonts w:ascii="Times New Roman" w:eastAsia="Calibri" w:hAnsi="Times New Roman" w:cs="Times New Roman"/>
      <w:sz w:val="28"/>
      <w:szCs w:val="28"/>
    </w:rPr>
  </w:style>
  <w:style w:type="table" w:customStyle="1" w:styleId="19">
    <w:name w:val="Сетка таблицы1"/>
    <w:basedOn w:val="a2"/>
    <w:next w:val="a6"/>
    <w:uiPriority w:val="39"/>
    <w:rsid w:val="00BC58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1"/>
    <w:rsid w:val="00BC582F"/>
  </w:style>
  <w:style w:type="character" w:customStyle="1" w:styleId="FontStyle25">
    <w:name w:val="Font Style25"/>
    <w:rsid w:val="00BC582F"/>
    <w:rPr>
      <w:rFonts w:ascii="Times New Roman" w:hAnsi="Times New Roman" w:cs="Times New Roman"/>
      <w:sz w:val="24"/>
      <w:szCs w:val="24"/>
    </w:rPr>
  </w:style>
  <w:style w:type="character" w:customStyle="1" w:styleId="40">
    <w:name w:val="Заголовок 4 Знак"/>
    <w:basedOn w:val="a1"/>
    <w:link w:val="4"/>
    <w:uiPriority w:val="9"/>
    <w:semiHidden/>
    <w:rsid w:val="00BE6AA8"/>
    <w:rPr>
      <w:rFonts w:asciiTheme="majorHAnsi" w:eastAsiaTheme="majorEastAsia" w:hAnsiTheme="majorHAnsi" w:cstheme="majorBidi"/>
      <w:i/>
      <w:iCs/>
      <w:color w:val="2F5496" w:themeColor="accent1" w:themeShade="BF"/>
      <w:sz w:val="22"/>
      <w:szCs w:val="22"/>
      <w:lang w:val="uk-UA"/>
    </w:rPr>
  </w:style>
  <w:style w:type="paragraph" w:customStyle="1" w:styleId="rvps2">
    <w:name w:val="rvps2"/>
    <w:basedOn w:val="a0"/>
    <w:rsid w:val="00BE6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cs="Times New Roman"/>
      <w:color w:val="auto"/>
      <w:sz w:val="24"/>
      <w:szCs w:val="24"/>
      <w:bdr w:val="none" w:sz="0" w:space="0" w:color="auto"/>
    </w:rPr>
  </w:style>
  <w:style w:type="character" w:customStyle="1" w:styleId="rvts23">
    <w:name w:val="rvts23"/>
    <w:basedOn w:val="a1"/>
    <w:rsid w:val="00BE6AA8"/>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0"/>
    <w:rsid w:val="00BE6AA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left"/>
    </w:pPr>
    <w:rPr>
      <w:rFonts w:ascii="Verdana" w:eastAsia="Times New Roman" w:hAnsi="Verdana" w:cs="Times New Roman"/>
      <w:color w:val="auto"/>
      <w:sz w:val="20"/>
      <w:szCs w:val="20"/>
      <w:bdr w:val="none" w:sz="0" w:space="0" w:color="auto"/>
      <w:lang w:val="en-US" w:eastAsia="en-US"/>
    </w:rPr>
  </w:style>
  <w:style w:type="paragraph" w:customStyle="1" w:styleId="afb">
    <w:name w:val="Строка таблица"/>
    <w:basedOn w:val="a0"/>
    <w:rsid w:val="00F351A4"/>
    <w:pPr>
      <w:spacing w:before="0" w:after="0" w:line="288" w:lineRule="auto"/>
      <w:contextualSpacing/>
    </w:pPr>
    <w:rPr>
      <w:rFonts w:eastAsia="Times New Roman" w:cs="Times New Roman"/>
      <w:b/>
      <w:bCs/>
      <w:sz w:val="24"/>
      <w:szCs w:val="24"/>
    </w:rPr>
  </w:style>
  <w:style w:type="paragraph" w:styleId="afc">
    <w:name w:val="No Spacing"/>
    <w:uiPriority w:val="1"/>
    <w:qFormat/>
    <w:rsid w:val="00F44FBC"/>
    <w:rPr>
      <w:sz w:val="22"/>
      <w:szCs w:val="22"/>
    </w:rPr>
  </w:style>
  <w:style w:type="character" w:customStyle="1" w:styleId="1a">
    <w:name w:val="Неразрешенное упоминание1"/>
    <w:basedOn w:val="a1"/>
    <w:uiPriority w:val="99"/>
    <w:semiHidden/>
    <w:unhideWhenUsed/>
    <w:rsid w:val="00F4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4438">
      <w:bodyDiv w:val="1"/>
      <w:marLeft w:val="0"/>
      <w:marRight w:val="0"/>
      <w:marTop w:val="0"/>
      <w:marBottom w:val="0"/>
      <w:divBdr>
        <w:top w:val="none" w:sz="0" w:space="0" w:color="auto"/>
        <w:left w:val="none" w:sz="0" w:space="0" w:color="auto"/>
        <w:bottom w:val="none" w:sz="0" w:space="0" w:color="auto"/>
        <w:right w:val="none" w:sz="0" w:space="0" w:color="auto"/>
      </w:divBdr>
      <w:divsChild>
        <w:div w:id="1634367954">
          <w:marLeft w:val="0"/>
          <w:marRight w:val="0"/>
          <w:marTop w:val="0"/>
          <w:marBottom w:val="0"/>
          <w:divBdr>
            <w:top w:val="none" w:sz="0" w:space="0" w:color="auto"/>
            <w:left w:val="none" w:sz="0" w:space="0" w:color="auto"/>
            <w:bottom w:val="none" w:sz="0" w:space="0" w:color="auto"/>
            <w:right w:val="none" w:sz="0" w:space="0" w:color="auto"/>
          </w:divBdr>
        </w:div>
      </w:divsChild>
    </w:div>
    <w:div w:id="855270069">
      <w:bodyDiv w:val="1"/>
      <w:marLeft w:val="0"/>
      <w:marRight w:val="0"/>
      <w:marTop w:val="0"/>
      <w:marBottom w:val="0"/>
      <w:divBdr>
        <w:top w:val="none" w:sz="0" w:space="0" w:color="auto"/>
        <w:left w:val="none" w:sz="0" w:space="0" w:color="auto"/>
        <w:bottom w:val="none" w:sz="0" w:space="0" w:color="auto"/>
        <w:right w:val="none" w:sz="0" w:space="0" w:color="auto"/>
      </w:divBdr>
    </w:div>
    <w:div w:id="15098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akon.rada.gov.ua/laws/show/v0324203-05" TargetMode="External"/><Relationship Id="rId18" Type="http://schemas.openxmlformats.org/officeDocument/2006/relationships/hyperlink" Target="https://zakon.rada.gov.ua/laws/show/269-2004-%D0%BF" TargetMode="External"/><Relationship Id="rId26" Type="http://schemas.openxmlformats.org/officeDocument/2006/relationships/hyperlink" Target="https://zakon.rada.gov.ua/laws/show/1489-14" TargetMode="External"/><Relationship Id="rId3" Type="http://schemas.openxmlformats.org/officeDocument/2006/relationships/styles" Target="styles.xml"/><Relationship Id="rId21" Type="http://schemas.openxmlformats.org/officeDocument/2006/relationships/hyperlink" Target="https://zakon.rada.gov.ua/laws/show/z1084-16/conv"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zakon.rada.gov.ua/laws/show/2657-12" TargetMode="External"/><Relationship Id="rId25" Type="http://schemas.openxmlformats.org/officeDocument/2006/relationships/hyperlink" Target="https://zakon.rada.gov.ua/laws/show/2297-1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297-17" TargetMode="External"/><Relationship Id="rId20" Type="http://schemas.openxmlformats.org/officeDocument/2006/relationships/hyperlink" Target="https://zakon.rada.gov.ua/laws/show/1584-14"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zakon.rada.gov.ua/laws/show/2657-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v0481858-13" TargetMode="External"/><Relationship Id="rId23" Type="http://schemas.openxmlformats.org/officeDocument/2006/relationships/hyperlink" Target="https://zakon.rada.gov.ua/laws/show/z1990-13/paran193" TargetMode="External"/><Relationship Id="rId28" Type="http://schemas.openxmlformats.org/officeDocument/2006/relationships/hyperlink" Target="https://zakon.rada.gov.ua/laws/show/v0481858-13" TargetMode="External"/><Relationship Id="rId10" Type="http://schemas.openxmlformats.org/officeDocument/2006/relationships/footer" Target="footer3.xml"/><Relationship Id="rId19" Type="http://schemas.openxmlformats.org/officeDocument/2006/relationships/hyperlink" Target="https://zakon.rada.gov.ua/laws/show/3551-12"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zakon.rada.gov.ua/laws/show/v0418858-11" TargetMode="External"/><Relationship Id="rId22" Type="http://schemas.openxmlformats.org/officeDocument/2006/relationships/hyperlink" Target="https://zakon.rada.gov.ua/laws/show/z0432-16" TargetMode="External"/><Relationship Id="rId27" Type="http://schemas.openxmlformats.org/officeDocument/2006/relationships/hyperlink" Target="https://zakon.rada.gov.ua/laws/show/v0418858-11" TargetMode="Externa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6EF9-AC26-45B1-9838-D2F98191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103939</Words>
  <Characters>59246</Characters>
  <Application>Microsoft Office Word</Application>
  <DocSecurity>0</DocSecurity>
  <Lines>493</Lines>
  <Paragraphs>325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Ahlotkova</dc:creator>
  <cp:keywords/>
  <dc:description/>
  <cp:lastModifiedBy>stefana</cp:lastModifiedBy>
  <cp:revision>4</cp:revision>
  <dcterms:created xsi:type="dcterms:W3CDTF">2021-02-10T14:28:00Z</dcterms:created>
  <dcterms:modified xsi:type="dcterms:W3CDTF">2021-02-10T15:20:00Z</dcterms:modified>
</cp:coreProperties>
</file>