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0284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1B0284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1B0284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</w:p>
    <w:p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b/>
          <w:bCs/>
          <w:sz w:val="28"/>
          <w:szCs w:val="28"/>
        </w:rPr>
        <w:t>МАКАРЧУК Софії Григорівни</w:t>
      </w:r>
    </w:p>
    <w:p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sz w:val="28"/>
          <w:szCs w:val="28"/>
        </w:rPr>
        <w:t xml:space="preserve">департаментом соціального захисту населення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C178AE">
        <w:rPr>
          <w:rFonts w:ascii="Times New Roman" w:hAnsi="Times New Roman" w:cs="Times New Roman"/>
          <w:color w:val="000000"/>
          <w:sz w:val="28"/>
          <w:szCs w:val="28"/>
        </w:rPr>
        <w:t>“Про</w:t>
      </w:r>
      <w:proofErr w:type="spellEnd"/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 очищення </w:t>
      </w:r>
      <w:proofErr w:type="spellStart"/>
      <w:r w:rsidRPr="00C178AE">
        <w:rPr>
          <w:rFonts w:ascii="Times New Roman" w:hAnsi="Times New Roman" w:cs="Times New Roman"/>
          <w:color w:val="000000"/>
          <w:sz w:val="28"/>
          <w:szCs w:val="28"/>
        </w:rPr>
        <w:t>влади”</w:t>
      </w:r>
      <w:proofErr w:type="spellEnd"/>
      <w:r w:rsidRPr="00C178AE">
        <w:rPr>
          <w:rFonts w:ascii="Times New Roman" w:hAnsi="Times New Roman" w:cs="Times New Roman"/>
          <w:color w:val="000000"/>
          <w:sz w:val="28"/>
          <w:szCs w:val="28"/>
        </w:rPr>
        <w:t>, щодо</w:t>
      </w:r>
      <w:r w:rsidRPr="0049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b/>
          <w:bCs/>
          <w:sz w:val="28"/>
          <w:szCs w:val="28"/>
        </w:rPr>
        <w:t>МАКАРЧУК Софії Григорівни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 xml:space="preserve">а </w:t>
      </w:r>
      <w:r w:rsidR="008C528B" w:rsidRPr="008C528B">
        <w:rPr>
          <w:rFonts w:ascii="Times New Roman" w:hAnsi="Times New Roman" w:cs="Times New Roman"/>
          <w:sz w:val="28"/>
          <w:szCs w:val="28"/>
        </w:rPr>
        <w:t>відділу координації надання соціальних послуг та у справах осіб з інвалідністю управління соціальних послуг департаменту соціального захисту населення 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87728C">
        <w:rPr>
          <w:rFonts w:ascii="Times New Roman" w:hAnsi="Times New Roman" w:cs="Times New Roman"/>
          <w:b/>
          <w:bCs/>
          <w:sz w:val="28"/>
          <w:szCs w:val="28"/>
        </w:rPr>
        <w:t>МАКАРЧУК Софії Григорівни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8AE">
        <w:rPr>
          <w:rFonts w:ascii="Times New Roman" w:hAnsi="Times New Roman" w:cs="Times New Roman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proofErr w:type="spellStart"/>
      <w:r w:rsidRPr="00C178AE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C178AE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C178AE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C178AE">
        <w:rPr>
          <w:rFonts w:ascii="Times New Roman" w:hAnsi="Times New Roman" w:cs="Times New Roman"/>
          <w:sz w:val="28"/>
          <w:szCs w:val="28"/>
        </w:rPr>
        <w:t>.</w:t>
      </w:r>
    </w:p>
    <w:p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347DA" w:rsidRDefault="003347DA"/>
    <w:sectPr w:rsidR="003347DA" w:rsidSect="004C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68"/>
    <w:rsid w:val="000B769C"/>
    <w:rsid w:val="00112E70"/>
    <w:rsid w:val="001338C4"/>
    <w:rsid w:val="00152C9D"/>
    <w:rsid w:val="001B0284"/>
    <w:rsid w:val="001D3482"/>
    <w:rsid w:val="003347DA"/>
    <w:rsid w:val="00396198"/>
    <w:rsid w:val="00496D0E"/>
    <w:rsid w:val="004C387B"/>
    <w:rsid w:val="005C729C"/>
    <w:rsid w:val="005E4E71"/>
    <w:rsid w:val="0087728C"/>
    <w:rsid w:val="008C528B"/>
    <w:rsid w:val="008D13F4"/>
    <w:rsid w:val="00911268"/>
    <w:rsid w:val="009E11E0"/>
    <w:rsid w:val="00B2198B"/>
    <w:rsid w:val="00B62B9D"/>
    <w:rsid w:val="00BA0CD2"/>
    <w:rsid w:val="00C178AE"/>
    <w:rsid w:val="00FC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2021-05-17T14:04:00Z</dcterms:created>
  <dcterms:modified xsi:type="dcterms:W3CDTF">2022-02-01T13:33:00Z</dcterms:modified>
</cp:coreProperties>
</file>