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529D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14:paraId="28221AEB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14:paraId="3F6F6098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14:paraId="2ED97C0A" w14:textId="4EB819C9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6F0B">
        <w:rPr>
          <w:rFonts w:ascii="Times New Roman" w:hAnsi="Times New Roman" w:cs="Times New Roman"/>
          <w:b/>
          <w:bCs/>
          <w:sz w:val="28"/>
          <w:szCs w:val="28"/>
        </w:rPr>
        <w:t>Гурської Мар’яни Миколаївни</w:t>
      </w:r>
    </w:p>
    <w:p w14:paraId="687856C9" w14:textId="7FD29251"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>департаментом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56988175"/>
      <w:r w:rsidR="001B3CC1">
        <w:rPr>
          <w:rFonts w:ascii="Times New Roman" w:hAnsi="Times New Roman" w:cs="Times New Roman"/>
          <w:b/>
          <w:bCs/>
          <w:sz w:val="28"/>
          <w:szCs w:val="28"/>
        </w:rPr>
        <w:t>ГУРСЬКОЇ</w:t>
      </w:r>
      <w:r w:rsidR="00112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CC1">
        <w:rPr>
          <w:rFonts w:ascii="Times New Roman" w:hAnsi="Times New Roman" w:cs="Times New Roman"/>
          <w:b/>
          <w:bCs/>
          <w:sz w:val="28"/>
          <w:szCs w:val="28"/>
        </w:rPr>
        <w:t>Мар’яни Миколаївни</w:t>
      </w:r>
      <w:bookmarkEnd w:id="0"/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B3CC1">
        <w:rPr>
          <w:rFonts w:ascii="Times New Roman" w:hAnsi="Times New Roman" w:cs="Times New Roman"/>
          <w:sz w:val="28"/>
          <w:szCs w:val="28"/>
        </w:rPr>
        <w:t xml:space="preserve">підтримки внутрішньо переміщених осіб </w:t>
      </w:r>
      <w:r w:rsidR="00527C18">
        <w:rPr>
          <w:rFonts w:ascii="Times New Roman" w:hAnsi="Times New Roman" w:cs="Times New Roman"/>
          <w:sz w:val="28"/>
          <w:szCs w:val="28"/>
        </w:rPr>
        <w:br/>
      </w:r>
      <w:r w:rsidR="001B3CC1">
        <w:rPr>
          <w:rFonts w:ascii="Times New Roman" w:hAnsi="Times New Roman" w:cs="Times New Roman"/>
          <w:sz w:val="28"/>
          <w:szCs w:val="28"/>
        </w:rPr>
        <w:t>та інших пільгових категорій громадян управління соціальних гарантій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департаменту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14:paraId="6BA63DF9" w14:textId="3420469A"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27C18">
        <w:rPr>
          <w:rFonts w:ascii="Times New Roman" w:hAnsi="Times New Roman" w:cs="Times New Roman"/>
          <w:b/>
          <w:bCs/>
          <w:sz w:val="28"/>
          <w:szCs w:val="28"/>
        </w:rPr>
        <w:t>ГУРСЬКОЇ Мар’яни Миколаївни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63A47B4E" w14:textId="77777777"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B574C" w14:textId="77777777" w:rsidR="003347DA" w:rsidRDefault="003347DA"/>
    <w:sectPr w:rsidR="003347DA" w:rsidSect="0062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268"/>
    <w:rsid w:val="000B769C"/>
    <w:rsid w:val="00112E70"/>
    <w:rsid w:val="001338C4"/>
    <w:rsid w:val="00152C9D"/>
    <w:rsid w:val="001B0284"/>
    <w:rsid w:val="001B3CC1"/>
    <w:rsid w:val="001D3482"/>
    <w:rsid w:val="003347DA"/>
    <w:rsid w:val="00343656"/>
    <w:rsid w:val="00396198"/>
    <w:rsid w:val="00496D0E"/>
    <w:rsid w:val="004C387B"/>
    <w:rsid w:val="00527C18"/>
    <w:rsid w:val="005C729C"/>
    <w:rsid w:val="005E4E71"/>
    <w:rsid w:val="00624E10"/>
    <w:rsid w:val="0087728C"/>
    <w:rsid w:val="008C528B"/>
    <w:rsid w:val="008D13F4"/>
    <w:rsid w:val="00911268"/>
    <w:rsid w:val="009E11E0"/>
    <w:rsid w:val="00B2198B"/>
    <w:rsid w:val="00B62B9D"/>
    <w:rsid w:val="00BA0CD2"/>
    <w:rsid w:val="00C178AE"/>
    <w:rsid w:val="00C26F0B"/>
    <w:rsid w:val="00D118C0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72FE"/>
  <w15:docId w15:val="{97BAE11D-9084-4EC6-8470-61DFDAE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Inna Patsenkina</cp:lastModifiedBy>
  <cp:revision>29</cp:revision>
  <dcterms:created xsi:type="dcterms:W3CDTF">2021-05-17T14:04:00Z</dcterms:created>
  <dcterms:modified xsi:type="dcterms:W3CDTF">2024-01-24T09:29:00Z</dcterms:modified>
</cp:coreProperties>
</file>