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4"/>
        <w:gridCol w:w="4024"/>
      </w:tblGrid>
      <w:tr w:rsidR="00B25E50" w:rsidTr="008905EA">
        <w:tc>
          <w:tcPr>
            <w:tcW w:w="5778" w:type="dxa"/>
          </w:tcPr>
          <w:p w:rsidR="00B25E50" w:rsidRDefault="00B25E50" w:rsidP="00B25E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</w:tcPr>
          <w:p w:rsidR="00B25E50" w:rsidRDefault="00462432" w:rsidP="0046243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  <w:p w:rsidR="008905EA" w:rsidRDefault="008905EA" w:rsidP="0046243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Наказ директора департаменту соціального захисту населення </w:t>
            </w:r>
            <w:r w:rsidR="00462432">
              <w:rPr>
                <w:rFonts w:ascii="Times New Roman" w:hAnsi="Times New Roman" w:cs="Times New Roman"/>
                <w:sz w:val="28"/>
                <w:szCs w:val="28"/>
              </w:rPr>
              <w:t xml:space="preserve">Волинської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  <w:p w:rsidR="008905EA" w:rsidRDefault="006F40E5" w:rsidP="00B25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462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5EA">
              <w:rPr>
                <w:rFonts w:ascii="Times New Roman" w:hAnsi="Times New Roman" w:cs="Times New Roman"/>
                <w:sz w:val="28"/>
                <w:szCs w:val="28"/>
              </w:rPr>
              <w:t>липня 2025 року №</w:t>
            </w:r>
            <w:r w:rsidR="00462432">
              <w:rPr>
                <w:rFonts w:ascii="Times New Roman" w:hAnsi="Times New Roman" w:cs="Times New Roman"/>
                <w:sz w:val="28"/>
                <w:szCs w:val="28"/>
              </w:rPr>
              <w:t> 80</w:t>
            </w:r>
          </w:p>
          <w:p w:rsidR="00B25E50" w:rsidRDefault="00B25E50" w:rsidP="00B25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6CF7" w:rsidRDefault="001F6CF7" w:rsidP="00B25E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5E50" w:rsidRDefault="00F73F14" w:rsidP="00B25E5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B65FDA" w:rsidRPr="00D0725F">
        <w:rPr>
          <w:rFonts w:ascii="Times New Roman" w:eastAsia="Times New Roman" w:hAnsi="Times New Roman" w:cs="Times New Roman"/>
          <w:bCs/>
          <w:sz w:val="28"/>
          <w:szCs w:val="28"/>
        </w:rPr>
        <w:t>ІНСТРУКЦІЯ</w:t>
      </w:r>
    </w:p>
    <w:p w:rsidR="006D5579" w:rsidRDefault="00B25E50" w:rsidP="00C05CB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0725F">
        <w:rPr>
          <w:rFonts w:ascii="Times New Roman" w:eastAsia="Times New Roman" w:hAnsi="Times New Roman" w:cs="Times New Roman"/>
          <w:bCs/>
          <w:sz w:val="28"/>
          <w:szCs w:val="28"/>
        </w:rPr>
        <w:t>із забезпечення</w:t>
      </w:r>
      <w:r w:rsidR="009F25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66D78">
        <w:rPr>
          <w:rFonts w:ascii="Times New Roman" w:eastAsia="Times New Roman" w:hAnsi="Times New Roman" w:cs="Times New Roman"/>
          <w:bCs/>
          <w:sz w:val="28"/>
          <w:szCs w:val="28"/>
        </w:rPr>
        <w:t>безба</w:t>
      </w:r>
      <w:r w:rsidR="00AD508D">
        <w:rPr>
          <w:rFonts w:ascii="Times New Roman" w:eastAsia="Times New Roman" w:hAnsi="Times New Roman" w:cs="Times New Roman"/>
          <w:bCs/>
          <w:sz w:val="28"/>
          <w:szCs w:val="28"/>
        </w:rPr>
        <w:t>р’єрного простору</w:t>
      </w:r>
      <w:r w:rsidR="009F251C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 w:rsidRPr="00D0725F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</w:t>
      </w:r>
      <w:r w:rsidR="009F25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0725F">
        <w:rPr>
          <w:rFonts w:ascii="Times New Roman" w:eastAsia="Times New Roman" w:hAnsi="Times New Roman" w:cs="Times New Roman"/>
          <w:bCs/>
          <w:sz w:val="28"/>
          <w:szCs w:val="28"/>
        </w:rPr>
        <w:t>та інтересів осіб з інвалідністю та</w:t>
      </w:r>
      <w:r w:rsidR="004F164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E1137">
        <w:rPr>
          <w:rFonts w:ascii="Times New Roman" w:eastAsia="Times New Roman" w:hAnsi="Times New Roman" w:cs="Times New Roman"/>
          <w:bCs/>
          <w:sz w:val="28"/>
          <w:szCs w:val="28"/>
        </w:rPr>
        <w:t xml:space="preserve">інших </w:t>
      </w:r>
      <w:r w:rsidR="004F1645">
        <w:rPr>
          <w:rFonts w:ascii="Times New Roman" w:eastAsia="Times New Roman" w:hAnsi="Times New Roman" w:cs="Times New Roman"/>
          <w:bCs/>
          <w:sz w:val="28"/>
          <w:szCs w:val="28"/>
        </w:rPr>
        <w:t xml:space="preserve">маломобільних груп населення </w:t>
      </w:r>
      <w:r w:rsidR="00E13A64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05CB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3A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департаменті</w:t>
      </w:r>
      <w:r w:rsidR="00C05CBB" w:rsidRPr="00C05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соціального захисту населення </w:t>
      </w:r>
      <w:r w:rsidR="00C05CBB" w:rsidRPr="00C05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Волинської обласної державної адміністрації</w:t>
      </w:r>
      <w:r w:rsidR="00C05C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579" w:rsidRDefault="006D5579" w:rsidP="00C05CB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25E50" w:rsidRPr="00C56C98" w:rsidRDefault="00B65FDA" w:rsidP="00C05CB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6C98">
        <w:rPr>
          <w:rFonts w:ascii="Times New Roman" w:hAnsi="Times New Roman" w:cs="Times New Roman"/>
          <w:sz w:val="28"/>
          <w:szCs w:val="28"/>
        </w:rPr>
        <w:t>І. </w:t>
      </w:r>
      <w:r w:rsidR="00B25E50" w:rsidRPr="00C56C98">
        <w:rPr>
          <w:rFonts w:ascii="Times New Roman" w:hAnsi="Times New Roman" w:cs="Times New Roman"/>
          <w:sz w:val="28"/>
          <w:szCs w:val="28"/>
        </w:rPr>
        <w:t>Загальні положення</w:t>
      </w:r>
    </w:p>
    <w:p w:rsidR="00416305" w:rsidRDefault="00416305" w:rsidP="00B25E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BE" w:rsidRDefault="00416305" w:rsidP="00282FBE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282FBE">
        <w:rPr>
          <w:rFonts w:ascii="Times New Roman" w:eastAsia="Times New Roman" w:hAnsi="Times New Roman" w:cs="Times New Roman"/>
          <w:sz w:val="28"/>
          <w:szCs w:val="28"/>
        </w:rPr>
        <w:t>І</w:t>
      </w:r>
      <w:r w:rsidR="00282FBE" w:rsidRPr="00B41E69">
        <w:rPr>
          <w:rFonts w:ascii="Times New Roman" w:eastAsia="Times New Roman" w:hAnsi="Times New Roman" w:cs="Times New Roman"/>
          <w:bCs/>
          <w:sz w:val="28"/>
          <w:szCs w:val="28"/>
        </w:rPr>
        <w:t>нструк</w:t>
      </w:r>
      <w:r w:rsidR="00282FBE">
        <w:rPr>
          <w:rFonts w:ascii="Times New Roman" w:eastAsia="Times New Roman" w:hAnsi="Times New Roman" w:cs="Times New Roman"/>
          <w:bCs/>
          <w:sz w:val="28"/>
          <w:szCs w:val="28"/>
        </w:rPr>
        <w:t>цію</w:t>
      </w:r>
      <w:r w:rsidR="00282FBE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82FBE">
        <w:rPr>
          <w:rFonts w:ascii="Times New Roman" w:eastAsia="Times New Roman" w:hAnsi="Times New Roman" w:cs="Times New Roman"/>
          <w:bCs/>
          <w:sz w:val="28"/>
          <w:szCs w:val="28"/>
        </w:rPr>
        <w:t>із</w:t>
      </w:r>
      <w:r w:rsidR="00282FBE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E41DB" w:rsidRPr="00D0725F">
        <w:rPr>
          <w:rFonts w:ascii="Times New Roman" w:eastAsia="Times New Roman" w:hAnsi="Times New Roman" w:cs="Times New Roman"/>
          <w:bCs/>
          <w:sz w:val="28"/>
          <w:szCs w:val="28"/>
        </w:rPr>
        <w:t>забезпечення</w:t>
      </w:r>
      <w:r w:rsidR="009F25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66D78">
        <w:rPr>
          <w:rFonts w:ascii="Times New Roman" w:eastAsia="Times New Roman" w:hAnsi="Times New Roman" w:cs="Times New Roman"/>
          <w:bCs/>
          <w:sz w:val="28"/>
          <w:szCs w:val="28"/>
        </w:rPr>
        <w:t xml:space="preserve">безбар’єрного простору – </w:t>
      </w:r>
      <w:r w:rsidR="006E41DB" w:rsidRPr="00D0725F">
        <w:rPr>
          <w:rFonts w:ascii="Times New Roman" w:eastAsia="Times New Roman" w:hAnsi="Times New Roman" w:cs="Times New Roman"/>
          <w:bCs/>
          <w:sz w:val="28"/>
          <w:szCs w:val="28"/>
        </w:rPr>
        <w:t>прав та інтересів осіб з інвалідністю та</w:t>
      </w:r>
      <w:r w:rsidR="006E41D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31653">
        <w:rPr>
          <w:rFonts w:ascii="Times New Roman" w:eastAsia="Times New Roman" w:hAnsi="Times New Roman" w:cs="Times New Roman"/>
          <w:bCs/>
          <w:sz w:val="28"/>
          <w:szCs w:val="28"/>
        </w:rPr>
        <w:t xml:space="preserve">інших </w:t>
      </w:r>
      <w:r w:rsidR="006E41DB">
        <w:rPr>
          <w:rFonts w:ascii="Times New Roman" w:eastAsia="Times New Roman" w:hAnsi="Times New Roman" w:cs="Times New Roman"/>
          <w:bCs/>
          <w:sz w:val="28"/>
          <w:szCs w:val="28"/>
        </w:rPr>
        <w:t>маломобільних</w:t>
      </w:r>
      <w:r w:rsidR="00AC2E37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груп населення</w:t>
      </w:r>
      <w:r w:rsidR="006E41D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3A64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05CB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3A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департаменті</w:t>
      </w:r>
      <w:r w:rsidR="00C05CBB" w:rsidRPr="00C05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соціального захисту населення </w:t>
      </w:r>
      <w:r w:rsidR="00C05CBB" w:rsidRPr="00C05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Волинської обласної державної адміністрації</w:t>
      </w:r>
      <w:r w:rsidR="00D31653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282FBE" w:rsidRPr="00B41E69">
        <w:rPr>
          <w:rFonts w:ascii="Times New Roman" w:eastAsia="Times New Roman" w:hAnsi="Times New Roman" w:cs="Times New Roman"/>
          <w:bCs/>
          <w:sz w:val="28"/>
          <w:szCs w:val="28"/>
        </w:rPr>
        <w:t>(дал</w:t>
      </w:r>
      <w:r w:rsidR="00282FBE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B65FDA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І</w:t>
      </w:r>
      <w:r w:rsidR="00282FBE">
        <w:rPr>
          <w:rFonts w:ascii="Times New Roman" w:eastAsia="Times New Roman" w:hAnsi="Times New Roman" w:cs="Times New Roman"/>
          <w:bCs/>
          <w:sz w:val="28"/>
          <w:szCs w:val="28"/>
        </w:rPr>
        <w:t>нструкція</w:t>
      </w:r>
      <w:r w:rsidR="00282FBE" w:rsidRPr="00B41E69">
        <w:rPr>
          <w:rFonts w:ascii="Times New Roman" w:eastAsia="Times New Roman" w:hAnsi="Times New Roman" w:cs="Times New Roman"/>
          <w:bCs/>
          <w:sz w:val="28"/>
          <w:szCs w:val="28"/>
        </w:rPr>
        <w:t>) розроблено</w:t>
      </w:r>
      <w:r w:rsidR="00A66D7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E2E19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виконання </w:t>
      </w:r>
      <w:r w:rsidR="00D31653" w:rsidRPr="00D316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Плану заходів на 2025-2026 роки </w:t>
      </w:r>
      <w:r w:rsidR="00E13A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D31653" w:rsidRPr="00D316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 реалізації Національної стратегії із створення безбарʼєрного простору в Україні на період до 2030 року, затвердженого розпорядженням Кабінету Міністрів України від 25 березня 2025 року № 374-р</w:t>
      </w:r>
      <w:r w:rsidR="00AC2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82FBE" w:rsidRPr="00B41E69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="00282FB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82FBE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урахуванням </w:t>
      </w:r>
      <w:r w:rsidR="00D17A50" w:rsidRPr="00646AD6">
        <w:rPr>
          <w:rFonts w:ascii="Times New Roman" w:eastAsia="Times New Roman" w:hAnsi="Times New Roman" w:cs="Times New Roman"/>
          <w:sz w:val="28"/>
          <w:szCs w:val="28"/>
        </w:rPr>
        <w:t>Конвенці</w:t>
      </w:r>
      <w:r w:rsidR="00282FBE">
        <w:rPr>
          <w:rFonts w:ascii="Times New Roman" w:eastAsia="Times New Roman" w:hAnsi="Times New Roman" w:cs="Times New Roman"/>
          <w:sz w:val="28"/>
          <w:szCs w:val="28"/>
        </w:rPr>
        <w:t>ї</w:t>
      </w:r>
      <w:r w:rsidR="00D17A50" w:rsidRPr="00646AD6">
        <w:rPr>
          <w:rFonts w:ascii="Times New Roman" w:eastAsia="Times New Roman" w:hAnsi="Times New Roman" w:cs="Times New Roman"/>
          <w:sz w:val="28"/>
          <w:szCs w:val="28"/>
        </w:rPr>
        <w:t xml:space="preserve"> ООН </w:t>
      </w:r>
      <w:r w:rsidR="006D5579">
        <w:rPr>
          <w:rFonts w:ascii="Times New Roman" w:eastAsia="Times New Roman" w:hAnsi="Times New Roman" w:cs="Times New Roman"/>
          <w:sz w:val="28"/>
          <w:szCs w:val="28"/>
        </w:rPr>
        <w:br/>
      </w:r>
      <w:r w:rsidR="00D17A50" w:rsidRPr="00646AD6">
        <w:rPr>
          <w:rFonts w:ascii="Times New Roman" w:eastAsia="Times New Roman" w:hAnsi="Times New Roman" w:cs="Times New Roman"/>
          <w:sz w:val="28"/>
          <w:szCs w:val="28"/>
        </w:rPr>
        <w:t xml:space="preserve">про права осіб з інвалідністю, яка ратифікована </w:t>
      </w:r>
      <w:r w:rsidR="00D17A50">
        <w:rPr>
          <w:rFonts w:ascii="Times New Roman" w:eastAsia="Times New Roman" w:hAnsi="Times New Roman" w:cs="Times New Roman"/>
          <w:sz w:val="28"/>
          <w:szCs w:val="28"/>
        </w:rPr>
        <w:t>Верховною Радою України</w:t>
      </w:r>
      <w:r w:rsidR="00D17A50" w:rsidRPr="00646A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5579">
        <w:rPr>
          <w:rFonts w:ascii="Times New Roman" w:eastAsia="Times New Roman" w:hAnsi="Times New Roman" w:cs="Times New Roman"/>
          <w:sz w:val="28"/>
          <w:szCs w:val="28"/>
        </w:rPr>
        <w:br/>
      </w:r>
      <w:r w:rsidR="00D17A50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D17A50" w:rsidRPr="00646AD6">
        <w:rPr>
          <w:rFonts w:ascii="Times New Roman" w:eastAsia="Times New Roman" w:hAnsi="Times New Roman" w:cs="Times New Roman"/>
          <w:sz w:val="28"/>
          <w:szCs w:val="28"/>
        </w:rPr>
        <w:t xml:space="preserve"> набрали</w:t>
      </w:r>
      <w:r w:rsidR="00CC5695">
        <w:rPr>
          <w:rFonts w:ascii="Times New Roman" w:eastAsia="Times New Roman" w:hAnsi="Times New Roman" w:cs="Times New Roman"/>
          <w:sz w:val="28"/>
          <w:szCs w:val="28"/>
        </w:rPr>
        <w:t xml:space="preserve"> чинності з 06 березня 2010</w:t>
      </w:r>
      <w:r w:rsidR="00282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695">
        <w:rPr>
          <w:rFonts w:ascii="Times New Roman" w:eastAsia="Times New Roman" w:hAnsi="Times New Roman" w:cs="Times New Roman"/>
          <w:sz w:val="28"/>
          <w:szCs w:val="28"/>
        </w:rPr>
        <w:t>року.</w:t>
      </w:r>
      <w:r w:rsidR="00D17A50" w:rsidRPr="00646A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17A50" w:rsidRPr="00646AD6" w:rsidRDefault="00CC5695" w:rsidP="001026C8">
      <w:pPr>
        <w:spacing w:after="12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Конвенція ООН</w:t>
      </w:r>
      <w:r w:rsidR="00D17A50" w:rsidRPr="00646AD6">
        <w:rPr>
          <w:rFonts w:ascii="Times New Roman" w:eastAsia="Times New Roman" w:hAnsi="Times New Roman" w:cs="Times New Roman"/>
          <w:sz w:val="28"/>
          <w:szCs w:val="28"/>
        </w:rPr>
        <w:t xml:space="preserve"> зобов’язує держави-учасниці надавати можливість людям</w:t>
      </w:r>
      <w:r w:rsidR="00E23853">
        <w:rPr>
          <w:rFonts w:ascii="Times New Roman" w:eastAsia="Times New Roman" w:hAnsi="Times New Roman" w:cs="Times New Roman"/>
          <w:sz w:val="28"/>
          <w:szCs w:val="28"/>
        </w:rPr>
        <w:br/>
      </w:r>
      <w:r w:rsidR="00D17A50" w:rsidRPr="00646AD6">
        <w:rPr>
          <w:rFonts w:ascii="Times New Roman" w:eastAsia="Times New Roman" w:hAnsi="Times New Roman" w:cs="Times New Roman"/>
          <w:sz w:val="28"/>
          <w:szCs w:val="28"/>
        </w:rPr>
        <w:t>з інвалідністю в</w:t>
      </w:r>
      <w:r w:rsidR="006D06A9">
        <w:rPr>
          <w:rFonts w:ascii="Times New Roman" w:eastAsia="Times New Roman" w:hAnsi="Times New Roman" w:cs="Times New Roman"/>
          <w:sz w:val="28"/>
          <w:szCs w:val="28"/>
        </w:rPr>
        <w:t>ести незалежний спосіб життя та</w:t>
      </w:r>
      <w:r w:rsidR="00D17A50" w:rsidRPr="00646AD6">
        <w:rPr>
          <w:rFonts w:ascii="Times New Roman" w:eastAsia="Times New Roman" w:hAnsi="Times New Roman" w:cs="Times New Roman"/>
          <w:sz w:val="28"/>
          <w:szCs w:val="28"/>
        </w:rPr>
        <w:t xml:space="preserve"> брати участь в усіх аспектах суспільного життя.  </w:t>
      </w:r>
    </w:p>
    <w:p w:rsidR="00360391" w:rsidRDefault="00E23853" w:rsidP="001026C8">
      <w:pPr>
        <w:spacing w:after="12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AC2E37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r w:rsidR="006D5579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B25E50" w:rsidRPr="00646AD6">
        <w:rPr>
          <w:rFonts w:ascii="Times New Roman" w:eastAsia="Times New Roman" w:hAnsi="Times New Roman" w:cs="Times New Roman"/>
          <w:sz w:val="28"/>
          <w:szCs w:val="28"/>
        </w:rPr>
        <w:t xml:space="preserve">струкція 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розроблена з метою реал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зац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ії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державно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ї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тики</w:t>
      </w:r>
      <w:r w:rsid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E2FC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щодо створення безперешкодного житт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є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вого середовища для 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осіб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AE2FC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які</w:t>
      </w:r>
      <w:r w:rsid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потребують допомоги</w:t>
      </w:r>
      <w:r w:rsidR="00DE6273">
        <w:rPr>
          <w:rFonts w:ascii="Times New Roman" w:eastAsia="Times New Roman" w:hAnsi="Times New Roman" w:cs="Times New Roman"/>
          <w:bCs/>
          <w:sz w:val="28"/>
          <w:szCs w:val="28"/>
        </w:rPr>
        <w:t>, та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забезпечення прав 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можливостей 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осіб </w:t>
      </w:r>
      <w:r w:rsidR="00AE2FC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нва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лі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дн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E6273">
        <w:rPr>
          <w:rFonts w:ascii="Times New Roman" w:eastAsia="Times New Roman" w:hAnsi="Times New Roman" w:cs="Times New Roman"/>
          <w:bCs/>
          <w:sz w:val="28"/>
          <w:szCs w:val="28"/>
        </w:rPr>
        <w:t>стю й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нших маломоб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льних груп населення нар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вн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з 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ншими</w:t>
      </w:r>
      <w:r w:rsid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громадянами для участ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у сус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пі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льному житт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C43D2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12017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виявленн</w:t>
      </w:r>
      <w:r w:rsidR="002602AD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, усуненн</w:t>
      </w:r>
      <w:r w:rsidR="002602AD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перепон </w:t>
      </w:r>
      <w:r w:rsidR="00AE2FC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 бар’є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в, 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щ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перешкоджають забезпеченню прав 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задоволенню</w:t>
      </w:r>
      <w:r w:rsid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потреб, </w:t>
      </w:r>
      <w:r w:rsidR="006D557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у тому 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числі стосовно доступу до</w:t>
      </w:r>
      <w:r w:rsidR="003F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579" w:rsidRPr="00C05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департаменту </w:t>
      </w:r>
      <w:r w:rsidR="00E63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соціального захисту населення </w:t>
      </w:r>
      <w:r w:rsidR="006D5579" w:rsidRPr="00C05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Волинської обласної державної адміністрації</w:t>
      </w:r>
      <w:r w:rsidR="00E63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(далі – департамент)</w:t>
      </w:r>
      <w:r w:rsidR="003F4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а також </w:t>
      </w:r>
      <w:r w:rsidR="009E734F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забезпечення 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зручності та комф</w:t>
      </w:r>
      <w:r w:rsidR="00E63FC8">
        <w:rPr>
          <w:rFonts w:ascii="Times New Roman" w:eastAsia="Times New Roman" w:hAnsi="Times New Roman" w:cs="Times New Roman"/>
          <w:bCs/>
          <w:sz w:val="28"/>
          <w:szCs w:val="28"/>
        </w:rPr>
        <w:t>ортну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перебування в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дв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CE3642">
        <w:rPr>
          <w:rFonts w:ascii="Times New Roman" w:eastAsia="Times New Roman" w:hAnsi="Times New Roman" w:cs="Times New Roman"/>
          <w:bCs/>
          <w:sz w:val="28"/>
          <w:szCs w:val="28"/>
        </w:rPr>
        <w:t xml:space="preserve">дувачів 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з урахуванням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ндив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дуальних можливостей та 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нтерес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в.</w:t>
      </w:r>
    </w:p>
    <w:p w:rsidR="00CC5695" w:rsidRDefault="00C200B6" w:rsidP="00FE4F0D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 І</w:t>
      </w:r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>нструк</w:t>
      </w:r>
      <w:r w:rsidR="00CC5695">
        <w:rPr>
          <w:rFonts w:ascii="Times New Roman" w:eastAsia="Times New Roman" w:hAnsi="Times New Roman" w:cs="Times New Roman"/>
          <w:bCs/>
          <w:sz w:val="28"/>
          <w:szCs w:val="28"/>
        </w:rPr>
        <w:t>ці</w:t>
      </w:r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>я визнача</w:t>
      </w:r>
      <w:r w:rsidR="00CC5695">
        <w:rPr>
          <w:rFonts w:ascii="Times New Roman" w:eastAsia="Times New Roman" w:hAnsi="Times New Roman" w:cs="Times New Roman"/>
          <w:bCs/>
          <w:sz w:val="28"/>
          <w:szCs w:val="28"/>
        </w:rPr>
        <w:t>є</w:t>
      </w:r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д</w:t>
      </w:r>
      <w:r w:rsidR="00CC5695">
        <w:rPr>
          <w:rFonts w:ascii="Times New Roman" w:eastAsia="Times New Roman" w:hAnsi="Times New Roman" w:cs="Times New Roman"/>
          <w:bCs/>
          <w:sz w:val="28"/>
          <w:szCs w:val="28"/>
        </w:rPr>
        <w:t>ії</w:t>
      </w:r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</w:t>
      </w:r>
      <w:r w:rsidR="00CC5695">
        <w:rPr>
          <w:rFonts w:ascii="Times New Roman" w:eastAsia="Times New Roman" w:hAnsi="Times New Roman" w:cs="Times New Roman"/>
          <w:bCs/>
          <w:sz w:val="28"/>
          <w:szCs w:val="28"/>
        </w:rPr>
        <w:t>ці</w:t>
      </w:r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>вник</w:t>
      </w:r>
      <w:r w:rsidR="00CC5695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016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департаменту</w:t>
      </w:r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щодо</w:t>
      </w:r>
      <w:r w:rsidR="00FE4F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>забезпечення супроводу (надання допомоги) ос</w:t>
      </w:r>
      <w:r w:rsidR="00CC5695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>б з обмеженими ф</w:t>
      </w:r>
      <w:r w:rsidR="00CC5695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>зичними</w:t>
      </w:r>
      <w:r w:rsidR="00FE4F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>можливостями, громадян похилого в</w:t>
      </w:r>
      <w:r w:rsidR="00CC5695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ку, </w:t>
      </w:r>
      <w:r w:rsidR="00CC5695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>нших маломоб</w:t>
      </w:r>
      <w:r w:rsidR="00CC5695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>льних груп</w:t>
      </w:r>
      <w:r w:rsidR="00FE4F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населення </w:t>
      </w:r>
      <w:r w:rsidR="00CC5695">
        <w:rPr>
          <w:rFonts w:ascii="Times New Roman" w:eastAsia="Times New Roman" w:hAnsi="Times New Roman" w:cs="Times New Roman"/>
          <w:bCs/>
          <w:sz w:val="28"/>
          <w:szCs w:val="28"/>
        </w:rPr>
        <w:t>пі</w:t>
      </w:r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д час перебування </w:t>
      </w:r>
      <w:r w:rsidR="00282FBE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6D06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приміщенні департаменту</w:t>
      </w:r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E4F0D" w:rsidRDefault="00FE4F0D" w:rsidP="00FE4F0D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4F0D" w:rsidRDefault="00C200B6" w:rsidP="00FE4F0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ІІ. </w:t>
      </w:r>
      <w:r w:rsidR="00FE4F0D">
        <w:rPr>
          <w:rFonts w:ascii="Times New Roman" w:eastAsia="Times New Roman" w:hAnsi="Times New Roman" w:cs="Times New Roman"/>
          <w:bCs/>
          <w:sz w:val="28"/>
          <w:szCs w:val="28"/>
        </w:rPr>
        <w:t>Порядок супроводу (надання допомоги)</w:t>
      </w:r>
    </w:p>
    <w:p w:rsidR="00C200B6" w:rsidRDefault="00C200B6" w:rsidP="00FE4F0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D284B" w:rsidRPr="00B41E69" w:rsidRDefault="0094055C" w:rsidP="001026C8">
      <w:pPr>
        <w:spacing w:after="12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26C8">
        <w:rPr>
          <w:rFonts w:ascii="Times New Roman" w:eastAsia="Times New Roman" w:hAnsi="Times New Roman" w:cs="Times New Roman"/>
          <w:bCs/>
          <w:sz w:val="28"/>
          <w:szCs w:val="28"/>
        </w:rPr>
        <w:t>1. За</w:t>
      </w:r>
      <w:r w:rsidR="003D284B" w:rsidRPr="001026C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необхідності особа чи особи, які потребують допомоги, можуть заздалегідь узгодити </w:t>
      </w:r>
      <w:r w:rsidR="001026C8" w:rsidRPr="001026C8">
        <w:rPr>
          <w:rFonts w:ascii="Times New Roman" w:eastAsia="Times New Roman" w:hAnsi="Times New Roman" w:cs="Times New Roman"/>
          <w:bCs/>
          <w:sz w:val="28"/>
          <w:szCs w:val="28"/>
        </w:rPr>
        <w:t xml:space="preserve">з відповідальною особою департаменту обсяг 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t>необхідної допомоги, дату та часу</w:t>
      </w:r>
      <w:r w:rsidR="001026C8" w:rsidRPr="001026C8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прибуття </w:t>
      </w:r>
      <w:r w:rsidR="00C23FEB" w:rsidRPr="001026C8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телефоном </w:t>
      </w:r>
      <w:r w:rsidR="00F70474" w:rsidRPr="006D06A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0332 778 253</w:t>
      </w:r>
      <w:r w:rsidR="003D284B" w:rsidRPr="001026C8">
        <w:rPr>
          <w:rFonts w:ascii="Times New Roman" w:eastAsia="Times New Roman" w:hAnsi="Times New Roman" w:cs="Times New Roman"/>
          <w:bCs/>
          <w:sz w:val="28"/>
          <w:szCs w:val="28"/>
        </w:rPr>
        <w:t xml:space="preserve"> або </w:t>
      </w:r>
      <w:r w:rsidR="001026C8" w:rsidRPr="001026C8">
        <w:rPr>
          <w:rFonts w:ascii="Times New Roman" w:eastAsia="Times New Roman" w:hAnsi="Times New Roman" w:cs="Times New Roman"/>
          <w:bCs/>
          <w:sz w:val="28"/>
          <w:szCs w:val="28"/>
        </w:rPr>
        <w:t>направивши</w:t>
      </w:r>
      <w:r w:rsidR="003D284B" w:rsidRPr="001026C8"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  <w:r w:rsidR="00C61FC0" w:rsidRPr="001026C8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D284B" w:rsidRPr="001026C8">
        <w:rPr>
          <w:rFonts w:ascii="Times New Roman" w:eastAsia="Times New Roman" w:hAnsi="Times New Roman" w:cs="Times New Roman"/>
          <w:bCs/>
          <w:sz w:val="28"/>
          <w:szCs w:val="28"/>
        </w:rPr>
        <w:t>дпов</w:t>
      </w:r>
      <w:r w:rsidR="00C61FC0" w:rsidRPr="001026C8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1026C8" w:rsidRPr="001026C8">
        <w:rPr>
          <w:rFonts w:ascii="Times New Roman" w:eastAsia="Times New Roman" w:hAnsi="Times New Roman" w:cs="Times New Roman"/>
          <w:bCs/>
          <w:sz w:val="28"/>
          <w:szCs w:val="28"/>
        </w:rPr>
        <w:t xml:space="preserve">дне повідомлення </w:t>
      </w:r>
      <w:r w:rsidR="003D284B" w:rsidRPr="001026C8">
        <w:rPr>
          <w:rFonts w:ascii="Times New Roman" w:eastAsia="Times New Roman" w:hAnsi="Times New Roman" w:cs="Times New Roman"/>
          <w:bCs/>
          <w:sz w:val="28"/>
          <w:szCs w:val="28"/>
        </w:rPr>
        <w:t>на електронну адресу</w:t>
      </w:r>
      <w:r w:rsidR="001026C8" w:rsidRPr="001026C8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1026C8" w:rsidRPr="001026C8">
        <w:rPr>
          <w:rFonts w:eastAsiaTheme="minorHAnsi"/>
          <w:lang w:eastAsia="en-US"/>
        </w:rPr>
        <w:t xml:space="preserve"> </w:t>
      </w:r>
      <w:r w:rsidR="001026C8" w:rsidRPr="006D06A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/>
        </w:rPr>
        <w:t>avto</w:t>
      </w:r>
      <w:r w:rsidR="001026C8" w:rsidRPr="006D06A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@</w:t>
      </w:r>
      <w:r w:rsidR="001026C8" w:rsidRPr="006D06A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/>
        </w:rPr>
        <w:t>dlsp</w:t>
      </w:r>
      <w:r w:rsidR="001026C8" w:rsidRPr="006D06A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</w:t>
      </w:r>
      <w:r w:rsidR="001026C8" w:rsidRPr="006D06A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/>
        </w:rPr>
        <w:t>voladm</w:t>
      </w:r>
      <w:r w:rsidR="001026C8" w:rsidRPr="006D06A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</w:t>
      </w:r>
      <w:r w:rsidR="001026C8" w:rsidRPr="006D06A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/>
        </w:rPr>
        <w:t>gov</w:t>
      </w:r>
      <w:r w:rsidR="001026C8" w:rsidRPr="006D06A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</w:t>
      </w:r>
      <w:r w:rsidR="001026C8" w:rsidRPr="006D06A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/>
        </w:rPr>
        <w:t>ua</w:t>
      </w:r>
      <w:r w:rsidR="001026C8" w:rsidRPr="001026C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D284B" w:rsidRPr="00B41E69" w:rsidRDefault="00603DCE" w:rsidP="001026C8">
      <w:pPr>
        <w:spacing w:after="12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2. 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61FC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>дпов</w:t>
      </w:r>
      <w:r w:rsidR="00C61FC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>дальна особа зустр</w:t>
      </w:r>
      <w:r w:rsidR="00C61FC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>ча</w:t>
      </w:r>
      <w:r w:rsidR="00C61FC0">
        <w:rPr>
          <w:rFonts w:ascii="Times New Roman" w:eastAsia="Times New Roman" w:hAnsi="Times New Roman" w:cs="Times New Roman"/>
          <w:bCs/>
          <w:sz w:val="28"/>
          <w:szCs w:val="28"/>
        </w:rPr>
        <w:t>є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особу чи ос</w:t>
      </w:r>
      <w:r w:rsidR="00C61FC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>б, що потребують</w:t>
      </w:r>
      <w:r w:rsidR="00C61F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допомоги, </w:t>
      </w:r>
      <w:r w:rsidR="003F4F25">
        <w:rPr>
          <w:rFonts w:ascii="Times New Roman" w:eastAsia="Times New Roman" w:hAnsi="Times New Roman" w:cs="Times New Roman"/>
          <w:bCs/>
          <w:sz w:val="28"/>
          <w:szCs w:val="28"/>
        </w:rPr>
        <w:t xml:space="preserve">з’ясовує </w:t>
      </w:r>
      <w:r w:rsidR="003F4F25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мету </w:t>
      </w:r>
      <w:r w:rsidR="003F4F25">
        <w:rPr>
          <w:rFonts w:ascii="Times New Roman" w:eastAsia="Times New Roman" w:hAnsi="Times New Roman" w:cs="Times New Roman"/>
          <w:bCs/>
          <w:sz w:val="28"/>
          <w:szCs w:val="28"/>
        </w:rPr>
        <w:t>ві</w:t>
      </w:r>
      <w:r w:rsidR="003F4F25" w:rsidRPr="00B41E69">
        <w:rPr>
          <w:rFonts w:ascii="Times New Roman" w:eastAsia="Times New Roman" w:hAnsi="Times New Roman" w:cs="Times New Roman"/>
          <w:bCs/>
          <w:sz w:val="28"/>
          <w:szCs w:val="28"/>
        </w:rPr>
        <w:t>дв</w:t>
      </w:r>
      <w:r w:rsidR="003F4F25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F4F25" w:rsidRPr="00B41E69">
        <w:rPr>
          <w:rFonts w:ascii="Times New Roman" w:eastAsia="Times New Roman" w:hAnsi="Times New Roman" w:cs="Times New Roman"/>
          <w:bCs/>
          <w:sz w:val="28"/>
          <w:szCs w:val="28"/>
        </w:rPr>
        <w:t>дування, необх</w:t>
      </w:r>
      <w:r w:rsidR="003F4F25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F4F25" w:rsidRPr="00B41E69">
        <w:rPr>
          <w:rFonts w:ascii="Times New Roman" w:eastAsia="Times New Roman" w:hAnsi="Times New Roman" w:cs="Times New Roman"/>
          <w:bCs/>
          <w:sz w:val="28"/>
          <w:szCs w:val="28"/>
        </w:rPr>
        <w:t>дн</w:t>
      </w:r>
      <w:r w:rsidR="003F4F25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F4F25" w:rsidRPr="00B41E69">
        <w:rPr>
          <w:rFonts w:ascii="Times New Roman" w:eastAsia="Times New Roman" w:hAnsi="Times New Roman" w:cs="Times New Roman"/>
          <w:bCs/>
          <w:sz w:val="28"/>
          <w:szCs w:val="28"/>
        </w:rPr>
        <w:t>сть</w:t>
      </w:r>
      <w:r w:rsidR="003F4F25">
        <w:rPr>
          <w:rFonts w:ascii="Times New Roman" w:eastAsia="Times New Roman" w:hAnsi="Times New Roman" w:cs="Times New Roman"/>
          <w:bCs/>
          <w:sz w:val="28"/>
          <w:szCs w:val="28"/>
        </w:rPr>
        <w:t xml:space="preserve"> супроводу, </w:t>
      </w:r>
      <w:r w:rsidR="000F16D5">
        <w:rPr>
          <w:rFonts w:ascii="Times New Roman" w:eastAsia="Times New Roman" w:hAnsi="Times New Roman" w:cs="Times New Roman"/>
          <w:bCs/>
          <w:sz w:val="28"/>
          <w:szCs w:val="28"/>
        </w:rPr>
        <w:t>яку саме допомогу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потребу</w:t>
      </w:r>
      <w:r w:rsidR="00C61FC0">
        <w:rPr>
          <w:rFonts w:ascii="Times New Roman" w:eastAsia="Times New Roman" w:hAnsi="Times New Roman" w:cs="Times New Roman"/>
          <w:bCs/>
          <w:sz w:val="28"/>
          <w:szCs w:val="28"/>
        </w:rPr>
        <w:t>є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особа з</w:t>
      </w:r>
      <w:r w:rsidR="00C61FC0">
        <w:rPr>
          <w:rFonts w:ascii="Times New Roman" w:eastAsia="Times New Roman" w:hAnsi="Times New Roman" w:cs="Times New Roman"/>
          <w:bCs/>
          <w:sz w:val="28"/>
          <w:szCs w:val="28"/>
        </w:rPr>
        <w:t xml:space="preserve"> і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>нвал</w:t>
      </w:r>
      <w:r w:rsidR="00C61FC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>дн</w:t>
      </w:r>
      <w:r w:rsidR="00C61FC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>стю або маломоб</w:t>
      </w:r>
      <w:r w:rsidR="00C61FC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>льн</w:t>
      </w:r>
      <w:r w:rsidR="00C61FC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F4F25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громадяни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тощо.</w:t>
      </w:r>
    </w:p>
    <w:p w:rsidR="00CC5695" w:rsidRDefault="00C61FC0" w:rsidP="001026C8">
      <w:pPr>
        <w:spacing w:after="12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603DC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дпов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дальна особа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роз’яснює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правила внутр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іш</w:t>
      </w:r>
      <w:r w:rsidR="00B77BFB">
        <w:rPr>
          <w:rFonts w:ascii="Times New Roman" w:eastAsia="Times New Roman" w:hAnsi="Times New Roman" w:cs="Times New Roman"/>
          <w:bCs/>
          <w:sz w:val="28"/>
          <w:szCs w:val="28"/>
        </w:rPr>
        <w:t>нього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службового розпорядку </w:t>
      </w:r>
      <w:r w:rsidR="006D06A9">
        <w:rPr>
          <w:rFonts w:ascii="Times New Roman" w:eastAsia="Times New Roman" w:hAnsi="Times New Roman" w:cs="Times New Roman"/>
          <w:bCs/>
          <w:sz w:val="28"/>
          <w:szCs w:val="28"/>
        </w:rPr>
        <w:t>департаменту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>, години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>прийому громадян, наяв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ні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>сть пристро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ї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603DC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пристосувань для 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іб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нвал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стю або маломоб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их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</w:t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>уп населення.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71650" w:rsidRPr="00B41E69" w:rsidRDefault="00B77BFB" w:rsidP="001026C8">
      <w:pPr>
        <w:spacing w:after="12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4. 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Особи, як</w:t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потребують допомоги, користуються пр</w:t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оритетним</w:t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правом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ри подач</w:t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заяв, звернень чи </w:t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>ін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ших документ</w:t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в до </w:t>
      </w:r>
      <w:r w:rsidR="002136CD">
        <w:rPr>
          <w:rFonts w:ascii="Times New Roman" w:eastAsia="Times New Roman" w:hAnsi="Times New Roman" w:cs="Times New Roman"/>
          <w:bCs/>
          <w:sz w:val="28"/>
          <w:szCs w:val="28"/>
        </w:rPr>
        <w:t>департаменту</w:t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D1996" w:rsidRDefault="00471650" w:rsidP="006D06A9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06A32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дпов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дальна особа, що супроводжу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є особу чи осі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б, як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потребують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допомоги, у раз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настання надзвичайно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ї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ситуац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ії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  <w:r w:rsidR="002136CD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дпов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ідає 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за евакуа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ці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таких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осіб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. За необх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дност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дпов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дальна особа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залуча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є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нших пра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ці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вник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ї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х супроводу.</w:t>
      </w:r>
    </w:p>
    <w:p w:rsidR="00471650" w:rsidRPr="00B41E69" w:rsidRDefault="008D1996" w:rsidP="001026C8">
      <w:pPr>
        <w:spacing w:after="12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="006D06A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питань, що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стосуються особи з</w:t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 xml:space="preserve"> 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нвал</w:t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дн</w:t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стю, 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t>необхідно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звертатися безпосередн</w:t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о до </w:t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>цієї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особи, а не до особи,</w:t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яка </w:t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>її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супроводжу</w:t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>є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71650" w:rsidRPr="00B41E69" w:rsidRDefault="00D15A13" w:rsidP="001026C8">
      <w:pPr>
        <w:spacing w:after="12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сля зак</w:t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6D06A9">
        <w:rPr>
          <w:rFonts w:ascii="Times New Roman" w:eastAsia="Times New Roman" w:hAnsi="Times New Roman" w:cs="Times New Roman"/>
          <w:bCs/>
          <w:sz w:val="28"/>
          <w:szCs w:val="28"/>
        </w:rPr>
        <w:t>нчення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часу перебування в 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t>департаменті</w:t>
      </w:r>
      <w:r w:rsidR="008D19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особи чи</w:t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ос</w:t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б, 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як</w:t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потребують допомоги, в</w:t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дпов</w:t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дальна особа супроводжу</w:t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>є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t xml:space="preserve">їх </w:t>
      </w:r>
      <w:r w:rsidR="00234729">
        <w:rPr>
          <w:rFonts w:ascii="Times New Roman" w:eastAsia="Times New Roman" w:hAnsi="Times New Roman" w:cs="Times New Roman"/>
          <w:bCs/>
          <w:sz w:val="28"/>
          <w:szCs w:val="28"/>
        </w:rPr>
        <w:t>до виходу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71650" w:rsidRPr="00B41E69" w:rsidRDefault="00D15A13" w:rsidP="001026C8">
      <w:pPr>
        <w:spacing w:after="12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Якщо особа чи особи, як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потребують допомоги,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дмовляються 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пропозиц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ії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дпов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дально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ї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особи щодо надання допомоги, забороня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є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нав’язувати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ї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м свою допомогу.</w:t>
      </w:r>
    </w:p>
    <w:p w:rsidR="00471650" w:rsidRPr="00B41E69" w:rsidRDefault="00D15A13" w:rsidP="001026C8">
      <w:pPr>
        <w:spacing w:after="12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У раз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t xml:space="preserve"> звернення людини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з порушенням зору,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D1996">
        <w:rPr>
          <w:rFonts w:ascii="Times New Roman" w:eastAsia="Times New Roman" w:hAnsi="Times New Roman" w:cs="Times New Roman"/>
          <w:bCs/>
          <w:sz w:val="28"/>
          <w:szCs w:val="28"/>
        </w:rPr>
        <w:t>передусім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ід</w:t>
      </w:r>
      <w:r w:rsidR="008D1996">
        <w:rPr>
          <w:rFonts w:ascii="Times New Roman" w:eastAsia="Times New Roman" w:hAnsi="Times New Roman" w:cs="Times New Roman"/>
          <w:bCs/>
          <w:sz w:val="28"/>
          <w:szCs w:val="28"/>
        </w:rPr>
        <w:t>но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назвати 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t xml:space="preserve">власне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звище,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м’я та по</w:t>
      </w:r>
      <w:r w:rsidR="008D19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батьков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посаду, представити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нших присутн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х ос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іб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, розпов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сти 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особ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, де вона </w:t>
      </w:r>
      <w:r w:rsidR="00A040A4">
        <w:rPr>
          <w:rFonts w:ascii="Times New Roman" w:eastAsia="Times New Roman" w:hAnsi="Times New Roman" w:cs="Times New Roman"/>
          <w:bCs/>
          <w:sz w:val="28"/>
          <w:szCs w:val="28"/>
        </w:rPr>
        <w:t>перебуває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д час супроводу тако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ї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людини необх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040A4">
        <w:rPr>
          <w:rFonts w:ascii="Times New Roman" w:eastAsia="Times New Roman" w:hAnsi="Times New Roman" w:cs="Times New Roman"/>
          <w:bCs/>
          <w:sz w:val="28"/>
          <w:szCs w:val="28"/>
        </w:rPr>
        <w:t>з’ясув</w:t>
      </w:r>
      <w:r w:rsidR="00A040A4" w:rsidRPr="00B41E69">
        <w:rPr>
          <w:rFonts w:ascii="Times New Roman" w:eastAsia="Times New Roman" w:hAnsi="Times New Roman" w:cs="Times New Roman"/>
          <w:bCs/>
          <w:sz w:val="28"/>
          <w:szCs w:val="28"/>
        </w:rPr>
        <w:t>ати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, чи хоче вона бути попередженою про сходи, двер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нш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і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перешкоди. Якщо так, то необх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дно коментувати шлях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маршрут, яким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йсню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є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ться пересування. Коли буде досягнуто необх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дного 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сця, потр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домити </w:t>
      </w:r>
      <w:r w:rsidR="00A040A4">
        <w:rPr>
          <w:rFonts w:ascii="Times New Roman" w:eastAsia="Times New Roman" w:hAnsi="Times New Roman" w:cs="Times New Roman"/>
          <w:bCs/>
          <w:sz w:val="28"/>
          <w:szCs w:val="28"/>
        </w:rPr>
        <w:t>про це людину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. Завжди необх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дно говорити такий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людин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 сво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є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наближення чи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ддалення.</w:t>
      </w:r>
    </w:p>
    <w:p w:rsidR="00471650" w:rsidRDefault="00D15A13" w:rsidP="001026C8">
      <w:pPr>
        <w:spacing w:after="12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Якщо допомоги потребу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є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користувач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інвалідного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зка, спочатку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необх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дно </w:t>
      </w:r>
      <w:r w:rsidR="00A040A4">
        <w:rPr>
          <w:rFonts w:ascii="Times New Roman" w:eastAsia="Times New Roman" w:hAnsi="Times New Roman" w:cs="Times New Roman"/>
          <w:bCs/>
          <w:sz w:val="28"/>
          <w:szCs w:val="28"/>
        </w:rPr>
        <w:t>з’ясув</w:t>
      </w:r>
      <w:r w:rsidR="00A040A4" w:rsidRPr="00B41E69">
        <w:rPr>
          <w:rFonts w:ascii="Times New Roman" w:eastAsia="Times New Roman" w:hAnsi="Times New Roman" w:cs="Times New Roman"/>
          <w:bCs/>
          <w:sz w:val="28"/>
          <w:szCs w:val="28"/>
        </w:rPr>
        <w:t>ати</w:t>
      </w:r>
      <w:r w:rsidR="00A040A4">
        <w:rPr>
          <w:rFonts w:ascii="Times New Roman" w:eastAsia="Times New Roman" w:hAnsi="Times New Roman" w:cs="Times New Roman"/>
          <w:bCs/>
          <w:sz w:val="28"/>
          <w:szCs w:val="28"/>
        </w:rPr>
        <w:t xml:space="preserve"> у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людин</w:t>
      </w:r>
      <w:r w:rsidR="00A040A4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, куди </w:t>
      </w:r>
      <w:r w:rsidR="00A040A4">
        <w:rPr>
          <w:rFonts w:ascii="Times New Roman" w:eastAsia="Times New Roman" w:hAnsi="Times New Roman" w:cs="Times New Roman"/>
          <w:bCs/>
          <w:sz w:val="28"/>
          <w:szCs w:val="28"/>
        </w:rPr>
        <w:t>їй потрібно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статися, а по</w:t>
      </w:r>
      <w:r w:rsidR="008D1996">
        <w:rPr>
          <w:rFonts w:ascii="Times New Roman" w:eastAsia="Times New Roman" w:hAnsi="Times New Roman" w:cs="Times New Roman"/>
          <w:bCs/>
          <w:sz w:val="28"/>
          <w:szCs w:val="28"/>
        </w:rPr>
        <w:t>тім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нформувати про необх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ід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8D1996">
        <w:rPr>
          <w:rFonts w:ascii="Times New Roman" w:eastAsia="Times New Roman" w:hAnsi="Times New Roman" w:cs="Times New Roman"/>
          <w:bCs/>
          <w:sz w:val="28"/>
          <w:szCs w:val="28"/>
        </w:rPr>
        <w:t>сть довезення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її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. Забороня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є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ться нахилятися 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і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спиратися 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нвал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дний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зок чи 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нший допом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жний зас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б людини.</w:t>
      </w:r>
    </w:p>
    <w:p w:rsidR="00D15A13" w:rsidRPr="00B41E69" w:rsidRDefault="00D15A13" w:rsidP="001026C8">
      <w:pPr>
        <w:spacing w:after="12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10.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У раз</w:t>
      </w:r>
      <w:r w:rsidR="00A040A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потреби 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необ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хі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t>дно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залучати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нших пра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ці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вник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ів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D06A9">
        <w:rPr>
          <w:rFonts w:ascii="Times New Roman" w:eastAsia="Times New Roman" w:hAnsi="Times New Roman" w:cs="Times New Roman"/>
          <w:bCs/>
          <w:sz w:val="28"/>
          <w:szCs w:val="28"/>
        </w:rPr>
        <w:t>департаменту</w:t>
      </w:r>
      <w:r w:rsidR="008D19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до супроводу ос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іб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, як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потребують допомоги.</w:t>
      </w:r>
    </w:p>
    <w:p w:rsidR="00D15A13" w:rsidRPr="00B41E69" w:rsidRDefault="00D15A13" w:rsidP="00D15A13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Необ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дно </w:t>
      </w:r>
      <w:r w:rsidR="00A040A4">
        <w:rPr>
          <w:rFonts w:ascii="Times New Roman" w:eastAsia="Times New Roman" w:hAnsi="Times New Roman" w:cs="Times New Roman"/>
          <w:bCs/>
          <w:sz w:val="28"/>
          <w:szCs w:val="28"/>
        </w:rPr>
        <w:t xml:space="preserve">виявляти 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терп</w:t>
      </w:r>
      <w:r w:rsidR="00A040A4">
        <w:rPr>
          <w:rFonts w:ascii="Times New Roman" w:eastAsia="Times New Roman" w:hAnsi="Times New Roman" w:cs="Times New Roman"/>
          <w:bCs/>
          <w:sz w:val="28"/>
          <w:szCs w:val="28"/>
        </w:rPr>
        <w:t>іння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040A4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люд</w:t>
      </w:r>
      <w:r w:rsidR="00A040A4">
        <w:rPr>
          <w:rFonts w:ascii="Times New Roman" w:eastAsia="Times New Roman" w:hAnsi="Times New Roman" w:cs="Times New Roman"/>
          <w:bCs/>
          <w:sz w:val="28"/>
          <w:szCs w:val="28"/>
        </w:rPr>
        <w:t>ей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, як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мають трудно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щі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лкуванн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не виправляти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ї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х, не зак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нчувати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ї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х речення зам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сть них.</w:t>
      </w:r>
    </w:p>
    <w:p w:rsidR="00D15A13" w:rsidRDefault="008D1996" w:rsidP="00D15A13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сп</w:t>
      </w:r>
      <w:r w:rsidR="00D15A13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лкуванн</w:t>
      </w:r>
      <w:r w:rsidR="00D15A13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з особами з обмеженим слухом чи тими, </w:t>
      </w:r>
      <w:r w:rsidR="00D15A13">
        <w:rPr>
          <w:rFonts w:ascii="Times New Roman" w:eastAsia="Times New Roman" w:hAnsi="Times New Roman" w:cs="Times New Roman"/>
          <w:bCs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 не чують, у</w:t>
      </w:r>
      <w:r w:rsidR="00D15A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нагод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 можуть стати ручка з папером. Необх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дно використовувати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ч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тк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коротк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речення. Якщо особа з 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нвал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дн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іс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тю не зрозум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ла в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дпов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дальну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особу, потр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бно повторити щойно сказане або спробувати перефразувати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речення. Деяким особам, що не чують або мають обмежений слух, може бути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зрозум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л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ше, </w:t>
      </w:r>
      <w:r w:rsidR="006D06A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якщо в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дпов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дальна особа використовуватиме жестикуля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ці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руками.</w:t>
      </w:r>
    </w:p>
    <w:p w:rsidR="001026C8" w:rsidRPr="00B41E69" w:rsidRDefault="001026C8" w:rsidP="001026C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</w:t>
      </w:r>
    </w:p>
    <w:sectPr w:rsidR="001026C8" w:rsidRPr="00B41E69" w:rsidSect="0057625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9A9" w:rsidRDefault="00E329A9" w:rsidP="0057625D">
      <w:pPr>
        <w:spacing w:after="0" w:line="240" w:lineRule="auto"/>
      </w:pPr>
      <w:r>
        <w:separator/>
      </w:r>
    </w:p>
  </w:endnote>
  <w:endnote w:type="continuationSeparator" w:id="0">
    <w:p w:rsidR="00E329A9" w:rsidRDefault="00E329A9" w:rsidP="0057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9A9" w:rsidRDefault="00E329A9" w:rsidP="0057625D">
      <w:pPr>
        <w:spacing w:after="0" w:line="240" w:lineRule="auto"/>
      </w:pPr>
      <w:r>
        <w:separator/>
      </w:r>
    </w:p>
  </w:footnote>
  <w:footnote w:type="continuationSeparator" w:id="0">
    <w:p w:rsidR="00E329A9" w:rsidRDefault="00E329A9" w:rsidP="0057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5236476"/>
      <w:docPartObj>
        <w:docPartGallery w:val="Page Numbers (Top of Page)"/>
        <w:docPartUnique/>
      </w:docPartObj>
    </w:sdtPr>
    <w:sdtContent>
      <w:p w:rsidR="0057625D" w:rsidRDefault="005762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E89" w:rsidRPr="00265E89">
          <w:rPr>
            <w:noProof/>
            <w:lang w:val="ru-RU"/>
          </w:rPr>
          <w:t>3</w:t>
        </w:r>
        <w:r>
          <w:fldChar w:fldCharType="end"/>
        </w:r>
      </w:p>
    </w:sdtContent>
  </w:sdt>
  <w:p w:rsidR="0057625D" w:rsidRDefault="005762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2BE7"/>
    <w:multiLevelType w:val="multilevel"/>
    <w:tmpl w:val="E076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D72616"/>
    <w:multiLevelType w:val="hybridMultilevel"/>
    <w:tmpl w:val="BA1098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04040"/>
    <w:multiLevelType w:val="hybridMultilevel"/>
    <w:tmpl w:val="6980F030"/>
    <w:lvl w:ilvl="0" w:tplc="CDF83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50"/>
    <w:rsid w:val="00016D01"/>
    <w:rsid w:val="000F16D5"/>
    <w:rsid w:val="001026C8"/>
    <w:rsid w:val="00120173"/>
    <w:rsid w:val="00176E72"/>
    <w:rsid w:val="001D4694"/>
    <w:rsid w:val="001F6467"/>
    <w:rsid w:val="001F655E"/>
    <w:rsid w:val="001F6CF7"/>
    <w:rsid w:val="002136CD"/>
    <w:rsid w:val="00234729"/>
    <w:rsid w:val="002602AD"/>
    <w:rsid w:val="00265E89"/>
    <w:rsid w:val="00282FBE"/>
    <w:rsid w:val="00283B59"/>
    <w:rsid w:val="00302CEB"/>
    <w:rsid w:val="00360391"/>
    <w:rsid w:val="00367100"/>
    <w:rsid w:val="003672B5"/>
    <w:rsid w:val="003D284B"/>
    <w:rsid w:val="003F4F25"/>
    <w:rsid w:val="00406A32"/>
    <w:rsid w:val="00416305"/>
    <w:rsid w:val="00462432"/>
    <w:rsid w:val="00471650"/>
    <w:rsid w:val="00495060"/>
    <w:rsid w:val="004F1645"/>
    <w:rsid w:val="0057625D"/>
    <w:rsid w:val="00603DCE"/>
    <w:rsid w:val="006D06A9"/>
    <w:rsid w:val="006D5579"/>
    <w:rsid w:val="006E2E19"/>
    <w:rsid w:val="006E41DB"/>
    <w:rsid w:val="006F40E5"/>
    <w:rsid w:val="00712532"/>
    <w:rsid w:val="007E1137"/>
    <w:rsid w:val="007E1CDA"/>
    <w:rsid w:val="008905EA"/>
    <w:rsid w:val="008D1996"/>
    <w:rsid w:val="0094055C"/>
    <w:rsid w:val="009E734F"/>
    <w:rsid w:val="009F251C"/>
    <w:rsid w:val="00A02C3C"/>
    <w:rsid w:val="00A040A4"/>
    <w:rsid w:val="00A66D78"/>
    <w:rsid w:val="00A67E98"/>
    <w:rsid w:val="00AC2E37"/>
    <w:rsid w:val="00AD508D"/>
    <w:rsid w:val="00AE2FC7"/>
    <w:rsid w:val="00B25E50"/>
    <w:rsid w:val="00B65FDA"/>
    <w:rsid w:val="00B77BFB"/>
    <w:rsid w:val="00C05CBB"/>
    <w:rsid w:val="00C200B6"/>
    <w:rsid w:val="00C23FEB"/>
    <w:rsid w:val="00C43D20"/>
    <w:rsid w:val="00C56C98"/>
    <w:rsid w:val="00C61FC0"/>
    <w:rsid w:val="00CC5695"/>
    <w:rsid w:val="00CE3642"/>
    <w:rsid w:val="00D15A13"/>
    <w:rsid w:val="00D17A50"/>
    <w:rsid w:val="00D31653"/>
    <w:rsid w:val="00DE6273"/>
    <w:rsid w:val="00E13A64"/>
    <w:rsid w:val="00E23853"/>
    <w:rsid w:val="00E329A9"/>
    <w:rsid w:val="00E63FC8"/>
    <w:rsid w:val="00E774F9"/>
    <w:rsid w:val="00ED5C8C"/>
    <w:rsid w:val="00F70474"/>
    <w:rsid w:val="00F73F14"/>
    <w:rsid w:val="00FE4F0D"/>
    <w:rsid w:val="00FF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4345"/>
  <w15:docId w15:val="{816D7F60-A867-4E95-B4FA-5BDAC5CF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CF7"/>
  </w:style>
  <w:style w:type="paragraph" w:styleId="2">
    <w:name w:val="heading 2"/>
    <w:basedOn w:val="a"/>
    <w:link w:val="20"/>
    <w:uiPriority w:val="9"/>
    <w:qFormat/>
    <w:rsid w:val="003D28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E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25E5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D284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76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625D"/>
  </w:style>
  <w:style w:type="paragraph" w:styleId="a7">
    <w:name w:val="footer"/>
    <w:basedOn w:val="a"/>
    <w:link w:val="a8"/>
    <w:uiPriority w:val="99"/>
    <w:unhideWhenUsed/>
    <w:rsid w:val="00576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625D"/>
  </w:style>
  <w:style w:type="paragraph" w:styleId="a9">
    <w:name w:val="Balloon Text"/>
    <w:basedOn w:val="a"/>
    <w:link w:val="aa"/>
    <w:uiPriority w:val="99"/>
    <w:semiHidden/>
    <w:unhideWhenUsed/>
    <w:rsid w:val="00F73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3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7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VODA-DSV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2025-07-08T05:58:00Z</cp:lastPrinted>
  <dcterms:created xsi:type="dcterms:W3CDTF">2025-07-07T09:19:00Z</dcterms:created>
  <dcterms:modified xsi:type="dcterms:W3CDTF">2025-07-08T06:48:00Z</dcterms:modified>
</cp:coreProperties>
</file>