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493C46" w14:textId="77777777" w:rsidR="00F76D77" w:rsidRPr="004C7FB5" w:rsidRDefault="00F76D77" w:rsidP="00F76D77">
      <w:pPr>
        <w:spacing w:line="360" w:lineRule="auto"/>
        <w:ind w:left="5664" w:firstLine="6"/>
        <w:jc w:val="both"/>
        <w:rPr>
          <w:spacing w:val="-2"/>
          <w:sz w:val="28"/>
          <w:szCs w:val="28"/>
        </w:rPr>
      </w:pPr>
      <w:r w:rsidRPr="004C7FB5">
        <w:rPr>
          <w:spacing w:val="-2"/>
          <w:sz w:val="28"/>
          <w:szCs w:val="28"/>
        </w:rPr>
        <w:t>ЗАТВЕРДЖЕНО</w:t>
      </w:r>
    </w:p>
    <w:p w14:paraId="2899FEC8" w14:textId="77777777" w:rsidR="00F76D77" w:rsidRPr="004C7FB5" w:rsidRDefault="00F76D77" w:rsidP="00F76D77">
      <w:pPr>
        <w:ind w:left="5670" w:firstLine="6"/>
        <w:rPr>
          <w:spacing w:val="-2"/>
          <w:sz w:val="28"/>
          <w:szCs w:val="28"/>
        </w:rPr>
      </w:pPr>
      <w:r w:rsidRPr="004C7FB5">
        <w:rPr>
          <w:spacing w:val="-2"/>
          <w:sz w:val="28"/>
          <w:szCs w:val="28"/>
        </w:rPr>
        <w:t>Розпорядження Волинської обласної військової адміністрації</w:t>
      </w:r>
    </w:p>
    <w:p w14:paraId="36CFFEB9" w14:textId="77777777" w:rsidR="00F76D77" w:rsidRPr="004C7FB5" w:rsidRDefault="00F76D77" w:rsidP="00F76D77">
      <w:pPr>
        <w:ind w:left="5670" w:firstLine="6"/>
        <w:rPr>
          <w:spacing w:val="-2"/>
          <w:sz w:val="16"/>
          <w:szCs w:val="16"/>
        </w:rPr>
      </w:pPr>
    </w:p>
    <w:p w14:paraId="2ED76D7B" w14:textId="64C1C9AF" w:rsidR="00B30B97" w:rsidRPr="004C7FB5" w:rsidRDefault="00C12E59" w:rsidP="00A62EDB">
      <w:pPr>
        <w:ind w:left="4956" w:firstLine="708"/>
        <w:jc w:val="both"/>
        <w:rPr>
          <w:rStyle w:val="rvts0"/>
          <w:spacing w:val="-2"/>
          <w:sz w:val="28"/>
          <w:szCs w:val="28"/>
        </w:rPr>
      </w:pPr>
      <w:r>
        <w:rPr>
          <w:spacing w:val="-2"/>
          <w:sz w:val="28"/>
          <w:szCs w:val="28"/>
        </w:rPr>
        <w:t>25</w:t>
      </w:r>
      <w:r w:rsidR="00F76D77" w:rsidRPr="004C7FB5">
        <w:rPr>
          <w:spacing w:val="-2"/>
          <w:sz w:val="28"/>
          <w:szCs w:val="28"/>
        </w:rPr>
        <w:t xml:space="preserve"> січня 2024 року № </w:t>
      </w:r>
      <w:r>
        <w:rPr>
          <w:spacing w:val="-2"/>
          <w:sz w:val="28"/>
          <w:szCs w:val="28"/>
        </w:rPr>
        <w:t>33</w:t>
      </w:r>
    </w:p>
    <w:p w14:paraId="1BFD57E3" w14:textId="77777777" w:rsidR="00A62EDB" w:rsidRDefault="00A62EDB" w:rsidP="00A62EDB">
      <w:pPr>
        <w:ind w:left="4956" w:firstLine="708"/>
        <w:jc w:val="both"/>
        <w:rPr>
          <w:rStyle w:val="rvts0"/>
          <w:spacing w:val="-2"/>
          <w:sz w:val="28"/>
          <w:szCs w:val="28"/>
        </w:rPr>
      </w:pPr>
    </w:p>
    <w:p w14:paraId="05D35884" w14:textId="77777777" w:rsidR="00CB7516" w:rsidRPr="004C7FB5" w:rsidRDefault="009D7AF6" w:rsidP="00E50800">
      <w:pPr>
        <w:suppressAutoHyphens w:val="0"/>
        <w:jc w:val="center"/>
        <w:rPr>
          <w:b/>
          <w:spacing w:val="-2"/>
          <w:sz w:val="28"/>
          <w:szCs w:val="28"/>
          <w:lang w:eastAsia="ru-RU"/>
        </w:rPr>
      </w:pPr>
      <w:r w:rsidRPr="004C7FB5">
        <w:rPr>
          <w:b/>
          <w:spacing w:val="-2"/>
          <w:sz w:val="28"/>
          <w:szCs w:val="28"/>
          <w:lang w:eastAsia="ru-RU"/>
        </w:rPr>
        <w:t>ПОРЯДОК</w:t>
      </w:r>
    </w:p>
    <w:p w14:paraId="17F76B7D" w14:textId="77777777" w:rsidR="00C160A3" w:rsidRPr="004C7FB5" w:rsidRDefault="00C160A3" w:rsidP="0017477C">
      <w:pPr>
        <w:suppressAutoHyphens w:val="0"/>
        <w:jc w:val="center"/>
        <w:rPr>
          <w:b/>
          <w:spacing w:val="-2"/>
          <w:sz w:val="28"/>
          <w:szCs w:val="28"/>
          <w:lang w:eastAsia="ru-RU"/>
        </w:rPr>
      </w:pPr>
      <w:r w:rsidRPr="004C7FB5">
        <w:rPr>
          <w:b/>
          <w:spacing w:val="-2"/>
          <w:sz w:val="28"/>
          <w:szCs w:val="28"/>
          <w:lang w:eastAsia="ru-RU"/>
        </w:rPr>
        <w:t xml:space="preserve">використання коштів, передбачених в обласному бюджеті </w:t>
      </w:r>
    </w:p>
    <w:p w14:paraId="09E36258" w14:textId="77777777" w:rsidR="00C160A3" w:rsidRPr="004C7FB5" w:rsidRDefault="00C160A3" w:rsidP="0017477C">
      <w:pPr>
        <w:suppressAutoHyphens w:val="0"/>
        <w:jc w:val="center"/>
        <w:rPr>
          <w:b/>
          <w:spacing w:val="-2"/>
          <w:sz w:val="28"/>
          <w:szCs w:val="28"/>
          <w:lang w:eastAsia="ru-RU"/>
        </w:rPr>
      </w:pPr>
      <w:r w:rsidRPr="004C7FB5">
        <w:rPr>
          <w:b/>
          <w:spacing w:val="-2"/>
          <w:sz w:val="28"/>
          <w:szCs w:val="28"/>
          <w:lang w:eastAsia="ru-RU"/>
        </w:rPr>
        <w:t xml:space="preserve">для надання грошової допомоги громадянам, які опинилися </w:t>
      </w:r>
    </w:p>
    <w:p w14:paraId="5C6447D9" w14:textId="3B02DA35" w:rsidR="005D6244" w:rsidRPr="004C7FB5" w:rsidRDefault="003E42DD" w:rsidP="00B72746">
      <w:pPr>
        <w:suppressAutoHyphens w:val="0"/>
        <w:jc w:val="center"/>
        <w:rPr>
          <w:b/>
          <w:color w:val="000000" w:themeColor="text1"/>
          <w:spacing w:val="-2"/>
          <w:sz w:val="32"/>
          <w:szCs w:val="28"/>
          <w:lang w:eastAsia="ru-RU"/>
        </w:rPr>
      </w:pPr>
      <w:r w:rsidRPr="004C7FB5">
        <w:rPr>
          <w:b/>
          <w:spacing w:val="-2"/>
          <w:sz w:val="28"/>
          <w:szCs w:val="28"/>
          <w:lang w:eastAsia="ru-RU"/>
        </w:rPr>
        <w:t>в складних життєвих обставинах</w:t>
      </w:r>
      <w:r w:rsidR="005D6244" w:rsidRPr="004C7FB5">
        <w:rPr>
          <w:b/>
          <w:spacing w:val="-2"/>
          <w:sz w:val="28"/>
          <w:szCs w:val="28"/>
          <w:lang w:eastAsia="ru-RU"/>
        </w:rPr>
        <w:t>,</w:t>
      </w:r>
      <w:r w:rsidRPr="004C7FB5">
        <w:rPr>
          <w:b/>
          <w:spacing w:val="-2"/>
          <w:sz w:val="28"/>
          <w:szCs w:val="28"/>
          <w:lang w:eastAsia="ru-RU"/>
        </w:rPr>
        <w:t xml:space="preserve"> </w:t>
      </w:r>
      <w:r w:rsidR="00C160A3" w:rsidRPr="004C7FB5">
        <w:rPr>
          <w:b/>
          <w:spacing w:val="-2"/>
          <w:sz w:val="28"/>
          <w:szCs w:val="28"/>
          <w:lang w:eastAsia="ru-RU"/>
        </w:rPr>
        <w:t xml:space="preserve">та </w:t>
      </w:r>
      <w:r w:rsidR="005D6244" w:rsidRPr="004C7FB5">
        <w:rPr>
          <w:b/>
          <w:spacing w:val="-2"/>
          <w:sz w:val="28"/>
          <w:szCs w:val="28"/>
          <w:lang w:eastAsia="ru-RU"/>
        </w:rPr>
        <w:t>ветеранам ОУН</w:t>
      </w:r>
      <w:r w:rsidR="002A2305" w:rsidRPr="004C7FB5">
        <w:rPr>
          <w:b/>
          <w:spacing w:val="-2"/>
          <w:sz w:val="28"/>
          <w:szCs w:val="28"/>
          <w:lang w:eastAsia="ru-RU"/>
        </w:rPr>
        <w:t xml:space="preserve"> – </w:t>
      </w:r>
      <w:r w:rsidR="005D6244" w:rsidRPr="004C7FB5">
        <w:rPr>
          <w:b/>
          <w:spacing w:val="-2"/>
          <w:sz w:val="28"/>
          <w:szCs w:val="28"/>
          <w:lang w:eastAsia="ru-RU"/>
        </w:rPr>
        <w:t xml:space="preserve">УПА, жителям області, яким виповнилось 100 і більше років, сім’ям осіб, </w:t>
      </w:r>
      <w:r w:rsidR="00B72746" w:rsidRPr="004C7FB5">
        <w:rPr>
          <w:b/>
          <w:spacing w:val="-2"/>
          <w:sz w:val="28"/>
          <w:szCs w:val="28"/>
          <w:lang w:eastAsia="ru-RU"/>
        </w:rPr>
        <w:t xml:space="preserve">які </w:t>
      </w:r>
      <w:r w:rsidR="00B72746" w:rsidRPr="004C7FB5">
        <w:rPr>
          <w:b/>
          <w:color w:val="000000" w:themeColor="text1"/>
          <w:spacing w:val="-2"/>
          <w:sz w:val="28"/>
          <w:shd w:val="clear" w:color="auto" w:fill="FFFFFF"/>
        </w:rPr>
        <w:t>загинули або померли внаслідок поранень, каліцтва, контузії чи інших ушкоджень здоров’я, одержаних під час участі у Революції Гідності</w:t>
      </w:r>
    </w:p>
    <w:p w14:paraId="0E413742" w14:textId="77777777" w:rsidR="009D4F2B" w:rsidRPr="004C7FB5" w:rsidRDefault="009D4F2B" w:rsidP="00E50800">
      <w:pPr>
        <w:suppressAutoHyphens w:val="0"/>
        <w:jc w:val="center"/>
        <w:rPr>
          <w:b/>
          <w:spacing w:val="-2"/>
          <w:sz w:val="28"/>
          <w:szCs w:val="28"/>
          <w:lang w:eastAsia="ru-RU"/>
        </w:rPr>
      </w:pPr>
    </w:p>
    <w:p w14:paraId="76F1A089" w14:textId="77777777" w:rsidR="00CB7516" w:rsidRPr="004C7FB5" w:rsidRDefault="009D7AF6" w:rsidP="00E50800">
      <w:pPr>
        <w:suppressAutoHyphens w:val="0"/>
        <w:jc w:val="center"/>
        <w:rPr>
          <w:b/>
          <w:spacing w:val="-2"/>
          <w:sz w:val="28"/>
          <w:szCs w:val="28"/>
          <w:lang w:eastAsia="ru-RU"/>
        </w:rPr>
      </w:pPr>
      <w:r w:rsidRPr="004C7FB5">
        <w:rPr>
          <w:b/>
          <w:spacing w:val="-2"/>
          <w:sz w:val="28"/>
          <w:szCs w:val="28"/>
          <w:lang w:eastAsia="ru-RU"/>
        </w:rPr>
        <w:t>І. Загальні положення</w:t>
      </w:r>
    </w:p>
    <w:p w14:paraId="2EA8A580" w14:textId="77777777" w:rsidR="00E50800" w:rsidRPr="004C7FB5" w:rsidRDefault="00E50800" w:rsidP="00E50800">
      <w:pPr>
        <w:suppressAutoHyphens w:val="0"/>
        <w:jc w:val="center"/>
        <w:rPr>
          <w:b/>
          <w:spacing w:val="-2"/>
          <w:sz w:val="28"/>
          <w:szCs w:val="28"/>
          <w:lang w:eastAsia="ru-RU"/>
        </w:rPr>
      </w:pPr>
    </w:p>
    <w:p w14:paraId="735EBF80" w14:textId="629A7FD8" w:rsidR="005D6244" w:rsidRPr="004C7FB5" w:rsidRDefault="009D7AF6" w:rsidP="00695B80">
      <w:pPr>
        <w:tabs>
          <w:tab w:val="left" w:pos="567"/>
        </w:tabs>
        <w:suppressAutoHyphens w:val="0"/>
        <w:ind w:firstLine="567"/>
        <w:jc w:val="both"/>
        <w:rPr>
          <w:spacing w:val="-2"/>
          <w:sz w:val="28"/>
          <w:szCs w:val="28"/>
          <w:lang w:eastAsia="ru-RU"/>
        </w:rPr>
      </w:pPr>
      <w:r w:rsidRPr="004C7FB5">
        <w:rPr>
          <w:spacing w:val="-2"/>
          <w:sz w:val="28"/>
          <w:szCs w:val="28"/>
          <w:lang w:eastAsia="ru-RU"/>
        </w:rPr>
        <w:t>1.</w:t>
      </w:r>
      <w:r w:rsidR="004872CB" w:rsidRPr="004C7FB5">
        <w:rPr>
          <w:spacing w:val="-2"/>
          <w:sz w:val="28"/>
          <w:szCs w:val="28"/>
          <w:lang w:eastAsia="ru-RU"/>
        </w:rPr>
        <w:t> </w:t>
      </w:r>
      <w:r w:rsidR="003E42DD" w:rsidRPr="004C7FB5">
        <w:rPr>
          <w:spacing w:val="-2"/>
          <w:sz w:val="28"/>
          <w:szCs w:val="28"/>
          <w:lang w:eastAsia="ru-RU"/>
        </w:rPr>
        <w:t xml:space="preserve">Цей </w:t>
      </w:r>
      <w:r w:rsidR="00C160A3" w:rsidRPr="004C7FB5">
        <w:rPr>
          <w:spacing w:val="-2"/>
          <w:sz w:val="28"/>
          <w:szCs w:val="28"/>
          <w:lang w:eastAsia="ru-RU"/>
        </w:rPr>
        <w:t xml:space="preserve">Порядок </w:t>
      </w:r>
      <w:r w:rsidR="006466A7" w:rsidRPr="004C7FB5">
        <w:rPr>
          <w:spacing w:val="-2"/>
          <w:sz w:val="28"/>
          <w:szCs w:val="28"/>
          <w:lang w:eastAsia="ru-RU"/>
        </w:rPr>
        <w:t xml:space="preserve">розроблений </w:t>
      </w:r>
      <w:r w:rsidR="003E42DD" w:rsidRPr="004C7FB5">
        <w:rPr>
          <w:spacing w:val="-2"/>
          <w:sz w:val="28"/>
          <w:szCs w:val="28"/>
          <w:lang w:eastAsia="ru-RU"/>
        </w:rPr>
        <w:t>відповідно до</w:t>
      </w:r>
      <w:r w:rsidR="006466A7" w:rsidRPr="004C7FB5">
        <w:rPr>
          <w:spacing w:val="-2"/>
          <w:sz w:val="28"/>
          <w:szCs w:val="28"/>
          <w:lang w:eastAsia="ru-RU"/>
        </w:rPr>
        <w:t xml:space="preserve"> </w:t>
      </w:r>
      <w:r w:rsidR="00C160A3" w:rsidRPr="004C7FB5">
        <w:rPr>
          <w:spacing w:val="-2"/>
          <w:sz w:val="28"/>
          <w:szCs w:val="28"/>
          <w:lang w:eastAsia="ru-RU"/>
        </w:rPr>
        <w:t>Регіональної цільової програми соціального захисту населення на 2024–2028 роки, затвердженої наказом начальника Волинської обласної військової адміністрації від 16 жовтня 2023</w:t>
      </w:r>
      <w:r w:rsidR="002A2305" w:rsidRPr="004C7FB5">
        <w:rPr>
          <w:spacing w:val="-2"/>
          <w:sz w:val="28"/>
          <w:szCs w:val="28"/>
          <w:lang w:eastAsia="ru-RU"/>
        </w:rPr>
        <w:t> </w:t>
      </w:r>
      <w:r w:rsidR="00C160A3" w:rsidRPr="004C7FB5">
        <w:rPr>
          <w:spacing w:val="-2"/>
          <w:sz w:val="28"/>
          <w:szCs w:val="28"/>
          <w:lang w:eastAsia="ru-RU"/>
        </w:rPr>
        <w:t>року №</w:t>
      </w:r>
      <w:r w:rsidR="002A2305" w:rsidRPr="004C7FB5">
        <w:rPr>
          <w:spacing w:val="-2"/>
          <w:sz w:val="28"/>
          <w:szCs w:val="28"/>
          <w:lang w:eastAsia="ru-RU"/>
        </w:rPr>
        <w:t> </w:t>
      </w:r>
      <w:r w:rsidR="00C160A3" w:rsidRPr="004C7FB5">
        <w:rPr>
          <w:spacing w:val="-2"/>
          <w:sz w:val="28"/>
          <w:szCs w:val="28"/>
          <w:lang w:eastAsia="ru-RU"/>
        </w:rPr>
        <w:t>386</w:t>
      </w:r>
      <w:r w:rsidR="00695B80" w:rsidRPr="004C7FB5">
        <w:rPr>
          <w:spacing w:val="-2"/>
          <w:sz w:val="28"/>
          <w:szCs w:val="28"/>
          <w:lang w:eastAsia="ru-RU"/>
        </w:rPr>
        <w:t xml:space="preserve">, з метою </w:t>
      </w:r>
      <w:r w:rsidR="00C160A3" w:rsidRPr="004C7FB5">
        <w:rPr>
          <w:spacing w:val="-2"/>
          <w:sz w:val="28"/>
          <w:szCs w:val="28"/>
          <w:lang w:eastAsia="ru-RU"/>
        </w:rPr>
        <w:t>регулю</w:t>
      </w:r>
      <w:r w:rsidR="00695B80" w:rsidRPr="004C7FB5">
        <w:rPr>
          <w:spacing w:val="-2"/>
          <w:sz w:val="28"/>
          <w:szCs w:val="28"/>
          <w:lang w:eastAsia="ru-RU"/>
        </w:rPr>
        <w:t>вання</w:t>
      </w:r>
      <w:r w:rsidR="00C160A3" w:rsidRPr="004C7FB5">
        <w:rPr>
          <w:spacing w:val="-2"/>
          <w:sz w:val="28"/>
          <w:szCs w:val="28"/>
          <w:lang w:eastAsia="ru-RU"/>
        </w:rPr>
        <w:t xml:space="preserve"> механізм</w:t>
      </w:r>
      <w:r w:rsidR="00695B80" w:rsidRPr="004C7FB5">
        <w:rPr>
          <w:spacing w:val="-2"/>
          <w:sz w:val="28"/>
          <w:szCs w:val="28"/>
          <w:lang w:eastAsia="ru-RU"/>
        </w:rPr>
        <w:t>у</w:t>
      </w:r>
      <w:r w:rsidR="00C160A3" w:rsidRPr="004C7FB5">
        <w:rPr>
          <w:spacing w:val="-2"/>
          <w:sz w:val="28"/>
          <w:szCs w:val="28"/>
          <w:lang w:eastAsia="ru-RU"/>
        </w:rPr>
        <w:t xml:space="preserve"> надання</w:t>
      </w:r>
      <w:r w:rsidR="00470BD5" w:rsidRPr="004C7FB5">
        <w:rPr>
          <w:spacing w:val="-2"/>
          <w:sz w:val="28"/>
          <w:szCs w:val="28"/>
          <w:lang w:eastAsia="ru-RU"/>
        </w:rPr>
        <w:t xml:space="preserve"> грошової допомоги громадянам, які опинилися в складних життєвих обставинах, та </w:t>
      </w:r>
      <w:r w:rsidR="005D6244" w:rsidRPr="004C7FB5">
        <w:rPr>
          <w:spacing w:val="-2"/>
          <w:sz w:val="28"/>
          <w:szCs w:val="28"/>
          <w:lang w:eastAsia="ru-RU"/>
        </w:rPr>
        <w:t>ветеранам</w:t>
      </w:r>
      <w:r w:rsidR="008F22E4" w:rsidRPr="004C7FB5">
        <w:rPr>
          <w:spacing w:val="-2"/>
          <w:sz w:val="28"/>
          <w:szCs w:val="28"/>
          <w:lang w:eastAsia="ru-RU"/>
        </w:rPr>
        <w:t>,</w:t>
      </w:r>
      <w:r w:rsidR="005D6244" w:rsidRPr="004C7FB5">
        <w:rPr>
          <w:spacing w:val="-2"/>
          <w:sz w:val="28"/>
          <w:szCs w:val="28"/>
          <w:lang w:eastAsia="ru-RU"/>
        </w:rPr>
        <w:t xml:space="preserve"> </w:t>
      </w:r>
      <w:r w:rsidR="00F76D77" w:rsidRPr="004C7FB5">
        <w:rPr>
          <w:spacing w:val="-2"/>
          <w:sz w:val="28"/>
          <w:szCs w:val="28"/>
          <w:shd w:val="clear" w:color="auto" w:fill="FFFFFF"/>
        </w:rPr>
        <w:t xml:space="preserve">які брали участь у всіх формах збройної боротьби за незалежність України у XX столітті у складі Української повстанської армії, Української повстанської армії отамана Тараса Боровця (Бульби) «Поліська Січ», збройних підрозділів Організації українських націоналістів і відповідно до </w:t>
      </w:r>
      <w:hyperlink r:id="rId8" w:tgtFrame="_blank" w:history="1">
        <w:r w:rsidR="00F76D77" w:rsidRPr="004C7FB5">
          <w:rPr>
            <w:rStyle w:val="af4"/>
            <w:color w:val="auto"/>
            <w:spacing w:val="-2"/>
            <w:sz w:val="28"/>
            <w:szCs w:val="28"/>
            <w:u w:val="none"/>
            <w:shd w:val="clear" w:color="auto" w:fill="FFFFFF"/>
          </w:rPr>
          <w:t>Закону України</w:t>
        </w:r>
      </w:hyperlink>
      <w:r w:rsidR="00F76D77" w:rsidRPr="004C7FB5">
        <w:rPr>
          <w:spacing w:val="-2"/>
          <w:sz w:val="28"/>
          <w:szCs w:val="28"/>
          <w:shd w:val="clear" w:color="auto" w:fill="FFFFFF"/>
        </w:rPr>
        <w:t xml:space="preserve"> «Про правовий статус та вшанування пам’яті борців за незалежність України у XX столітті» визнані борцями за незалежність України у XX столітті (далі </w:t>
      </w:r>
      <w:r w:rsidR="008F22E4" w:rsidRPr="004C7FB5">
        <w:rPr>
          <w:spacing w:val="-2"/>
          <w:sz w:val="28"/>
          <w:szCs w:val="28"/>
          <w:shd w:val="clear" w:color="auto" w:fill="FFFFFF"/>
        </w:rPr>
        <w:t xml:space="preserve">– </w:t>
      </w:r>
      <w:r w:rsidR="00F76D77" w:rsidRPr="004C7FB5">
        <w:rPr>
          <w:spacing w:val="-2"/>
          <w:sz w:val="28"/>
          <w:szCs w:val="28"/>
          <w:shd w:val="clear" w:color="auto" w:fill="FFFFFF"/>
        </w:rPr>
        <w:t>ОУН – УПА)</w:t>
      </w:r>
      <w:r w:rsidR="005D6244" w:rsidRPr="004C7FB5">
        <w:rPr>
          <w:spacing w:val="-2"/>
          <w:sz w:val="28"/>
          <w:szCs w:val="28"/>
          <w:lang w:eastAsia="ru-RU"/>
        </w:rPr>
        <w:t xml:space="preserve">, жителям </w:t>
      </w:r>
      <w:r w:rsidR="00F76D77" w:rsidRPr="004C7FB5">
        <w:rPr>
          <w:spacing w:val="-2"/>
          <w:sz w:val="28"/>
          <w:szCs w:val="28"/>
          <w:lang w:eastAsia="ru-RU"/>
        </w:rPr>
        <w:t xml:space="preserve">Волинської </w:t>
      </w:r>
      <w:r w:rsidR="005D6244" w:rsidRPr="004C7FB5">
        <w:rPr>
          <w:spacing w:val="-2"/>
          <w:sz w:val="28"/>
          <w:szCs w:val="28"/>
          <w:lang w:eastAsia="ru-RU"/>
        </w:rPr>
        <w:t xml:space="preserve">області, яким виповнилось 100 і більше років, сім’ям осіб, </w:t>
      </w:r>
      <w:r w:rsidR="00B72746" w:rsidRPr="004C7FB5">
        <w:rPr>
          <w:spacing w:val="-2"/>
          <w:sz w:val="28"/>
          <w:szCs w:val="28"/>
          <w:lang w:eastAsia="ru-RU"/>
        </w:rPr>
        <w:t>як</w:t>
      </w:r>
      <w:r w:rsidR="00B72746" w:rsidRPr="004C7FB5">
        <w:rPr>
          <w:color w:val="000000" w:themeColor="text1"/>
          <w:spacing w:val="-2"/>
          <w:sz w:val="28"/>
          <w:szCs w:val="28"/>
          <w:lang w:eastAsia="ru-RU"/>
        </w:rPr>
        <w:t xml:space="preserve">і </w:t>
      </w:r>
      <w:r w:rsidR="00B72746" w:rsidRPr="004C7FB5">
        <w:rPr>
          <w:color w:val="000000" w:themeColor="text1"/>
          <w:spacing w:val="-2"/>
          <w:sz w:val="28"/>
          <w:szCs w:val="28"/>
          <w:shd w:val="clear" w:color="auto" w:fill="FFFFFF"/>
        </w:rPr>
        <w:t>загинули або померли внаслідок поранень, каліцтва, контузії чи інших ушкоджень здоров’я, одержаних під час участі у Революції Гідності, а також сім’</w:t>
      </w:r>
      <w:r w:rsidR="004C7FB5" w:rsidRPr="004C7FB5">
        <w:rPr>
          <w:color w:val="000000" w:themeColor="text1"/>
          <w:spacing w:val="-2"/>
          <w:sz w:val="28"/>
          <w:szCs w:val="28"/>
          <w:shd w:val="clear" w:color="auto" w:fill="FFFFFF"/>
        </w:rPr>
        <w:t>ям</w:t>
      </w:r>
      <w:r w:rsidR="00B72746" w:rsidRPr="004C7FB5">
        <w:rPr>
          <w:color w:val="000000" w:themeColor="text1"/>
          <w:spacing w:val="-2"/>
          <w:sz w:val="28"/>
          <w:szCs w:val="28"/>
          <w:shd w:val="clear" w:color="auto" w:fill="FFFFFF"/>
        </w:rPr>
        <w:t xml:space="preserve">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w:t>
      </w:r>
      <w:r w:rsidR="004C7FB5" w:rsidRPr="004C7FB5">
        <w:rPr>
          <w:color w:val="000000" w:themeColor="text1"/>
          <w:spacing w:val="-2"/>
          <w:sz w:val="28"/>
          <w:szCs w:val="28"/>
          <w:shd w:val="clear" w:color="auto" w:fill="FFFFFF"/>
        </w:rPr>
        <w:t>г</w:t>
      </w:r>
      <w:r w:rsidR="00B72746" w:rsidRPr="004C7FB5">
        <w:rPr>
          <w:color w:val="000000" w:themeColor="text1"/>
          <w:spacing w:val="-2"/>
          <w:sz w:val="28"/>
          <w:szCs w:val="28"/>
          <w:shd w:val="clear" w:color="auto" w:fill="FFFFFF"/>
        </w:rPr>
        <w:t>ідності</w:t>
      </w:r>
      <w:r w:rsidR="004C7FB5" w:rsidRPr="004C7FB5">
        <w:rPr>
          <w:color w:val="000000" w:themeColor="text1"/>
          <w:spacing w:val="-2"/>
          <w:sz w:val="28"/>
          <w:szCs w:val="28"/>
          <w:shd w:val="clear" w:color="auto" w:fill="FFFFFF"/>
        </w:rPr>
        <w:t>.</w:t>
      </w:r>
      <w:r w:rsidR="00F76D77" w:rsidRPr="004C7FB5">
        <w:rPr>
          <w:color w:val="000000" w:themeColor="text1"/>
          <w:spacing w:val="-2"/>
          <w:sz w:val="28"/>
          <w:szCs w:val="28"/>
          <w:lang w:eastAsia="ru-RU"/>
        </w:rPr>
        <w:t xml:space="preserve"> </w:t>
      </w:r>
    </w:p>
    <w:p w14:paraId="072E4139" w14:textId="77777777" w:rsidR="00E50800" w:rsidRPr="004C7FB5" w:rsidRDefault="00E50800" w:rsidP="005D6244">
      <w:pPr>
        <w:tabs>
          <w:tab w:val="left" w:pos="567"/>
        </w:tabs>
        <w:suppressAutoHyphens w:val="0"/>
        <w:autoSpaceDE w:val="0"/>
        <w:autoSpaceDN w:val="0"/>
        <w:adjustRightInd w:val="0"/>
        <w:jc w:val="both"/>
        <w:rPr>
          <w:spacing w:val="-2"/>
          <w:sz w:val="28"/>
          <w:szCs w:val="28"/>
        </w:rPr>
      </w:pPr>
    </w:p>
    <w:p w14:paraId="1488EA2C" w14:textId="71B39DEB" w:rsidR="00E50800" w:rsidRPr="004C7FB5" w:rsidRDefault="00695B80" w:rsidP="00381B38">
      <w:pPr>
        <w:tabs>
          <w:tab w:val="left" w:pos="567"/>
        </w:tabs>
        <w:suppressAutoHyphens w:val="0"/>
        <w:ind w:firstLine="567"/>
        <w:jc w:val="both"/>
        <w:rPr>
          <w:spacing w:val="-2"/>
          <w:sz w:val="28"/>
          <w:szCs w:val="28"/>
          <w:lang w:eastAsia="ru-RU"/>
        </w:rPr>
      </w:pPr>
      <w:r w:rsidRPr="004C7FB5">
        <w:rPr>
          <w:spacing w:val="-2"/>
          <w:sz w:val="28"/>
          <w:szCs w:val="28"/>
          <w:lang w:eastAsia="ru-RU"/>
        </w:rPr>
        <w:t>2</w:t>
      </w:r>
      <w:r w:rsidR="00CB7516" w:rsidRPr="004C7FB5">
        <w:rPr>
          <w:spacing w:val="-2"/>
          <w:sz w:val="28"/>
          <w:szCs w:val="28"/>
          <w:lang w:eastAsia="ru-RU"/>
        </w:rPr>
        <w:t>.</w:t>
      </w:r>
      <w:r w:rsidR="002A2305" w:rsidRPr="004C7FB5">
        <w:rPr>
          <w:spacing w:val="-2"/>
          <w:sz w:val="28"/>
          <w:szCs w:val="28"/>
          <w:lang w:eastAsia="ru-RU"/>
        </w:rPr>
        <w:t> </w:t>
      </w:r>
      <w:r w:rsidR="00BE3224" w:rsidRPr="004C7FB5">
        <w:rPr>
          <w:spacing w:val="-2"/>
          <w:sz w:val="28"/>
          <w:szCs w:val="28"/>
          <w:lang w:eastAsia="ru-RU"/>
        </w:rPr>
        <w:t xml:space="preserve">Головним розпорядником коштів, що надаються згідно з цим Порядком, є департамент </w:t>
      </w:r>
      <w:r w:rsidR="00A12B08" w:rsidRPr="004C7FB5">
        <w:rPr>
          <w:spacing w:val="-2"/>
          <w:sz w:val="28"/>
          <w:szCs w:val="28"/>
        </w:rPr>
        <w:t xml:space="preserve">соціальної та ветеранської політики </w:t>
      </w:r>
      <w:r w:rsidR="007D7EEF" w:rsidRPr="004C7FB5">
        <w:rPr>
          <w:spacing w:val="-2"/>
          <w:sz w:val="28"/>
          <w:szCs w:val="28"/>
        </w:rPr>
        <w:t xml:space="preserve">Волинської </w:t>
      </w:r>
      <w:r w:rsidR="00BE3224" w:rsidRPr="004C7FB5">
        <w:rPr>
          <w:spacing w:val="-2"/>
          <w:sz w:val="28"/>
          <w:szCs w:val="28"/>
          <w:lang w:eastAsia="ru-RU"/>
        </w:rPr>
        <w:t>обласної державної адм</w:t>
      </w:r>
      <w:r w:rsidR="005A75F2" w:rsidRPr="004C7FB5">
        <w:rPr>
          <w:spacing w:val="-2"/>
          <w:sz w:val="28"/>
          <w:szCs w:val="28"/>
          <w:lang w:eastAsia="ru-RU"/>
        </w:rPr>
        <w:t xml:space="preserve">іністрації (далі </w:t>
      </w:r>
      <w:r w:rsidR="009B7366" w:rsidRPr="004C7FB5">
        <w:rPr>
          <w:spacing w:val="-2"/>
          <w:sz w:val="28"/>
          <w:szCs w:val="28"/>
          <w:lang w:eastAsia="ru-RU"/>
        </w:rPr>
        <w:t>–</w:t>
      </w:r>
      <w:r w:rsidR="005A75F2" w:rsidRPr="004C7FB5">
        <w:rPr>
          <w:spacing w:val="-2"/>
          <w:sz w:val="28"/>
          <w:szCs w:val="28"/>
          <w:lang w:eastAsia="ru-RU"/>
        </w:rPr>
        <w:t xml:space="preserve"> Департамент</w:t>
      </w:r>
      <w:r w:rsidR="0087217F" w:rsidRPr="004C7FB5">
        <w:rPr>
          <w:spacing w:val="-2"/>
          <w:sz w:val="28"/>
          <w:szCs w:val="28"/>
          <w:lang w:eastAsia="ru-RU"/>
        </w:rPr>
        <w:t>).</w:t>
      </w:r>
    </w:p>
    <w:p w14:paraId="638C51E1" w14:textId="70FFE82A" w:rsidR="00935006" w:rsidRPr="004C7FB5" w:rsidRDefault="00571496" w:rsidP="00571496">
      <w:pPr>
        <w:tabs>
          <w:tab w:val="left" w:pos="567"/>
        </w:tabs>
        <w:suppressAutoHyphens w:val="0"/>
        <w:ind w:firstLine="567"/>
        <w:jc w:val="both"/>
        <w:rPr>
          <w:spacing w:val="-2"/>
          <w:sz w:val="28"/>
          <w:szCs w:val="28"/>
          <w:lang w:eastAsia="ru-RU"/>
        </w:rPr>
      </w:pPr>
      <w:r w:rsidRPr="004C7FB5">
        <w:rPr>
          <w:spacing w:val="-2"/>
          <w:sz w:val="28"/>
          <w:szCs w:val="28"/>
          <w:lang w:eastAsia="ru-RU"/>
        </w:rPr>
        <w:t xml:space="preserve">Розпорядником бюджетних коштів нижчого рівня є </w:t>
      </w:r>
      <w:r w:rsidR="004C7FB5" w:rsidRPr="004C7FB5">
        <w:rPr>
          <w:spacing w:val="-2"/>
          <w:sz w:val="28"/>
          <w:szCs w:val="28"/>
          <w:lang w:eastAsia="ru-RU"/>
        </w:rPr>
        <w:t>К</w:t>
      </w:r>
      <w:r w:rsidRPr="004C7FB5">
        <w:rPr>
          <w:spacing w:val="-2"/>
          <w:sz w:val="28"/>
          <w:szCs w:val="28"/>
          <w:lang w:eastAsia="ru-RU"/>
        </w:rPr>
        <w:t>омунальна установа «Центр по здійсненню соціальних виплат» (далі – Центр).</w:t>
      </w:r>
    </w:p>
    <w:p w14:paraId="192E11E9" w14:textId="77777777" w:rsidR="003D4D3B" w:rsidRPr="004C7FB5" w:rsidRDefault="003D4D3B" w:rsidP="00571496">
      <w:pPr>
        <w:tabs>
          <w:tab w:val="left" w:pos="567"/>
        </w:tabs>
        <w:suppressAutoHyphens w:val="0"/>
        <w:ind w:firstLine="567"/>
        <w:jc w:val="both"/>
        <w:rPr>
          <w:spacing w:val="-2"/>
          <w:sz w:val="28"/>
          <w:szCs w:val="28"/>
          <w:lang w:eastAsia="ru-RU"/>
        </w:rPr>
      </w:pPr>
    </w:p>
    <w:p w14:paraId="1771E413" w14:textId="42965F82" w:rsidR="003D4D3B" w:rsidRPr="004C7FB5" w:rsidRDefault="00695B80" w:rsidP="003D4D3B">
      <w:pPr>
        <w:tabs>
          <w:tab w:val="left" w:pos="567"/>
        </w:tabs>
        <w:suppressAutoHyphens w:val="0"/>
        <w:ind w:firstLine="567"/>
        <w:jc w:val="both"/>
        <w:rPr>
          <w:spacing w:val="-2"/>
          <w:sz w:val="28"/>
          <w:szCs w:val="28"/>
          <w:lang w:eastAsia="ru-RU"/>
        </w:rPr>
      </w:pPr>
      <w:r w:rsidRPr="004C7FB5">
        <w:rPr>
          <w:spacing w:val="-2"/>
          <w:sz w:val="28"/>
          <w:szCs w:val="28"/>
          <w:lang w:eastAsia="ru-RU"/>
        </w:rPr>
        <w:t>3</w:t>
      </w:r>
      <w:r w:rsidR="003D4D3B" w:rsidRPr="004C7FB5">
        <w:rPr>
          <w:spacing w:val="-2"/>
          <w:sz w:val="28"/>
          <w:szCs w:val="28"/>
          <w:lang w:eastAsia="ru-RU"/>
        </w:rPr>
        <w:t>.</w:t>
      </w:r>
      <w:r w:rsidR="002A2305" w:rsidRPr="004C7FB5">
        <w:rPr>
          <w:spacing w:val="-2"/>
          <w:sz w:val="28"/>
          <w:szCs w:val="28"/>
          <w:lang w:eastAsia="ru-RU"/>
        </w:rPr>
        <w:t> </w:t>
      </w:r>
      <w:r w:rsidR="003D4D3B" w:rsidRPr="004C7FB5">
        <w:rPr>
          <w:spacing w:val="-2"/>
          <w:sz w:val="28"/>
          <w:szCs w:val="28"/>
          <w:lang w:eastAsia="ru-RU"/>
        </w:rPr>
        <w:t>Грошова допомога надається громадянам, місце проживання (перебування) яких задеклароване/зареєстроване на території Волинської області, та внутрішньо переміщеним особам, які перебувають на обліку в Єдиній інформаційній базі даних про внутрішньо переміщених осіб у Волинській області.</w:t>
      </w:r>
    </w:p>
    <w:p w14:paraId="5AE7BEBA" w14:textId="53CF5E30" w:rsidR="003D4D3B" w:rsidRPr="004C7FB5" w:rsidRDefault="00BE3224" w:rsidP="002C131E">
      <w:pPr>
        <w:suppressAutoHyphens w:val="0"/>
        <w:ind w:firstLine="567"/>
        <w:jc w:val="center"/>
        <w:rPr>
          <w:b/>
          <w:spacing w:val="-2"/>
          <w:sz w:val="28"/>
          <w:szCs w:val="28"/>
        </w:rPr>
      </w:pPr>
      <w:r w:rsidRPr="004C7FB5">
        <w:rPr>
          <w:b/>
          <w:spacing w:val="-2"/>
          <w:sz w:val="28"/>
          <w:szCs w:val="28"/>
        </w:rPr>
        <w:lastRenderedPageBreak/>
        <w:t xml:space="preserve">ІІ. </w:t>
      </w:r>
      <w:r w:rsidR="003D4D3B" w:rsidRPr="004C7FB5">
        <w:rPr>
          <w:b/>
          <w:spacing w:val="-2"/>
          <w:sz w:val="28"/>
          <w:szCs w:val="28"/>
        </w:rPr>
        <w:t>Види грошової допомоги</w:t>
      </w:r>
    </w:p>
    <w:p w14:paraId="078CC1E3" w14:textId="77777777" w:rsidR="003D4D3B" w:rsidRPr="004C7FB5" w:rsidRDefault="003D4D3B" w:rsidP="00C22454">
      <w:pPr>
        <w:suppressAutoHyphens w:val="0"/>
        <w:ind w:firstLine="567"/>
        <w:jc w:val="both"/>
        <w:rPr>
          <w:b/>
          <w:spacing w:val="-2"/>
          <w:sz w:val="28"/>
          <w:szCs w:val="28"/>
        </w:rPr>
      </w:pPr>
    </w:p>
    <w:p w14:paraId="401201B5" w14:textId="0C33164E" w:rsidR="00C064D9" w:rsidRPr="004C7FB5" w:rsidRDefault="00C22454" w:rsidP="00C22454">
      <w:pPr>
        <w:suppressAutoHyphens w:val="0"/>
        <w:ind w:firstLine="567"/>
        <w:jc w:val="both"/>
        <w:rPr>
          <w:spacing w:val="-2"/>
          <w:sz w:val="28"/>
          <w:szCs w:val="28"/>
        </w:rPr>
      </w:pPr>
      <w:r w:rsidRPr="004C7FB5">
        <w:rPr>
          <w:spacing w:val="-2"/>
          <w:sz w:val="28"/>
          <w:szCs w:val="28"/>
        </w:rPr>
        <w:t>1.</w:t>
      </w:r>
      <w:r w:rsidR="002A2305" w:rsidRPr="004C7FB5">
        <w:rPr>
          <w:spacing w:val="-2"/>
          <w:sz w:val="28"/>
          <w:szCs w:val="28"/>
        </w:rPr>
        <w:t> </w:t>
      </w:r>
      <w:r w:rsidRPr="004C7FB5">
        <w:rPr>
          <w:spacing w:val="-2"/>
          <w:sz w:val="28"/>
          <w:szCs w:val="28"/>
        </w:rPr>
        <w:t xml:space="preserve">Одноразова грошова матеріальної допомога за рішенням </w:t>
      </w:r>
      <w:r w:rsidR="004C7FB5" w:rsidRPr="004C7FB5">
        <w:rPr>
          <w:spacing w:val="-2"/>
          <w:sz w:val="28"/>
          <w:szCs w:val="28"/>
        </w:rPr>
        <w:t>к</w:t>
      </w:r>
      <w:r w:rsidRPr="004C7FB5">
        <w:rPr>
          <w:spacing w:val="-2"/>
          <w:sz w:val="28"/>
          <w:szCs w:val="28"/>
        </w:rPr>
        <w:t xml:space="preserve">омісії з питань надання одноразової грошової матеріальної допомоги громадянам </w:t>
      </w:r>
      <w:r w:rsidR="00174428" w:rsidRPr="004C7FB5">
        <w:rPr>
          <w:spacing w:val="-2"/>
          <w:sz w:val="28"/>
          <w:szCs w:val="28"/>
        </w:rPr>
        <w:t xml:space="preserve">Волинської </w:t>
      </w:r>
      <w:r w:rsidRPr="004C7FB5">
        <w:rPr>
          <w:spacing w:val="-2"/>
          <w:sz w:val="28"/>
          <w:szCs w:val="28"/>
        </w:rPr>
        <w:t>обл</w:t>
      </w:r>
      <w:r w:rsidR="00F00D84" w:rsidRPr="004C7FB5">
        <w:rPr>
          <w:spacing w:val="-2"/>
          <w:sz w:val="28"/>
          <w:szCs w:val="28"/>
        </w:rPr>
        <w:t xml:space="preserve">асті (далі – Комісія) надається </w:t>
      </w:r>
      <w:r w:rsidR="00C064D9" w:rsidRPr="004C7FB5">
        <w:rPr>
          <w:spacing w:val="-2"/>
          <w:sz w:val="28"/>
          <w:szCs w:val="28"/>
        </w:rPr>
        <w:t xml:space="preserve">громадянам, які опинилися в </w:t>
      </w:r>
      <w:r w:rsidR="00F00D84" w:rsidRPr="004C7FB5">
        <w:rPr>
          <w:spacing w:val="-2"/>
          <w:sz w:val="28"/>
          <w:szCs w:val="28"/>
        </w:rPr>
        <w:t>складних життєвих обставинах, зокрема:</w:t>
      </w:r>
      <w:r w:rsidR="00C064D9" w:rsidRPr="004C7FB5">
        <w:rPr>
          <w:spacing w:val="-2"/>
          <w:sz w:val="28"/>
          <w:szCs w:val="28"/>
        </w:rPr>
        <w:t xml:space="preserve"> </w:t>
      </w:r>
    </w:p>
    <w:p w14:paraId="0DD85758" w14:textId="77777777" w:rsidR="00C064D9" w:rsidRPr="004C7FB5" w:rsidRDefault="00C064D9" w:rsidP="00C064D9">
      <w:pPr>
        <w:suppressAutoHyphens w:val="0"/>
        <w:ind w:firstLine="567"/>
        <w:jc w:val="both"/>
        <w:rPr>
          <w:spacing w:val="-2"/>
          <w:sz w:val="28"/>
          <w:szCs w:val="28"/>
        </w:rPr>
      </w:pPr>
      <w:r w:rsidRPr="004C7FB5">
        <w:rPr>
          <w:spacing w:val="-2"/>
          <w:sz w:val="28"/>
          <w:szCs w:val="28"/>
        </w:rPr>
        <w:t>особам, які потребують довготривалого або дороговартісного лікування;</w:t>
      </w:r>
    </w:p>
    <w:p w14:paraId="3F9B9599" w14:textId="77777777" w:rsidR="00C064D9" w:rsidRPr="004C7FB5" w:rsidRDefault="00C064D9" w:rsidP="00C064D9">
      <w:pPr>
        <w:suppressAutoHyphens w:val="0"/>
        <w:ind w:firstLine="567"/>
        <w:jc w:val="both"/>
        <w:rPr>
          <w:spacing w:val="-2"/>
          <w:sz w:val="28"/>
          <w:szCs w:val="28"/>
        </w:rPr>
      </w:pPr>
      <w:r w:rsidRPr="004C7FB5">
        <w:rPr>
          <w:spacing w:val="-2"/>
          <w:sz w:val="28"/>
          <w:szCs w:val="28"/>
        </w:rPr>
        <w:t>особам, які потерпіли від наслідків пожежі, стихійного лиха;</w:t>
      </w:r>
    </w:p>
    <w:p w14:paraId="4EC6E520" w14:textId="77777777" w:rsidR="00C22454" w:rsidRPr="004C7FB5" w:rsidRDefault="00C064D9" w:rsidP="00C22454">
      <w:pPr>
        <w:suppressAutoHyphens w:val="0"/>
        <w:ind w:firstLine="567"/>
        <w:jc w:val="both"/>
        <w:rPr>
          <w:spacing w:val="-2"/>
          <w:sz w:val="28"/>
          <w:szCs w:val="28"/>
        </w:rPr>
      </w:pPr>
      <w:r w:rsidRPr="004C7FB5">
        <w:rPr>
          <w:spacing w:val="-2"/>
          <w:sz w:val="28"/>
          <w:szCs w:val="28"/>
        </w:rPr>
        <w:t>внутрішньо переміщеним особам на вирішення соціально-побутових питань.</w:t>
      </w:r>
    </w:p>
    <w:p w14:paraId="3F50CE99" w14:textId="77777777" w:rsidR="00C064D9" w:rsidRPr="004C7FB5" w:rsidRDefault="00C064D9" w:rsidP="00C22454">
      <w:pPr>
        <w:suppressAutoHyphens w:val="0"/>
        <w:ind w:firstLine="567"/>
        <w:jc w:val="both"/>
        <w:rPr>
          <w:spacing w:val="-2"/>
          <w:sz w:val="28"/>
          <w:szCs w:val="28"/>
        </w:rPr>
      </w:pPr>
    </w:p>
    <w:p w14:paraId="558A5CC9" w14:textId="0834550F" w:rsidR="00C064D9" w:rsidRPr="004C7FB5" w:rsidRDefault="00C064D9" w:rsidP="00C22454">
      <w:pPr>
        <w:suppressAutoHyphens w:val="0"/>
        <w:ind w:firstLine="567"/>
        <w:jc w:val="both"/>
        <w:rPr>
          <w:spacing w:val="-2"/>
          <w:sz w:val="28"/>
          <w:szCs w:val="28"/>
          <w:shd w:val="clear" w:color="auto" w:fill="FFFFFF"/>
        </w:rPr>
      </w:pPr>
      <w:r w:rsidRPr="004C7FB5">
        <w:rPr>
          <w:spacing w:val="-2"/>
          <w:sz w:val="28"/>
          <w:szCs w:val="28"/>
        </w:rPr>
        <w:t>2. Щомі</w:t>
      </w:r>
      <w:r w:rsidR="00A62F26" w:rsidRPr="004C7FB5">
        <w:rPr>
          <w:spacing w:val="-2"/>
          <w:sz w:val="28"/>
          <w:szCs w:val="28"/>
        </w:rPr>
        <w:t xml:space="preserve">сячна виплата </w:t>
      </w:r>
      <w:r w:rsidR="000E332B" w:rsidRPr="004C7FB5">
        <w:rPr>
          <w:spacing w:val="-2"/>
          <w:sz w:val="28"/>
          <w:szCs w:val="28"/>
        </w:rPr>
        <w:t xml:space="preserve">надається </w:t>
      </w:r>
      <w:r w:rsidR="00A62F26" w:rsidRPr="004C7FB5">
        <w:rPr>
          <w:spacing w:val="-2"/>
          <w:sz w:val="28"/>
          <w:szCs w:val="28"/>
        </w:rPr>
        <w:t>ветеранам</w:t>
      </w:r>
      <w:r w:rsidR="00F76D77" w:rsidRPr="004C7FB5">
        <w:rPr>
          <w:spacing w:val="-2"/>
          <w:sz w:val="28"/>
          <w:szCs w:val="28"/>
          <w:shd w:val="clear" w:color="auto" w:fill="FFFFFF"/>
        </w:rPr>
        <w:t xml:space="preserve"> ОУН – УПА</w:t>
      </w:r>
      <w:r w:rsidR="00306361" w:rsidRPr="004C7FB5">
        <w:rPr>
          <w:spacing w:val="-2"/>
          <w:sz w:val="28"/>
          <w:szCs w:val="28"/>
          <w:shd w:val="clear" w:color="auto" w:fill="FFFFFF"/>
        </w:rPr>
        <w:t>.</w:t>
      </w:r>
    </w:p>
    <w:p w14:paraId="714007D8" w14:textId="77777777" w:rsidR="00306361" w:rsidRPr="004C7FB5" w:rsidRDefault="00306361" w:rsidP="00C22454">
      <w:pPr>
        <w:suppressAutoHyphens w:val="0"/>
        <w:ind w:firstLine="567"/>
        <w:jc w:val="both"/>
        <w:rPr>
          <w:spacing w:val="-2"/>
          <w:sz w:val="28"/>
          <w:szCs w:val="28"/>
          <w:highlight w:val="yellow"/>
        </w:rPr>
      </w:pPr>
    </w:p>
    <w:p w14:paraId="38167EA2" w14:textId="311CBF69" w:rsidR="00C064D9" w:rsidRPr="004C7FB5" w:rsidRDefault="00C064D9" w:rsidP="00C064D9">
      <w:pPr>
        <w:suppressAutoHyphens w:val="0"/>
        <w:ind w:firstLine="567"/>
        <w:jc w:val="both"/>
        <w:rPr>
          <w:spacing w:val="-2"/>
          <w:sz w:val="28"/>
          <w:szCs w:val="28"/>
        </w:rPr>
      </w:pPr>
      <w:r w:rsidRPr="004C7FB5">
        <w:rPr>
          <w:spacing w:val="-2"/>
          <w:sz w:val="28"/>
          <w:szCs w:val="28"/>
        </w:rPr>
        <w:t>3.</w:t>
      </w:r>
      <w:r w:rsidR="00FF2E75" w:rsidRPr="004C7FB5">
        <w:rPr>
          <w:spacing w:val="-2"/>
          <w:sz w:val="28"/>
          <w:szCs w:val="28"/>
        </w:rPr>
        <w:t> </w:t>
      </w:r>
      <w:r w:rsidR="00D36F12" w:rsidRPr="004C7FB5">
        <w:rPr>
          <w:spacing w:val="-2"/>
          <w:sz w:val="28"/>
          <w:szCs w:val="28"/>
        </w:rPr>
        <w:t xml:space="preserve">Одноразова грошова допомога </w:t>
      </w:r>
      <w:r w:rsidRPr="004C7FB5">
        <w:rPr>
          <w:spacing w:val="-2"/>
          <w:sz w:val="28"/>
          <w:szCs w:val="28"/>
        </w:rPr>
        <w:t xml:space="preserve">жителям </w:t>
      </w:r>
      <w:r w:rsidR="006B5CF1" w:rsidRPr="004C7FB5">
        <w:rPr>
          <w:spacing w:val="-2"/>
          <w:sz w:val="28"/>
          <w:szCs w:val="28"/>
        </w:rPr>
        <w:t xml:space="preserve">Волинської </w:t>
      </w:r>
      <w:r w:rsidRPr="004C7FB5">
        <w:rPr>
          <w:spacing w:val="-2"/>
          <w:sz w:val="28"/>
          <w:szCs w:val="28"/>
        </w:rPr>
        <w:t>області, яким виповнилося 100 і більше років</w:t>
      </w:r>
      <w:r w:rsidR="001479BE" w:rsidRPr="004C7FB5">
        <w:rPr>
          <w:spacing w:val="-2"/>
          <w:sz w:val="28"/>
          <w:szCs w:val="28"/>
        </w:rPr>
        <w:t>.</w:t>
      </w:r>
    </w:p>
    <w:p w14:paraId="5204F11B" w14:textId="77777777" w:rsidR="001479BE" w:rsidRPr="004C7FB5" w:rsidRDefault="001479BE" w:rsidP="00C064D9">
      <w:pPr>
        <w:suppressAutoHyphens w:val="0"/>
        <w:ind w:firstLine="567"/>
        <w:jc w:val="both"/>
        <w:rPr>
          <w:spacing w:val="-2"/>
          <w:sz w:val="28"/>
          <w:szCs w:val="28"/>
        </w:rPr>
      </w:pPr>
    </w:p>
    <w:p w14:paraId="22A27400" w14:textId="49E5B9C6" w:rsidR="001479BE" w:rsidRPr="004C7FB5" w:rsidRDefault="001479BE" w:rsidP="001479BE">
      <w:pPr>
        <w:suppressAutoHyphens w:val="0"/>
        <w:ind w:firstLine="567"/>
        <w:jc w:val="both"/>
        <w:rPr>
          <w:spacing w:val="-2"/>
          <w:sz w:val="28"/>
          <w:szCs w:val="28"/>
        </w:rPr>
      </w:pPr>
      <w:r w:rsidRPr="004C7FB5">
        <w:rPr>
          <w:spacing w:val="-2"/>
          <w:sz w:val="28"/>
          <w:szCs w:val="28"/>
        </w:rPr>
        <w:t xml:space="preserve">4. Одноразова грошова допомога сім’ям осіб, які загинули під час участі </w:t>
      </w:r>
      <w:r w:rsidR="00924A6B" w:rsidRPr="004C7FB5">
        <w:rPr>
          <w:spacing w:val="-2"/>
          <w:sz w:val="28"/>
          <w:szCs w:val="28"/>
        </w:rPr>
        <w:t>в</w:t>
      </w:r>
      <w:r w:rsidRPr="004C7FB5">
        <w:rPr>
          <w:spacing w:val="-2"/>
          <w:sz w:val="28"/>
          <w:szCs w:val="28"/>
        </w:rPr>
        <w:t xml:space="preserve"> </w:t>
      </w:r>
      <w:r w:rsidR="00B72746" w:rsidRPr="004C7FB5">
        <w:rPr>
          <w:color w:val="000000" w:themeColor="text1"/>
          <w:spacing w:val="-2"/>
          <w:sz w:val="28"/>
          <w:szCs w:val="28"/>
          <w:shd w:val="clear" w:color="auto" w:fill="FFFFFF"/>
        </w:rPr>
        <w:t xml:space="preserve">Революції </w:t>
      </w:r>
      <w:r w:rsidR="004C7FB5" w:rsidRPr="004C7FB5">
        <w:rPr>
          <w:color w:val="000000" w:themeColor="text1"/>
          <w:spacing w:val="-2"/>
          <w:sz w:val="28"/>
          <w:szCs w:val="28"/>
          <w:shd w:val="clear" w:color="auto" w:fill="FFFFFF"/>
        </w:rPr>
        <w:t>г</w:t>
      </w:r>
      <w:r w:rsidR="00B72746" w:rsidRPr="004C7FB5">
        <w:rPr>
          <w:color w:val="000000" w:themeColor="text1"/>
          <w:spacing w:val="-2"/>
          <w:sz w:val="28"/>
          <w:szCs w:val="28"/>
          <w:shd w:val="clear" w:color="auto" w:fill="FFFFFF"/>
        </w:rPr>
        <w:t>ідності</w:t>
      </w:r>
      <w:r w:rsidRPr="004C7FB5">
        <w:rPr>
          <w:spacing w:val="-2"/>
          <w:sz w:val="28"/>
          <w:szCs w:val="28"/>
        </w:rPr>
        <w:t>.</w:t>
      </w:r>
    </w:p>
    <w:p w14:paraId="4D48D9A6" w14:textId="77777777" w:rsidR="00C064D9" w:rsidRPr="004C7FB5" w:rsidRDefault="00C064D9" w:rsidP="00C22454">
      <w:pPr>
        <w:suppressAutoHyphens w:val="0"/>
        <w:ind w:firstLine="567"/>
        <w:jc w:val="both"/>
        <w:rPr>
          <w:spacing w:val="-2"/>
          <w:sz w:val="28"/>
          <w:szCs w:val="28"/>
        </w:rPr>
      </w:pPr>
    </w:p>
    <w:p w14:paraId="7ED2913D" w14:textId="6C7C7441" w:rsidR="001479BE" w:rsidRPr="004C7FB5" w:rsidRDefault="001479BE" w:rsidP="00467D33">
      <w:pPr>
        <w:suppressAutoHyphens w:val="0"/>
        <w:ind w:firstLine="567"/>
        <w:jc w:val="center"/>
        <w:rPr>
          <w:b/>
          <w:spacing w:val="-2"/>
          <w:sz w:val="28"/>
          <w:szCs w:val="28"/>
        </w:rPr>
      </w:pPr>
      <w:r w:rsidRPr="004C7FB5">
        <w:rPr>
          <w:b/>
          <w:spacing w:val="-2"/>
          <w:sz w:val="28"/>
          <w:szCs w:val="28"/>
        </w:rPr>
        <w:t>ІІІ.</w:t>
      </w:r>
      <w:r w:rsidR="00730F44" w:rsidRPr="004C7FB5">
        <w:rPr>
          <w:spacing w:val="-2"/>
        </w:rPr>
        <w:t xml:space="preserve"> </w:t>
      </w:r>
      <w:r w:rsidR="00730F44" w:rsidRPr="004C7FB5">
        <w:rPr>
          <w:b/>
          <w:spacing w:val="-2"/>
          <w:sz w:val="28"/>
          <w:szCs w:val="28"/>
        </w:rPr>
        <w:t>Одноразова грошова матеріальн</w:t>
      </w:r>
      <w:r w:rsidR="00F76D77" w:rsidRPr="004C7FB5">
        <w:rPr>
          <w:b/>
          <w:spacing w:val="-2"/>
          <w:sz w:val="28"/>
          <w:szCs w:val="28"/>
        </w:rPr>
        <w:t xml:space="preserve">а </w:t>
      </w:r>
      <w:r w:rsidR="00730F44" w:rsidRPr="004C7FB5">
        <w:rPr>
          <w:b/>
          <w:spacing w:val="-2"/>
          <w:sz w:val="28"/>
          <w:szCs w:val="28"/>
        </w:rPr>
        <w:t xml:space="preserve">допомога </w:t>
      </w:r>
      <w:r w:rsidR="00467D33" w:rsidRPr="004C7FB5">
        <w:rPr>
          <w:b/>
          <w:spacing w:val="-2"/>
          <w:sz w:val="28"/>
          <w:szCs w:val="28"/>
        </w:rPr>
        <w:t>за рішенням Комісії</w:t>
      </w:r>
    </w:p>
    <w:p w14:paraId="6F1ACC7D" w14:textId="77777777" w:rsidR="00467D33" w:rsidRPr="004C7FB5" w:rsidRDefault="00467D33" w:rsidP="00B5367C">
      <w:pPr>
        <w:suppressAutoHyphens w:val="0"/>
        <w:ind w:firstLine="567"/>
        <w:jc w:val="both"/>
        <w:rPr>
          <w:spacing w:val="-2"/>
          <w:sz w:val="28"/>
          <w:szCs w:val="28"/>
          <w:highlight w:val="yellow"/>
        </w:rPr>
      </w:pPr>
    </w:p>
    <w:p w14:paraId="7223D703" w14:textId="5BDCB6BE" w:rsidR="00B5367C" w:rsidRPr="004C7FB5" w:rsidRDefault="00190B94" w:rsidP="00B5367C">
      <w:pPr>
        <w:suppressAutoHyphens w:val="0"/>
        <w:ind w:firstLine="567"/>
        <w:jc w:val="both"/>
        <w:rPr>
          <w:spacing w:val="-2"/>
          <w:sz w:val="28"/>
          <w:szCs w:val="28"/>
        </w:rPr>
      </w:pPr>
      <w:r w:rsidRPr="004C7FB5">
        <w:rPr>
          <w:spacing w:val="-2"/>
          <w:sz w:val="28"/>
          <w:szCs w:val="28"/>
        </w:rPr>
        <w:t>1.</w:t>
      </w:r>
      <w:r w:rsidR="00083EE4" w:rsidRPr="004C7FB5">
        <w:rPr>
          <w:spacing w:val="-2"/>
          <w:sz w:val="28"/>
          <w:szCs w:val="28"/>
        </w:rPr>
        <w:t> </w:t>
      </w:r>
      <w:r w:rsidR="00B5367C" w:rsidRPr="004C7FB5">
        <w:rPr>
          <w:spacing w:val="-2"/>
          <w:sz w:val="28"/>
          <w:szCs w:val="28"/>
        </w:rPr>
        <w:t>Для отримання одноразової грошової</w:t>
      </w:r>
      <w:r w:rsidR="000E332B" w:rsidRPr="004C7FB5">
        <w:rPr>
          <w:spacing w:val="-2"/>
          <w:sz w:val="28"/>
          <w:szCs w:val="28"/>
        </w:rPr>
        <w:t xml:space="preserve"> </w:t>
      </w:r>
      <w:r w:rsidR="00F76D77" w:rsidRPr="004C7FB5">
        <w:rPr>
          <w:spacing w:val="-2"/>
          <w:sz w:val="28"/>
          <w:szCs w:val="28"/>
        </w:rPr>
        <w:t>матеріальної допомоги громадяни</w:t>
      </w:r>
      <w:r w:rsidR="00B5367C" w:rsidRPr="004C7FB5">
        <w:rPr>
          <w:spacing w:val="-2"/>
          <w:sz w:val="28"/>
          <w:szCs w:val="28"/>
        </w:rPr>
        <w:t>, які опинилис</w:t>
      </w:r>
      <w:r w:rsidR="00083EE4" w:rsidRPr="004C7FB5">
        <w:rPr>
          <w:spacing w:val="-2"/>
          <w:sz w:val="28"/>
          <w:szCs w:val="28"/>
        </w:rPr>
        <w:t>я</w:t>
      </w:r>
      <w:r w:rsidR="00B5367C" w:rsidRPr="004C7FB5">
        <w:rPr>
          <w:spacing w:val="-2"/>
          <w:sz w:val="28"/>
          <w:szCs w:val="28"/>
        </w:rPr>
        <w:t xml:space="preserve"> в складних життєвих обставинах, </w:t>
      </w:r>
      <w:r w:rsidR="00467D33" w:rsidRPr="004C7FB5">
        <w:rPr>
          <w:spacing w:val="-2"/>
          <w:sz w:val="28"/>
          <w:szCs w:val="28"/>
        </w:rPr>
        <w:t>особ</w:t>
      </w:r>
      <w:r w:rsidR="00F76D77" w:rsidRPr="004C7FB5">
        <w:rPr>
          <w:spacing w:val="-2"/>
          <w:sz w:val="28"/>
          <w:szCs w:val="28"/>
        </w:rPr>
        <w:t>и</w:t>
      </w:r>
      <w:r w:rsidR="00467D33" w:rsidRPr="004C7FB5">
        <w:rPr>
          <w:spacing w:val="-2"/>
          <w:sz w:val="28"/>
          <w:szCs w:val="28"/>
        </w:rPr>
        <w:t>, які потребують довготривалого або дороговартісного лікування, особ</w:t>
      </w:r>
      <w:r w:rsidR="00F76D77" w:rsidRPr="004C7FB5">
        <w:rPr>
          <w:spacing w:val="-2"/>
          <w:sz w:val="28"/>
          <w:szCs w:val="28"/>
        </w:rPr>
        <w:t>и</w:t>
      </w:r>
      <w:r w:rsidR="00467D33" w:rsidRPr="004C7FB5">
        <w:rPr>
          <w:spacing w:val="-2"/>
          <w:sz w:val="28"/>
          <w:szCs w:val="28"/>
        </w:rPr>
        <w:t>, які потерпіли від наслідків пожежі, стихій</w:t>
      </w:r>
      <w:r w:rsidR="00F76D77" w:rsidRPr="004C7FB5">
        <w:rPr>
          <w:spacing w:val="-2"/>
          <w:sz w:val="28"/>
          <w:szCs w:val="28"/>
        </w:rPr>
        <w:t>ного лиха, внутрішньо переміщені особи</w:t>
      </w:r>
      <w:r w:rsidR="00467D33" w:rsidRPr="004C7FB5">
        <w:rPr>
          <w:spacing w:val="-2"/>
          <w:sz w:val="28"/>
          <w:szCs w:val="28"/>
        </w:rPr>
        <w:t xml:space="preserve"> на вирішення соціально-побутових питань </w:t>
      </w:r>
      <w:r w:rsidR="00B5367C" w:rsidRPr="004C7FB5">
        <w:rPr>
          <w:spacing w:val="-2"/>
          <w:sz w:val="28"/>
          <w:szCs w:val="28"/>
        </w:rPr>
        <w:t xml:space="preserve">звертаються до </w:t>
      </w:r>
      <w:r w:rsidR="006B5CF1" w:rsidRPr="004C7FB5">
        <w:rPr>
          <w:spacing w:val="-2"/>
          <w:sz w:val="28"/>
          <w:szCs w:val="28"/>
        </w:rPr>
        <w:t xml:space="preserve">Волинської </w:t>
      </w:r>
      <w:r w:rsidR="00B5367C" w:rsidRPr="004C7FB5">
        <w:rPr>
          <w:spacing w:val="-2"/>
          <w:sz w:val="28"/>
          <w:szCs w:val="28"/>
        </w:rPr>
        <w:t>обласної державної адміністрації та подають такі документи:</w:t>
      </w:r>
    </w:p>
    <w:p w14:paraId="63FC74D1" w14:textId="781FAAEC" w:rsidR="00B5367C" w:rsidRPr="004C7FB5" w:rsidRDefault="00295A3F" w:rsidP="00B5367C">
      <w:pPr>
        <w:suppressAutoHyphens w:val="0"/>
        <w:ind w:firstLine="567"/>
        <w:jc w:val="both"/>
        <w:rPr>
          <w:spacing w:val="-2"/>
          <w:sz w:val="28"/>
          <w:szCs w:val="28"/>
        </w:rPr>
      </w:pPr>
      <w:r w:rsidRPr="004C7FB5">
        <w:rPr>
          <w:spacing w:val="-2"/>
          <w:sz w:val="28"/>
          <w:szCs w:val="28"/>
        </w:rPr>
        <w:t>заяву</w:t>
      </w:r>
      <w:r w:rsidR="00B5367C" w:rsidRPr="004C7FB5">
        <w:rPr>
          <w:spacing w:val="-2"/>
          <w:sz w:val="28"/>
          <w:szCs w:val="28"/>
        </w:rPr>
        <w:t xml:space="preserve"> </w:t>
      </w:r>
      <w:r w:rsidR="006F5E96" w:rsidRPr="004C7FB5">
        <w:rPr>
          <w:spacing w:val="-2"/>
          <w:sz w:val="28"/>
          <w:szCs w:val="28"/>
        </w:rPr>
        <w:t>згідно з додатком до цього Порядку</w:t>
      </w:r>
      <w:r w:rsidR="00B5367C" w:rsidRPr="004C7FB5">
        <w:rPr>
          <w:spacing w:val="-2"/>
          <w:sz w:val="28"/>
          <w:szCs w:val="28"/>
        </w:rPr>
        <w:t>;</w:t>
      </w:r>
    </w:p>
    <w:p w14:paraId="77A0E1CD" w14:textId="6F73478E" w:rsidR="00B5367C" w:rsidRPr="004C7FB5" w:rsidRDefault="00B5367C" w:rsidP="00B5367C">
      <w:pPr>
        <w:suppressAutoHyphens w:val="0"/>
        <w:ind w:firstLine="567"/>
        <w:jc w:val="both"/>
        <w:rPr>
          <w:spacing w:val="-2"/>
          <w:sz w:val="28"/>
          <w:szCs w:val="28"/>
        </w:rPr>
      </w:pPr>
      <w:r w:rsidRPr="004C7FB5">
        <w:rPr>
          <w:spacing w:val="-2"/>
          <w:sz w:val="28"/>
          <w:szCs w:val="28"/>
        </w:rPr>
        <w:t>реквізити міжнародного номера банківського рахунк</w:t>
      </w:r>
      <w:r w:rsidR="004C7FB5" w:rsidRPr="004C7FB5">
        <w:rPr>
          <w:spacing w:val="-2"/>
          <w:sz w:val="28"/>
          <w:szCs w:val="28"/>
        </w:rPr>
        <w:t>а</w:t>
      </w:r>
      <w:r w:rsidRPr="004C7FB5">
        <w:rPr>
          <w:spacing w:val="-2"/>
          <w:sz w:val="28"/>
          <w:szCs w:val="28"/>
        </w:rPr>
        <w:t>.</w:t>
      </w:r>
    </w:p>
    <w:p w14:paraId="72038003" w14:textId="12D315DE" w:rsidR="00B5367C" w:rsidRPr="004C7FB5" w:rsidRDefault="00B5367C" w:rsidP="00B5367C">
      <w:pPr>
        <w:suppressAutoHyphens w:val="0"/>
        <w:ind w:firstLine="567"/>
        <w:jc w:val="both"/>
        <w:rPr>
          <w:spacing w:val="-2"/>
          <w:sz w:val="28"/>
          <w:szCs w:val="28"/>
        </w:rPr>
      </w:pPr>
      <w:r w:rsidRPr="004C7FB5">
        <w:rPr>
          <w:spacing w:val="-2"/>
          <w:sz w:val="28"/>
          <w:szCs w:val="28"/>
        </w:rPr>
        <w:t>Додатково до заяви додаються належним чином за</w:t>
      </w:r>
      <w:r w:rsidR="00083EE4" w:rsidRPr="004C7FB5">
        <w:rPr>
          <w:spacing w:val="-2"/>
          <w:sz w:val="28"/>
          <w:szCs w:val="28"/>
        </w:rPr>
        <w:t>свідче</w:t>
      </w:r>
      <w:r w:rsidRPr="004C7FB5">
        <w:rPr>
          <w:spacing w:val="-2"/>
          <w:sz w:val="28"/>
          <w:szCs w:val="28"/>
        </w:rPr>
        <w:t>ні копії таких документів:</w:t>
      </w:r>
      <w:r w:rsidR="006F5E96" w:rsidRPr="004C7FB5">
        <w:rPr>
          <w:spacing w:val="-2"/>
          <w:sz w:val="28"/>
          <w:szCs w:val="28"/>
        </w:rPr>
        <w:t xml:space="preserve"> </w:t>
      </w:r>
    </w:p>
    <w:p w14:paraId="0B52EDC0" w14:textId="340CDB40" w:rsidR="00B5367C" w:rsidRPr="004C7FB5" w:rsidRDefault="00B5367C" w:rsidP="00B5367C">
      <w:pPr>
        <w:suppressAutoHyphens w:val="0"/>
        <w:ind w:firstLine="567"/>
        <w:jc w:val="both"/>
        <w:rPr>
          <w:spacing w:val="-2"/>
          <w:sz w:val="28"/>
          <w:szCs w:val="28"/>
        </w:rPr>
      </w:pPr>
      <w:r w:rsidRPr="004C7FB5">
        <w:rPr>
          <w:spacing w:val="-2"/>
          <w:sz w:val="28"/>
          <w:szCs w:val="28"/>
        </w:rPr>
        <w:t>паспорта г</w:t>
      </w:r>
      <w:r w:rsidR="00306361" w:rsidRPr="004C7FB5">
        <w:rPr>
          <w:spacing w:val="-2"/>
          <w:sz w:val="28"/>
          <w:szCs w:val="28"/>
        </w:rPr>
        <w:t>ромадянина України, виготовленого</w:t>
      </w:r>
      <w:r w:rsidRPr="004C7FB5">
        <w:rPr>
          <w:spacing w:val="-2"/>
          <w:sz w:val="28"/>
          <w:szCs w:val="28"/>
        </w:rPr>
        <w:t xml:space="preserve"> у формі книжечки (відповідні сторі</w:t>
      </w:r>
      <w:r w:rsidR="00306361" w:rsidRPr="004C7FB5">
        <w:rPr>
          <w:spacing w:val="-2"/>
          <w:sz w:val="28"/>
          <w:szCs w:val="28"/>
        </w:rPr>
        <w:t>нки за наявності), або ID-картки</w:t>
      </w:r>
      <w:r w:rsidRPr="004C7FB5">
        <w:rPr>
          <w:spacing w:val="-2"/>
          <w:sz w:val="28"/>
          <w:szCs w:val="28"/>
        </w:rPr>
        <w:t xml:space="preserve"> разом із витягом із реєстру територіальної громади; </w:t>
      </w:r>
    </w:p>
    <w:p w14:paraId="07779F91" w14:textId="7D7974D1" w:rsidR="00B5367C" w:rsidRPr="004C7FB5" w:rsidRDefault="00B5367C" w:rsidP="00B5367C">
      <w:pPr>
        <w:suppressAutoHyphens w:val="0"/>
        <w:ind w:firstLine="567"/>
        <w:jc w:val="both"/>
        <w:rPr>
          <w:spacing w:val="-2"/>
          <w:sz w:val="28"/>
          <w:szCs w:val="28"/>
        </w:rPr>
      </w:pPr>
      <w:r w:rsidRPr="004C7FB5">
        <w:rPr>
          <w:spacing w:val="-2"/>
          <w:sz w:val="28"/>
          <w:szCs w:val="28"/>
        </w:rPr>
        <w:t>довідки про присвоєння реєстраційного номера облікової картки платника податків з Державного реєстру фізичних осіб</w:t>
      </w:r>
      <w:r w:rsidR="00083EE4" w:rsidRPr="004C7FB5">
        <w:rPr>
          <w:spacing w:val="-2"/>
          <w:sz w:val="28"/>
          <w:szCs w:val="28"/>
        </w:rPr>
        <w:t xml:space="preserve"> – </w:t>
      </w:r>
      <w:r w:rsidRPr="004C7FB5">
        <w:rPr>
          <w:spacing w:val="-2"/>
          <w:sz w:val="28"/>
          <w:szCs w:val="28"/>
        </w:rPr>
        <w:t>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орган</w:t>
      </w:r>
      <w:r w:rsidR="004C7FB5" w:rsidRPr="004C7FB5">
        <w:rPr>
          <w:spacing w:val="-2"/>
          <w:sz w:val="28"/>
          <w:szCs w:val="28"/>
        </w:rPr>
        <w:t xml:space="preserve"> контролю</w:t>
      </w:r>
      <w:r w:rsidRPr="004C7FB5">
        <w:rPr>
          <w:spacing w:val="-2"/>
          <w:sz w:val="28"/>
          <w:szCs w:val="28"/>
        </w:rPr>
        <w:t>);</w:t>
      </w:r>
    </w:p>
    <w:p w14:paraId="133135BA" w14:textId="3E39255A" w:rsidR="00C51AFB" w:rsidRPr="004C7FB5" w:rsidRDefault="00F22153" w:rsidP="00467D33">
      <w:pPr>
        <w:suppressAutoHyphens w:val="0"/>
        <w:ind w:firstLine="567"/>
        <w:jc w:val="both"/>
        <w:rPr>
          <w:spacing w:val="-2"/>
          <w:sz w:val="28"/>
          <w:szCs w:val="28"/>
        </w:rPr>
      </w:pPr>
      <w:r w:rsidRPr="004C7FB5">
        <w:rPr>
          <w:spacing w:val="-2"/>
          <w:sz w:val="30"/>
          <w:szCs w:val="30"/>
          <w:shd w:val="clear" w:color="auto" w:fill="FFFFFF"/>
        </w:rPr>
        <w:t>відомості</w:t>
      </w:r>
      <w:r w:rsidR="006F5E96" w:rsidRPr="004C7FB5">
        <w:rPr>
          <w:spacing w:val="-2"/>
          <w:sz w:val="30"/>
          <w:szCs w:val="30"/>
          <w:shd w:val="clear" w:color="auto" w:fill="FFFFFF"/>
        </w:rPr>
        <w:t xml:space="preserve"> з Державного реєстру фізичних осіб</w:t>
      </w:r>
      <w:r w:rsidRPr="004C7FB5">
        <w:rPr>
          <w:spacing w:val="-2"/>
          <w:sz w:val="30"/>
          <w:szCs w:val="30"/>
          <w:shd w:val="clear" w:color="auto" w:fill="FFFFFF"/>
        </w:rPr>
        <w:t xml:space="preserve"> – платників податків</w:t>
      </w:r>
      <w:r w:rsidR="006F5E96" w:rsidRPr="004C7FB5">
        <w:rPr>
          <w:spacing w:val="-2"/>
          <w:sz w:val="30"/>
          <w:szCs w:val="30"/>
          <w:shd w:val="clear" w:color="auto" w:fill="FFFFFF"/>
        </w:rPr>
        <w:t xml:space="preserve"> про </w:t>
      </w:r>
      <w:r w:rsidRPr="004C7FB5">
        <w:rPr>
          <w:spacing w:val="-2"/>
          <w:sz w:val="30"/>
          <w:szCs w:val="30"/>
          <w:shd w:val="clear" w:color="auto" w:fill="FFFFFF"/>
        </w:rPr>
        <w:t>суми виплачених доходів та утриманих</w:t>
      </w:r>
      <w:r w:rsidR="006F5E96" w:rsidRPr="004C7FB5">
        <w:rPr>
          <w:spacing w:val="-2"/>
          <w:sz w:val="30"/>
          <w:szCs w:val="30"/>
          <w:shd w:val="clear" w:color="auto" w:fill="FFFFFF"/>
        </w:rPr>
        <w:t xml:space="preserve"> </w:t>
      </w:r>
      <w:r w:rsidRPr="004C7FB5">
        <w:rPr>
          <w:spacing w:val="-2"/>
          <w:sz w:val="30"/>
          <w:szCs w:val="30"/>
          <w:shd w:val="clear" w:color="auto" w:fill="FFFFFF"/>
        </w:rPr>
        <w:t>податків заявника та</w:t>
      </w:r>
      <w:r w:rsidR="006F5E96" w:rsidRPr="004C7FB5">
        <w:rPr>
          <w:spacing w:val="-2"/>
          <w:sz w:val="28"/>
          <w:szCs w:val="28"/>
        </w:rPr>
        <w:t xml:space="preserve"> </w:t>
      </w:r>
      <w:r w:rsidR="00B5367C" w:rsidRPr="004C7FB5">
        <w:rPr>
          <w:spacing w:val="-2"/>
          <w:sz w:val="28"/>
          <w:szCs w:val="28"/>
        </w:rPr>
        <w:t xml:space="preserve">членів </w:t>
      </w:r>
      <w:r w:rsidR="00467D33" w:rsidRPr="004C7FB5">
        <w:rPr>
          <w:spacing w:val="-2"/>
          <w:sz w:val="28"/>
          <w:szCs w:val="28"/>
        </w:rPr>
        <w:t>сім’ї за останні шість місяців;</w:t>
      </w:r>
    </w:p>
    <w:p w14:paraId="6A03CFAD" w14:textId="3839E56C" w:rsidR="00F76D77" w:rsidRPr="004C7FB5" w:rsidRDefault="00ED3E7C" w:rsidP="00ED3E7C">
      <w:pPr>
        <w:ind w:firstLine="567"/>
        <w:jc w:val="both"/>
        <w:rPr>
          <w:spacing w:val="-2"/>
          <w:sz w:val="28"/>
          <w:szCs w:val="28"/>
        </w:rPr>
      </w:pPr>
      <w:r w:rsidRPr="004C7FB5">
        <w:rPr>
          <w:spacing w:val="-2"/>
          <w:sz w:val="28"/>
          <w:szCs w:val="28"/>
          <w:shd w:val="clear" w:color="auto" w:fill="FFFFFF"/>
        </w:rPr>
        <w:t>ф</w:t>
      </w:r>
      <w:r w:rsidR="00F76D77" w:rsidRPr="004C7FB5">
        <w:rPr>
          <w:spacing w:val="-2"/>
          <w:sz w:val="28"/>
          <w:szCs w:val="28"/>
          <w:shd w:val="clear" w:color="auto" w:fill="FFFFFF"/>
        </w:rPr>
        <w:t>орми первинної облікової документації </w:t>
      </w:r>
      <w:hyperlink r:id="rId9" w:anchor="n2" w:tgtFrame="_blank" w:history="1">
        <w:r w:rsidR="00F76D77" w:rsidRPr="004C7FB5">
          <w:rPr>
            <w:rStyle w:val="af4"/>
            <w:color w:val="auto"/>
            <w:spacing w:val="-2"/>
            <w:sz w:val="28"/>
            <w:szCs w:val="28"/>
            <w:u w:val="none"/>
            <w:shd w:val="clear" w:color="auto" w:fill="FFFFFF"/>
          </w:rPr>
          <w:t xml:space="preserve">№ 027/о </w:t>
        </w:r>
        <w:r w:rsidR="004C7FB5" w:rsidRPr="004C7FB5">
          <w:rPr>
            <w:rStyle w:val="af4"/>
            <w:color w:val="auto"/>
            <w:spacing w:val="-2"/>
            <w:sz w:val="28"/>
            <w:szCs w:val="28"/>
            <w:u w:val="none"/>
            <w:shd w:val="clear" w:color="auto" w:fill="FFFFFF"/>
          </w:rPr>
          <w:t>«</w:t>
        </w:r>
        <w:r w:rsidR="00F76D77" w:rsidRPr="004C7FB5">
          <w:rPr>
            <w:rStyle w:val="af4"/>
            <w:color w:val="auto"/>
            <w:spacing w:val="-2"/>
            <w:sz w:val="28"/>
            <w:szCs w:val="28"/>
            <w:u w:val="none"/>
            <w:shd w:val="clear" w:color="auto" w:fill="FFFFFF"/>
          </w:rPr>
          <w:t>Виписка із медичної карти амбулаторного (стаціонарного) хворого</w:t>
        </w:r>
      </w:hyperlink>
      <w:r w:rsidR="004C7FB5" w:rsidRPr="004C7FB5">
        <w:rPr>
          <w:rStyle w:val="af4"/>
          <w:color w:val="auto"/>
          <w:spacing w:val="-2"/>
          <w:sz w:val="28"/>
          <w:szCs w:val="28"/>
          <w:u w:val="none"/>
          <w:shd w:val="clear" w:color="auto" w:fill="FFFFFF"/>
        </w:rPr>
        <w:t>»</w:t>
      </w:r>
      <w:r w:rsidR="00F76D77" w:rsidRPr="004C7FB5">
        <w:rPr>
          <w:spacing w:val="-2"/>
          <w:sz w:val="28"/>
          <w:szCs w:val="28"/>
        </w:rPr>
        <w:t xml:space="preserve">, затвердженої наказом Міністерства охорони здоров’я України від 14 лютого 2012 року № </w:t>
      </w:r>
      <w:r w:rsidRPr="004C7FB5">
        <w:rPr>
          <w:spacing w:val="-2"/>
          <w:sz w:val="28"/>
          <w:szCs w:val="28"/>
        </w:rPr>
        <w:t>110, зареєстрован</w:t>
      </w:r>
      <w:r w:rsidR="004874D8" w:rsidRPr="004C7FB5">
        <w:rPr>
          <w:spacing w:val="-2"/>
          <w:sz w:val="28"/>
          <w:szCs w:val="28"/>
        </w:rPr>
        <w:t>им</w:t>
      </w:r>
      <w:r w:rsidRPr="004C7FB5">
        <w:rPr>
          <w:spacing w:val="-2"/>
          <w:sz w:val="28"/>
          <w:szCs w:val="28"/>
        </w:rPr>
        <w:t xml:space="preserve"> </w:t>
      </w:r>
      <w:r w:rsidR="00295A3F" w:rsidRPr="004C7FB5">
        <w:rPr>
          <w:spacing w:val="-2"/>
          <w:sz w:val="28"/>
          <w:szCs w:val="28"/>
        </w:rPr>
        <w:t>у</w:t>
      </w:r>
      <w:r w:rsidRPr="004C7FB5">
        <w:rPr>
          <w:spacing w:val="-2"/>
          <w:sz w:val="28"/>
          <w:szCs w:val="28"/>
        </w:rPr>
        <w:t xml:space="preserve"> </w:t>
      </w:r>
      <w:r w:rsidRPr="004C7FB5">
        <w:rPr>
          <w:spacing w:val="-2"/>
          <w:sz w:val="28"/>
          <w:szCs w:val="28"/>
        </w:rPr>
        <w:lastRenderedPageBreak/>
        <w:t>Міністерстві юстиції України 28 квітня 2012 року за №</w:t>
      </w:r>
      <w:r w:rsidR="004874D8" w:rsidRPr="004C7FB5">
        <w:rPr>
          <w:spacing w:val="-2"/>
          <w:sz w:val="28"/>
          <w:szCs w:val="28"/>
        </w:rPr>
        <w:t> </w:t>
      </w:r>
      <w:r w:rsidRPr="004C7FB5">
        <w:rPr>
          <w:spacing w:val="-2"/>
          <w:sz w:val="28"/>
          <w:szCs w:val="28"/>
        </w:rPr>
        <w:t>661/20974, дійсної протягом 90 календарних днів (за потреби);</w:t>
      </w:r>
    </w:p>
    <w:p w14:paraId="6E9E2AD3" w14:textId="68DD5FE9" w:rsidR="00467D33" w:rsidRPr="004C7FB5" w:rsidRDefault="00344640" w:rsidP="00467D33">
      <w:pPr>
        <w:suppressAutoHyphens w:val="0"/>
        <w:ind w:firstLine="567"/>
        <w:jc w:val="both"/>
        <w:rPr>
          <w:spacing w:val="-2"/>
          <w:sz w:val="28"/>
          <w:szCs w:val="28"/>
        </w:rPr>
      </w:pPr>
      <w:r w:rsidRPr="004C7FB5">
        <w:rPr>
          <w:spacing w:val="-2"/>
          <w:sz w:val="28"/>
          <w:szCs w:val="28"/>
        </w:rPr>
        <w:t>акт</w:t>
      </w:r>
      <w:r w:rsidR="00083EE4" w:rsidRPr="004C7FB5">
        <w:rPr>
          <w:spacing w:val="-2"/>
          <w:sz w:val="28"/>
          <w:szCs w:val="28"/>
        </w:rPr>
        <w:t>а</w:t>
      </w:r>
      <w:r w:rsidRPr="004C7FB5">
        <w:rPr>
          <w:spacing w:val="-2"/>
          <w:sz w:val="28"/>
          <w:szCs w:val="28"/>
        </w:rPr>
        <w:t>/довідки про пожежу, складен</w:t>
      </w:r>
      <w:r w:rsidR="00083EE4" w:rsidRPr="004C7FB5">
        <w:rPr>
          <w:spacing w:val="-2"/>
          <w:sz w:val="28"/>
          <w:szCs w:val="28"/>
        </w:rPr>
        <w:t>ої</w:t>
      </w:r>
      <w:r w:rsidRPr="004C7FB5">
        <w:rPr>
          <w:spacing w:val="-2"/>
          <w:sz w:val="28"/>
          <w:szCs w:val="28"/>
        </w:rPr>
        <w:t xml:space="preserve"> територіальним підрозділом Державної служби України з надзвичайних ситуацій</w:t>
      </w:r>
      <w:r w:rsidR="00083EE4" w:rsidRPr="004C7FB5">
        <w:rPr>
          <w:spacing w:val="-2"/>
          <w:sz w:val="28"/>
          <w:szCs w:val="28"/>
        </w:rPr>
        <w:t>, –</w:t>
      </w:r>
      <w:r w:rsidRPr="004C7FB5">
        <w:rPr>
          <w:spacing w:val="-2"/>
          <w:sz w:val="28"/>
          <w:szCs w:val="28"/>
        </w:rPr>
        <w:t xml:space="preserve"> для осіб, чиї житлові та/або господарські будівлі пошкоджені (знищені) внаслідок пожежі </w:t>
      </w:r>
      <w:r w:rsidR="00467D33" w:rsidRPr="004C7FB5">
        <w:rPr>
          <w:spacing w:val="-2"/>
          <w:sz w:val="28"/>
          <w:szCs w:val="28"/>
        </w:rPr>
        <w:t>(за потреби);</w:t>
      </w:r>
    </w:p>
    <w:p w14:paraId="44DDC5BB" w14:textId="6E461B8B" w:rsidR="00467D33" w:rsidRPr="004C7FB5" w:rsidRDefault="006F5E96" w:rsidP="00467D33">
      <w:pPr>
        <w:suppressAutoHyphens w:val="0"/>
        <w:ind w:firstLine="567"/>
        <w:jc w:val="both"/>
        <w:rPr>
          <w:spacing w:val="-2"/>
          <w:sz w:val="28"/>
          <w:szCs w:val="28"/>
        </w:rPr>
      </w:pPr>
      <w:r w:rsidRPr="004C7FB5">
        <w:rPr>
          <w:rFonts w:eastAsia="Calibri"/>
          <w:spacing w:val="-2"/>
          <w:sz w:val="28"/>
          <w:szCs w:val="28"/>
          <w:lang w:eastAsia="en-US"/>
        </w:rPr>
        <w:t xml:space="preserve">довідки </w:t>
      </w:r>
      <w:r w:rsidRPr="004C7FB5">
        <w:rPr>
          <w:spacing w:val="-2"/>
          <w:sz w:val="28"/>
          <w:szCs w:val="26"/>
          <w:shd w:val="clear" w:color="auto" w:fill="FFFFFF"/>
        </w:rPr>
        <w:t>про</w:t>
      </w:r>
      <w:r w:rsidRPr="004C7FB5">
        <w:rPr>
          <w:spacing w:val="-2"/>
          <w:sz w:val="26"/>
          <w:szCs w:val="26"/>
          <w:shd w:val="clear" w:color="auto" w:fill="FFFFFF"/>
        </w:rPr>
        <w:t xml:space="preserve"> </w:t>
      </w:r>
      <w:r w:rsidRPr="004C7FB5">
        <w:rPr>
          <w:spacing w:val="-2"/>
          <w:sz w:val="28"/>
          <w:szCs w:val="28"/>
          <w:shd w:val="clear" w:color="auto" w:fill="FFFFFF"/>
        </w:rPr>
        <w:t>взяття на облік внутрішньо переміщених осіб</w:t>
      </w:r>
      <w:r w:rsidRPr="004C7FB5">
        <w:rPr>
          <w:rFonts w:eastAsia="Calibri"/>
          <w:spacing w:val="-2"/>
          <w:sz w:val="28"/>
          <w:szCs w:val="28"/>
          <w:lang w:eastAsia="en-US"/>
        </w:rPr>
        <w:t xml:space="preserve">, виданої </w:t>
      </w:r>
      <w:r w:rsidR="00083EE4" w:rsidRPr="004C7FB5">
        <w:rPr>
          <w:rFonts w:eastAsia="Calibri"/>
          <w:spacing w:val="-2"/>
          <w:sz w:val="28"/>
          <w:szCs w:val="28"/>
          <w:lang w:eastAsia="en-US"/>
        </w:rPr>
        <w:t>в</w:t>
      </w:r>
      <w:r w:rsidRPr="004C7FB5">
        <w:rPr>
          <w:rFonts w:eastAsia="Calibri"/>
          <w:spacing w:val="-2"/>
          <w:sz w:val="28"/>
          <w:szCs w:val="28"/>
          <w:lang w:eastAsia="en-US"/>
        </w:rPr>
        <w:t xml:space="preserve"> </w:t>
      </w:r>
      <w:r w:rsidR="00083EE4" w:rsidRPr="004C7FB5">
        <w:rPr>
          <w:rFonts w:eastAsia="Calibri"/>
          <w:spacing w:val="-2"/>
          <w:sz w:val="28"/>
          <w:szCs w:val="28"/>
          <w:lang w:eastAsia="en-US"/>
        </w:rPr>
        <w:t>у</w:t>
      </w:r>
      <w:r w:rsidRPr="004C7FB5">
        <w:rPr>
          <w:rFonts w:eastAsia="Calibri"/>
          <w:spacing w:val="-2"/>
          <w:sz w:val="28"/>
          <w:szCs w:val="28"/>
          <w:lang w:eastAsia="en-US"/>
        </w:rPr>
        <w:t>становленому чинним законодавством України порядку</w:t>
      </w:r>
      <w:r w:rsidR="008C5184" w:rsidRPr="004C7FB5">
        <w:rPr>
          <w:rFonts w:eastAsia="Calibri"/>
          <w:spacing w:val="-2"/>
          <w:sz w:val="28"/>
          <w:szCs w:val="28"/>
          <w:lang w:eastAsia="en-US"/>
        </w:rPr>
        <w:t>,</w:t>
      </w:r>
      <w:r w:rsidRPr="004C7FB5">
        <w:rPr>
          <w:spacing w:val="-2"/>
          <w:sz w:val="28"/>
          <w:szCs w:val="28"/>
        </w:rPr>
        <w:t xml:space="preserve"> </w:t>
      </w:r>
      <w:r w:rsidR="00467D33" w:rsidRPr="004C7FB5">
        <w:rPr>
          <w:spacing w:val="-2"/>
          <w:sz w:val="28"/>
          <w:szCs w:val="28"/>
        </w:rPr>
        <w:t>– для виплати допомоги внутрішньо переміщеним особам, які перебувають на обліку в Єдиній інформаційній базі даних про внутрішньо переміщених осіб у Волинській області.</w:t>
      </w:r>
    </w:p>
    <w:p w14:paraId="0AF77220" w14:textId="77777777" w:rsidR="00467D33" w:rsidRPr="004C7FB5" w:rsidRDefault="00467D33" w:rsidP="00467D33">
      <w:pPr>
        <w:suppressAutoHyphens w:val="0"/>
        <w:ind w:firstLine="567"/>
        <w:jc w:val="both"/>
        <w:rPr>
          <w:spacing w:val="-2"/>
          <w:sz w:val="28"/>
          <w:szCs w:val="28"/>
          <w:highlight w:val="yellow"/>
          <w:lang w:val="ru-RU"/>
        </w:rPr>
      </w:pPr>
    </w:p>
    <w:p w14:paraId="51E1EB46" w14:textId="77F51AFF" w:rsidR="00467D33" w:rsidRPr="004C7FB5" w:rsidRDefault="00467D33" w:rsidP="00467D33">
      <w:pPr>
        <w:suppressAutoHyphens w:val="0"/>
        <w:ind w:firstLine="567"/>
        <w:jc w:val="both"/>
        <w:rPr>
          <w:spacing w:val="-2"/>
          <w:sz w:val="28"/>
          <w:szCs w:val="28"/>
        </w:rPr>
      </w:pPr>
      <w:r w:rsidRPr="004C7FB5">
        <w:rPr>
          <w:spacing w:val="-2"/>
          <w:sz w:val="28"/>
          <w:szCs w:val="28"/>
        </w:rPr>
        <w:t xml:space="preserve">2. </w:t>
      </w:r>
      <w:r w:rsidR="006B3CE7" w:rsidRPr="004C7FB5">
        <w:rPr>
          <w:spacing w:val="-2"/>
          <w:sz w:val="28"/>
          <w:szCs w:val="28"/>
        </w:rPr>
        <w:t xml:space="preserve">Одноразова грошова матеріальна допомога надається </w:t>
      </w:r>
      <w:r w:rsidR="008C5184" w:rsidRPr="004C7FB5">
        <w:rPr>
          <w:spacing w:val="-2"/>
          <w:sz w:val="28"/>
          <w:szCs w:val="28"/>
        </w:rPr>
        <w:t>у</w:t>
      </w:r>
      <w:r w:rsidR="006B3CE7" w:rsidRPr="004C7FB5">
        <w:rPr>
          <w:spacing w:val="-2"/>
          <w:sz w:val="28"/>
          <w:szCs w:val="28"/>
        </w:rPr>
        <w:t xml:space="preserve"> розмірі, що не перевищує двадцять прожиткових мінімумів</w:t>
      </w:r>
      <w:r w:rsidR="00ED3E7C" w:rsidRPr="004C7FB5">
        <w:rPr>
          <w:spacing w:val="-2"/>
          <w:sz w:val="28"/>
          <w:szCs w:val="28"/>
        </w:rPr>
        <w:t xml:space="preserve"> доходів громадян</w:t>
      </w:r>
      <w:r w:rsidR="006B3CE7" w:rsidRPr="004C7FB5">
        <w:rPr>
          <w:spacing w:val="-2"/>
          <w:sz w:val="28"/>
          <w:szCs w:val="28"/>
        </w:rPr>
        <w:t xml:space="preserve">, установлених на момент звернення </w:t>
      </w:r>
      <w:r w:rsidR="00083EE4" w:rsidRPr="004C7FB5">
        <w:rPr>
          <w:spacing w:val="-2"/>
          <w:sz w:val="28"/>
          <w:szCs w:val="28"/>
        </w:rPr>
        <w:t>в</w:t>
      </w:r>
      <w:r w:rsidR="006B3CE7" w:rsidRPr="004C7FB5">
        <w:rPr>
          <w:spacing w:val="-2"/>
          <w:sz w:val="28"/>
          <w:szCs w:val="28"/>
        </w:rPr>
        <w:t xml:space="preserve"> розрахунку на особу, яка втратила працездатність.</w:t>
      </w:r>
    </w:p>
    <w:p w14:paraId="630BB85D" w14:textId="77777777" w:rsidR="00467D33" w:rsidRPr="004C7FB5" w:rsidRDefault="00467D33" w:rsidP="00467D33">
      <w:pPr>
        <w:suppressAutoHyphens w:val="0"/>
        <w:ind w:firstLine="567"/>
        <w:jc w:val="both"/>
        <w:rPr>
          <w:spacing w:val="-2"/>
          <w:sz w:val="28"/>
          <w:szCs w:val="28"/>
        </w:rPr>
      </w:pPr>
    </w:p>
    <w:p w14:paraId="53ACC31E" w14:textId="208BD311" w:rsidR="00730F44" w:rsidRPr="004C7FB5" w:rsidRDefault="00730F44" w:rsidP="009A1683">
      <w:pPr>
        <w:suppressAutoHyphens w:val="0"/>
        <w:ind w:firstLine="567"/>
        <w:jc w:val="center"/>
        <w:rPr>
          <w:b/>
          <w:spacing w:val="-2"/>
          <w:sz w:val="28"/>
          <w:szCs w:val="28"/>
        </w:rPr>
      </w:pPr>
      <w:r w:rsidRPr="004C7FB5">
        <w:rPr>
          <w:b/>
          <w:spacing w:val="-2"/>
          <w:sz w:val="28"/>
          <w:szCs w:val="28"/>
        </w:rPr>
        <w:t xml:space="preserve">ІV. </w:t>
      </w:r>
      <w:r w:rsidR="009A1683" w:rsidRPr="004C7FB5">
        <w:rPr>
          <w:b/>
          <w:spacing w:val="-2"/>
          <w:sz w:val="28"/>
          <w:szCs w:val="28"/>
        </w:rPr>
        <w:t>Щомісячна виплата ветеранам ОУН</w:t>
      </w:r>
      <w:r w:rsidR="00083EE4" w:rsidRPr="004C7FB5">
        <w:rPr>
          <w:b/>
          <w:spacing w:val="-2"/>
          <w:sz w:val="28"/>
          <w:szCs w:val="28"/>
        </w:rPr>
        <w:t xml:space="preserve"> – </w:t>
      </w:r>
      <w:r w:rsidR="009A1683" w:rsidRPr="004C7FB5">
        <w:rPr>
          <w:b/>
          <w:spacing w:val="-2"/>
          <w:sz w:val="28"/>
          <w:szCs w:val="28"/>
        </w:rPr>
        <w:t>УПА</w:t>
      </w:r>
    </w:p>
    <w:p w14:paraId="25C62EFD" w14:textId="77777777" w:rsidR="009A1683" w:rsidRPr="004C7FB5" w:rsidRDefault="009A1683" w:rsidP="00467D33">
      <w:pPr>
        <w:suppressAutoHyphens w:val="0"/>
        <w:ind w:firstLine="567"/>
        <w:jc w:val="center"/>
        <w:rPr>
          <w:spacing w:val="-2"/>
          <w:sz w:val="28"/>
          <w:szCs w:val="28"/>
        </w:rPr>
      </w:pPr>
    </w:p>
    <w:p w14:paraId="3F0578A0" w14:textId="44E3A764" w:rsidR="00AC2D1E" w:rsidRPr="004C7FB5" w:rsidRDefault="00AC2D1E" w:rsidP="00AC2D1E">
      <w:pPr>
        <w:suppressAutoHyphens w:val="0"/>
        <w:ind w:firstLine="567"/>
        <w:jc w:val="both"/>
        <w:rPr>
          <w:spacing w:val="-2"/>
          <w:sz w:val="28"/>
          <w:szCs w:val="28"/>
        </w:rPr>
      </w:pPr>
      <w:r w:rsidRPr="004C7FB5">
        <w:rPr>
          <w:spacing w:val="-2"/>
          <w:sz w:val="28"/>
          <w:szCs w:val="28"/>
        </w:rPr>
        <w:t>1.</w:t>
      </w:r>
      <w:r w:rsidR="00083EE4" w:rsidRPr="004C7FB5">
        <w:rPr>
          <w:spacing w:val="-2"/>
          <w:sz w:val="28"/>
          <w:szCs w:val="28"/>
        </w:rPr>
        <w:t> </w:t>
      </w:r>
      <w:r w:rsidR="009A1683" w:rsidRPr="004C7FB5">
        <w:rPr>
          <w:spacing w:val="-2"/>
          <w:sz w:val="28"/>
          <w:szCs w:val="28"/>
        </w:rPr>
        <w:t>Щомісячна виплата ветеранам ОУН</w:t>
      </w:r>
      <w:r w:rsidR="00B65939" w:rsidRPr="004C7FB5">
        <w:rPr>
          <w:spacing w:val="-2"/>
          <w:sz w:val="28"/>
          <w:szCs w:val="28"/>
        </w:rPr>
        <w:t> </w:t>
      </w:r>
      <w:r w:rsidR="00083EE4" w:rsidRPr="004C7FB5">
        <w:rPr>
          <w:spacing w:val="-2"/>
          <w:sz w:val="28"/>
          <w:szCs w:val="28"/>
        </w:rPr>
        <w:t>–</w:t>
      </w:r>
      <w:r w:rsidR="00B65939" w:rsidRPr="004C7FB5">
        <w:rPr>
          <w:spacing w:val="-2"/>
          <w:sz w:val="28"/>
          <w:szCs w:val="28"/>
        </w:rPr>
        <w:t> </w:t>
      </w:r>
      <w:r w:rsidR="009A1683" w:rsidRPr="004C7FB5">
        <w:rPr>
          <w:spacing w:val="-2"/>
          <w:sz w:val="28"/>
          <w:szCs w:val="28"/>
        </w:rPr>
        <w:t xml:space="preserve">УПА надається </w:t>
      </w:r>
      <w:r w:rsidRPr="004C7FB5">
        <w:rPr>
          <w:spacing w:val="-2"/>
          <w:sz w:val="28"/>
          <w:szCs w:val="28"/>
        </w:rPr>
        <w:t>на підставі списків</w:t>
      </w:r>
      <w:r w:rsidR="009A1683" w:rsidRPr="004C7FB5">
        <w:rPr>
          <w:spacing w:val="-2"/>
          <w:sz w:val="28"/>
          <w:szCs w:val="28"/>
        </w:rPr>
        <w:t>, надани</w:t>
      </w:r>
      <w:r w:rsidRPr="004C7FB5">
        <w:rPr>
          <w:spacing w:val="-2"/>
          <w:sz w:val="28"/>
          <w:szCs w:val="28"/>
        </w:rPr>
        <w:t>х</w:t>
      </w:r>
      <w:r w:rsidR="0023085C" w:rsidRPr="004C7FB5">
        <w:rPr>
          <w:spacing w:val="-2"/>
          <w:sz w:val="28"/>
          <w:szCs w:val="28"/>
        </w:rPr>
        <w:t xml:space="preserve"> Центру</w:t>
      </w:r>
      <w:r w:rsidR="009A1683" w:rsidRPr="004C7FB5">
        <w:rPr>
          <w:spacing w:val="-2"/>
          <w:sz w:val="28"/>
          <w:szCs w:val="28"/>
        </w:rPr>
        <w:t xml:space="preserve"> управліннями соціальної та ветеранської політики </w:t>
      </w:r>
      <w:r w:rsidR="00272176" w:rsidRPr="004C7FB5">
        <w:rPr>
          <w:spacing w:val="-2"/>
          <w:sz w:val="28"/>
          <w:szCs w:val="28"/>
        </w:rPr>
        <w:t>відповідних</w:t>
      </w:r>
      <w:r w:rsidR="00272176" w:rsidRPr="004C7FB5">
        <w:rPr>
          <w:color w:val="00B050"/>
          <w:spacing w:val="-2"/>
          <w:sz w:val="28"/>
          <w:szCs w:val="28"/>
        </w:rPr>
        <w:t xml:space="preserve"> </w:t>
      </w:r>
      <w:r w:rsidR="009A1683" w:rsidRPr="004C7FB5">
        <w:rPr>
          <w:spacing w:val="-2"/>
          <w:sz w:val="28"/>
          <w:szCs w:val="28"/>
        </w:rPr>
        <w:t>рай</w:t>
      </w:r>
      <w:r w:rsidR="00190B94" w:rsidRPr="004C7FB5">
        <w:rPr>
          <w:spacing w:val="-2"/>
          <w:sz w:val="28"/>
          <w:szCs w:val="28"/>
        </w:rPr>
        <w:t xml:space="preserve">онних </w:t>
      </w:r>
      <w:r w:rsidR="009A1683" w:rsidRPr="004C7FB5">
        <w:rPr>
          <w:spacing w:val="-2"/>
          <w:sz w:val="28"/>
          <w:szCs w:val="28"/>
        </w:rPr>
        <w:t>держ</w:t>
      </w:r>
      <w:r w:rsidR="00190B94" w:rsidRPr="004C7FB5">
        <w:rPr>
          <w:spacing w:val="-2"/>
          <w:sz w:val="28"/>
          <w:szCs w:val="28"/>
        </w:rPr>
        <w:t xml:space="preserve">авних </w:t>
      </w:r>
      <w:r w:rsidR="009A1683" w:rsidRPr="004C7FB5">
        <w:rPr>
          <w:spacing w:val="-2"/>
          <w:sz w:val="28"/>
          <w:szCs w:val="28"/>
        </w:rPr>
        <w:t>адміністрацій</w:t>
      </w:r>
      <w:r w:rsidR="00306361" w:rsidRPr="004C7FB5">
        <w:rPr>
          <w:spacing w:val="-2"/>
          <w:sz w:val="28"/>
          <w:szCs w:val="28"/>
        </w:rPr>
        <w:t xml:space="preserve"> Волинської області</w:t>
      </w:r>
      <w:r w:rsidR="009A1683" w:rsidRPr="004C7FB5">
        <w:rPr>
          <w:spacing w:val="-2"/>
          <w:sz w:val="28"/>
          <w:szCs w:val="28"/>
        </w:rPr>
        <w:t>, викон</w:t>
      </w:r>
      <w:r w:rsidR="00190B94" w:rsidRPr="004C7FB5">
        <w:rPr>
          <w:spacing w:val="-2"/>
          <w:sz w:val="28"/>
          <w:szCs w:val="28"/>
        </w:rPr>
        <w:t xml:space="preserve">авчих </w:t>
      </w:r>
      <w:r w:rsidR="009A1683" w:rsidRPr="004C7FB5">
        <w:rPr>
          <w:spacing w:val="-2"/>
          <w:sz w:val="28"/>
          <w:szCs w:val="28"/>
        </w:rPr>
        <w:t>комі</w:t>
      </w:r>
      <w:r w:rsidR="00190B94" w:rsidRPr="004C7FB5">
        <w:rPr>
          <w:spacing w:val="-2"/>
          <w:sz w:val="28"/>
          <w:szCs w:val="28"/>
        </w:rPr>
        <w:t>тетів</w:t>
      </w:r>
      <w:r w:rsidR="009A1683" w:rsidRPr="004C7FB5">
        <w:rPr>
          <w:spacing w:val="-2"/>
          <w:sz w:val="28"/>
          <w:szCs w:val="28"/>
        </w:rPr>
        <w:t xml:space="preserve"> </w:t>
      </w:r>
      <w:r w:rsidR="00190B94" w:rsidRPr="004C7FB5">
        <w:rPr>
          <w:spacing w:val="-2"/>
          <w:sz w:val="28"/>
          <w:szCs w:val="28"/>
        </w:rPr>
        <w:t xml:space="preserve">Володимирської, Ковельської Луцької, Нововолинської </w:t>
      </w:r>
      <w:r w:rsidR="009A1683" w:rsidRPr="004C7FB5">
        <w:rPr>
          <w:spacing w:val="-2"/>
          <w:sz w:val="28"/>
          <w:szCs w:val="28"/>
        </w:rPr>
        <w:t>міських</w:t>
      </w:r>
      <w:r w:rsidR="00190B94" w:rsidRPr="004C7FB5">
        <w:rPr>
          <w:spacing w:val="-2"/>
          <w:sz w:val="28"/>
          <w:szCs w:val="28"/>
        </w:rPr>
        <w:t xml:space="preserve"> </w:t>
      </w:r>
      <w:r w:rsidR="009A1683" w:rsidRPr="004C7FB5">
        <w:rPr>
          <w:spacing w:val="-2"/>
          <w:sz w:val="28"/>
          <w:szCs w:val="28"/>
        </w:rPr>
        <w:t>рад</w:t>
      </w:r>
      <w:r w:rsidRPr="004C7FB5">
        <w:rPr>
          <w:spacing w:val="-2"/>
          <w:sz w:val="28"/>
          <w:szCs w:val="28"/>
        </w:rPr>
        <w:t xml:space="preserve"> </w:t>
      </w:r>
      <w:r w:rsidR="00ED3E7C" w:rsidRPr="004C7FB5">
        <w:rPr>
          <w:spacing w:val="-2"/>
          <w:sz w:val="28"/>
          <w:szCs w:val="28"/>
        </w:rPr>
        <w:t xml:space="preserve">станом на </w:t>
      </w:r>
      <w:r w:rsidRPr="004C7FB5">
        <w:rPr>
          <w:spacing w:val="-2"/>
          <w:sz w:val="28"/>
          <w:szCs w:val="28"/>
        </w:rPr>
        <w:t>початок року.</w:t>
      </w:r>
    </w:p>
    <w:p w14:paraId="4FF16E5C" w14:textId="77777777" w:rsidR="00AC2D1E" w:rsidRPr="004C7FB5" w:rsidRDefault="00AC2D1E" w:rsidP="00AC2D1E">
      <w:pPr>
        <w:suppressAutoHyphens w:val="0"/>
        <w:ind w:firstLine="567"/>
        <w:jc w:val="both"/>
        <w:rPr>
          <w:spacing w:val="-2"/>
          <w:sz w:val="28"/>
          <w:szCs w:val="28"/>
        </w:rPr>
      </w:pPr>
      <w:r w:rsidRPr="004C7FB5">
        <w:rPr>
          <w:spacing w:val="-2"/>
          <w:sz w:val="28"/>
          <w:szCs w:val="28"/>
        </w:rPr>
        <w:t>До списків додаються</w:t>
      </w:r>
      <w:r w:rsidRPr="004C7FB5">
        <w:rPr>
          <w:spacing w:val="-2"/>
        </w:rPr>
        <w:t xml:space="preserve"> </w:t>
      </w:r>
      <w:r w:rsidRPr="004C7FB5">
        <w:rPr>
          <w:spacing w:val="-2"/>
          <w:sz w:val="28"/>
          <w:szCs w:val="28"/>
        </w:rPr>
        <w:t>копії таких документів:</w:t>
      </w:r>
    </w:p>
    <w:p w14:paraId="7C23B043" w14:textId="1B2A8B46" w:rsidR="00AC2D1E" w:rsidRPr="004C7FB5" w:rsidRDefault="00AC2D1E" w:rsidP="00AC2D1E">
      <w:pPr>
        <w:suppressAutoHyphens w:val="0"/>
        <w:ind w:firstLine="567"/>
        <w:jc w:val="both"/>
        <w:rPr>
          <w:spacing w:val="-2"/>
          <w:sz w:val="28"/>
          <w:szCs w:val="28"/>
        </w:rPr>
      </w:pPr>
      <w:r w:rsidRPr="004C7FB5">
        <w:rPr>
          <w:spacing w:val="-2"/>
          <w:sz w:val="28"/>
          <w:szCs w:val="28"/>
        </w:rPr>
        <w:t>паспорта г</w:t>
      </w:r>
      <w:r w:rsidR="00306361" w:rsidRPr="004C7FB5">
        <w:rPr>
          <w:spacing w:val="-2"/>
          <w:sz w:val="28"/>
          <w:szCs w:val="28"/>
        </w:rPr>
        <w:t>ромадянина України, виготовленого</w:t>
      </w:r>
      <w:r w:rsidRPr="004C7FB5">
        <w:rPr>
          <w:spacing w:val="-2"/>
          <w:sz w:val="28"/>
          <w:szCs w:val="28"/>
        </w:rPr>
        <w:t xml:space="preserve"> у формі книжечки (відповідні сторі</w:t>
      </w:r>
      <w:r w:rsidR="00306361" w:rsidRPr="004C7FB5">
        <w:rPr>
          <w:spacing w:val="-2"/>
          <w:sz w:val="28"/>
          <w:szCs w:val="28"/>
        </w:rPr>
        <w:t>нки за наявності), або ID-картки</w:t>
      </w:r>
      <w:r w:rsidRPr="004C7FB5">
        <w:rPr>
          <w:spacing w:val="-2"/>
          <w:sz w:val="28"/>
          <w:szCs w:val="28"/>
        </w:rPr>
        <w:t xml:space="preserve"> разом із витягом із реєстру територіальної громади; </w:t>
      </w:r>
    </w:p>
    <w:p w14:paraId="002DE950" w14:textId="0F611BD6" w:rsidR="00AC2D1E" w:rsidRPr="004C7FB5" w:rsidRDefault="00AC2D1E" w:rsidP="00AC2D1E">
      <w:pPr>
        <w:suppressAutoHyphens w:val="0"/>
        <w:ind w:firstLine="567"/>
        <w:jc w:val="both"/>
        <w:rPr>
          <w:spacing w:val="-2"/>
          <w:sz w:val="28"/>
          <w:szCs w:val="28"/>
        </w:rPr>
      </w:pPr>
      <w:r w:rsidRPr="004C7FB5">
        <w:rPr>
          <w:spacing w:val="-2"/>
          <w:sz w:val="28"/>
          <w:szCs w:val="28"/>
        </w:rPr>
        <w:t>довідки про присвоєння реєстраційного номера облікової картки платника податків з Державного реєстру фізичних осіб</w:t>
      </w:r>
      <w:r w:rsidR="00083EE4" w:rsidRPr="004C7FB5">
        <w:rPr>
          <w:spacing w:val="-2"/>
          <w:sz w:val="28"/>
          <w:szCs w:val="28"/>
        </w:rPr>
        <w:t xml:space="preserve"> – </w:t>
      </w:r>
      <w:r w:rsidRPr="004C7FB5">
        <w:rPr>
          <w:spacing w:val="-2"/>
          <w:sz w:val="28"/>
          <w:szCs w:val="28"/>
        </w:rPr>
        <w:t>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w:t>
      </w:r>
      <w:r w:rsidR="004C7FB5" w:rsidRPr="004C7FB5">
        <w:rPr>
          <w:spacing w:val="-2"/>
          <w:sz w:val="28"/>
          <w:szCs w:val="28"/>
        </w:rPr>
        <w:t xml:space="preserve"> </w:t>
      </w:r>
      <w:r w:rsidRPr="004C7FB5">
        <w:rPr>
          <w:spacing w:val="-2"/>
          <w:sz w:val="28"/>
          <w:szCs w:val="28"/>
        </w:rPr>
        <w:t>орган</w:t>
      </w:r>
      <w:r w:rsidR="004C7FB5" w:rsidRPr="004C7FB5">
        <w:rPr>
          <w:spacing w:val="-2"/>
          <w:sz w:val="28"/>
          <w:szCs w:val="28"/>
        </w:rPr>
        <w:t xml:space="preserve"> контролю)</w:t>
      </w:r>
      <w:r w:rsidRPr="004C7FB5">
        <w:rPr>
          <w:spacing w:val="-2"/>
          <w:sz w:val="28"/>
          <w:szCs w:val="28"/>
        </w:rPr>
        <w:t>;</w:t>
      </w:r>
    </w:p>
    <w:p w14:paraId="7C5C55FC" w14:textId="4667636F" w:rsidR="00AC2D1E" w:rsidRPr="004C7FB5" w:rsidRDefault="00AC2D1E" w:rsidP="00AC2D1E">
      <w:pPr>
        <w:suppressAutoHyphens w:val="0"/>
        <w:ind w:firstLine="567"/>
        <w:jc w:val="both"/>
        <w:rPr>
          <w:spacing w:val="-2"/>
          <w:sz w:val="28"/>
          <w:szCs w:val="28"/>
        </w:rPr>
      </w:pPr>
      <w:r w:rsidRPr="004C7FB5">
        <w:rPr>
          <w:spacing w:val="-2"/>
          <w:sz w:val="28"/>
          <w:szCs w:val="28"/>
        </w:rPr>
        <w:t>посвідчення ветерана ОУН</w:t>
      </w:r>
      <w:r w:rsidR="00083EE4" w:rsidRPr="004C7FB5">
        <w:rPr>
          <w:spacing w:val="-2"/>
          <w:sz w:val="28"/>
          <w:szCs w:val="28"/>
        </w:rPr>
        <w:t xml:space="preserve"> – </w:t>
      </w:r>
      <w:r w:rsidRPr="004C7FB5">
        <w:rPr>
          <w:spacing w:val="-2"/>
          <w:sz w:val="28"/>
          <w:szCs w:val="28"/>
        </w:rPr>
        <w:t>УПА.</w:t>
      </w:r>
    </w:p>
    <w:p w14:paraId="7D5BA007" w14:textId="77777777" w:rsidR="009A1683" w:rsidRPr="004C7FB5" w:rsidRDefault="009A1683" w:rsidP="009A1683">
      <w:pPr>
        <w:suppressAutoHyphens w:val="0"/>
        <w:ind w:firstLine="567"/>
        <w:jc w:val="both"/>
        <w:rPr>
          <w:spacing w:val="-2"/>
          <w:sz w:val="28"/>
          <w:szCs w:val="28"/>
        </w:rPr>
      </w:pPr>
    </w:p>
    <w:p w14:paraId="7339B62A" w14:textId="00758D5D" w:rsidR="005D15CD" w:rsidRPr="004C7FB5" w:rsidRDefault="00AC2D1E" w:rsidP="009B35F3">
      <w:pPr>
        <w:suppressAutoHyphens w:val="0"/>
        <w:ind w:firstLine="567"/>
        <w:jc w:val="both"/>
        <w:rPr>
          <w:spacing w:val="-2"/>
          <w:sz w:val="28"/>
          <w:szCs w:val="28"/>
        </w:rPr>
      </w:pPr>
      <w:r w:rsidRPr="004C7FB5">
        <w:rPr>
          <w:spacing w:val="-2"/>
          <w:sz w:val="28"/>
          <w:szCs w:val="28"/>
        </w:rPr>
        <w:t>2. Допомога виплачується щоміся</w:t>
      </w:r>
      <w:r w:rsidR="00083EE4" w:rsidRPr="004C7FB5">
        <w:rPr>
          <w:spacing w:val="-2"/>
          <w:sz w:val="28"/>
          <w:szCs w:val="28"/>
        </w:rPr>
        <w:t>ця</w:t>
      </w:r>
      <w:r w:rsidRPr="004C7FB5">
        <w:rPr>
          <w:spacing w:val="-2"/>
          <w:sz w:val="28"/>
          <w:szCs w:val="28"/>
        </w:rPr>
        <w:t xml:space="preserve"> </w:t>
      </w:r>
      <w:r w:rsidR="0023085C" w:rsidRPr="004C7FB5">
        <w:rPr>
          <w:spacing w:val="-2"/>
          <w:sz w:val="28"/>
          <w:szCs w:val="28"/>
        </w:rPr>
        <w:t>у</w:t>
      </w:r>
      <w:r w:rsidRPr="004C7FB5">
        <w:rPr>
          <w:spacing w:val="-2"/>
          <w:sz w:val="28"/>
          <w:szCs w:val="28"/>
        </w:rPr>
        <w:t xml:space="preserve"> розмірі 500 </w:t>
      </w:r>
      <w:r w:rsidR="00B30B97" w:rsidRPr="004C7FB5">
        <w:rPr>
          <w:spacing w:val="-2"/>
          <w:sz w:val="28"/>
          <w:szCs w:val="28"/>
        </w:rPr>
        <w:t>(п</w:t>
      </w:r>
      <w:r w:rsidR="00B30B97" w:rsidRPr="004C7FB5">
        <w:rPr>
          <w:spacing w:val="-2"/>
          <w:sz w:val="28"/>
          <w:szCs w:val="28"/>
          <w:lang w:val="ru-RU"/>
        </w:rPr>
        <w:t>’</w:t>
      </w:r>
      <w:r w:rsidR="00B30B97" w:rsidRPr="004C7FB5">
        <w:rPr>
          <w:spacing w:val="-2"/>
          <w:sz w:val="28"/>
          <w:szCs w:val="28"/>
        </w:rPr>
        <w:t xml:space="preserve">ятсот) </w:t>
      </w:r>
      <w:r w:rsidRPr="004C7FB5">
        <w:rPr>
          <w:spacing w:val="-2"/>
          <w:sz w:val="28"/>
          <w:szCs w:val="28"/>
        </w:rPr>
        <w:t>гривень.</w:t>
      </w:r>
    </w:p>
    <w:p w14:paraId="757E7FC1" w14:textId="77777777" w:rsidR="00AC2D1E" w:rsidRPr="004C7FB5" w:rsidRDefault="00AC2D1E" w:rsidP="009A1683">
      <w:pPr>
        <w:suppressAutoHyphens w:val="0"/>
        <w:ind w:firstLine="567"/>
        <w:jc w:val="center"/>
        <w:rPr>
          <w:spacing w:val="-2"/>
          <w:sz w:val="28"/>
          <w:szCs w:val="28"/>
        </w:rPr>
      </w:pPr>
    </w:p>
    <w:p w14:paraId="71230D2C" w14:textId="520A4C5C" w:rsidR="00A62EDB" w:rsidRDefault="00730F44" w:rsidP="00A62EDB">
      <w:pPr>
        <w:suppressAutoHyphens w:val="0"/>
        <w:ind w:firstLine="567"/>
        <w:jc w:val="center"/>
        <w:rPr>
          <w:b/>
          <w:spacing w:val="-2"/>
          <w:sz w:val="28"/>
          <w:szCs w:val="28"/>
        </w:rPr>
      </w:pPr>
      <w:r w:rsidRPr="004C7FB5">
        <w:rPr>
          <w:b/>
          <w:spacing w:val="-2"/>
          <w:sz w:val="28"/>
          <w:szCs w:val="28"/>
        </w:rPr>
        <w:t xml:space="preserve">V. </w:t>
      </w:r>
      <w:r w:rsidR="009A1683" w:rsidRPr="004C7FB5">
        <w:rPr>
          <w:b/>
          <w:spacing w:val="-2"/>
          <w:sz w:val="28"/>
          <w:szCs w:val="28"/>
        </w:rPr>
        <w:t xml:space="preserve">Одноразова грошова допомога  жителям </w:t>
      </w:r>
      <w:r w:rsidR="00306361" w:rsidRPr="004C7FB5">
        <w:rPr>
          <w:b/>
          <w:spacing w:val="-2"/>
          <w:sz w:val="28"/>
          <w:szCs w:val="28"/>
        </w:rPr>
        <w:t xml:space="preserve">Волинської </w:t>
      </w:r>
      <w:r w:rsidR="009A1683" w:rsidRPr="004C7FB5">
        <w:rPr>
          <w:b/>
          <w:spacing w:val="-2"/>
          <w:sz w:val="28"/>
          <w:szCs w:val="28"/>
        </w:rPr>
        <w:t>області, яким виповнилося 100 і більше років</w:t>
      </w:r>
    </w:p>
    <w:p w14:paraId="24F4B50C" w14:textId="77777777" w:rsidR="008F1584" w:rsidRPr="004C7FB5" w:rsidRDefault="008F1584" w:rsidP="00A62EDB">
      <w:pPr>
        <w:suppressAutoHyphens w:val="0"/>
        <w:ind w:firstLine="567"/>
        <w:jc w:val="center"/>
        <w:rPr>
          <w:b/>
          <w:spacing w:val="-2"/>
          <w:sz w:val="28"/>
          <w:szCs w:val="28"/>
        </w:rPr>
      </w:pPr>
    </w:p>
    <w:p w14:paraId="5D26AE73" w14:textId="553FBFD9" w:rsidR="00AC2D1E" w:rsidRPr="004C7FB5" w:rsidRDefault="00190B94" w:rsidP="009379FB">
      <w:pPr>
        <w:ind w:firstLine="567"/>
        <w:jc w:val="both"/>
        <w:rPr>
          <w:spacing w:val="-2"/>
          <w:sz w:val="28"/>
          <w:szCs w:val="28"/>
        </w:rPr>
      </w:pPr>
      <w:r w:rsidRPr="004C7FB5">
        <w:rPr>
          <w:spacing w:val="-2"/>
          <w:sz w:val="28"/>
          <w:szCs w:val="28"/>
        </w:rPr>
        <w:t>1.</w:t>
      </w:r>
      <w:r w:rsidR="002D6024" w:rsidRPr="004C7FB5">
        <w:rPr>
          <w:spacing w:val="-2"/>
          <w:sz w:val="28"/>
          <w:szCs w:val="28"/>
        </w:rPr>
        <w:t> </w:t>
      </w:r>
      <w:r w:rsidR="00344640" w:rsidRPr="004C7FB5">
        <w:rPr>
          <w:spacing w:val="-2"/>
          <w:sz w:val="28"/>
          <w:szCs w:val="28"/>
        </w:rPr>
        <w:t xml:space="preserve">Одноразова грошова допомога </w:t>
      </w:r>
      <w:r w:rsidR="00AC2D1E" w:rsidRPr="004C7FB5">
        <w:rPr>
          <w:spacing w:val="-2"/>
          <w:sz w:val="28"/>
          <w:szCs w:val="28"/>
        </w:rPr>
        <w:t xml:space="preserve">жителям </w:t>
      </w:r>
      <w:r w:rsidR="00306361" w:rsidRPr="004C7FB5">
        <w:rPr>
          <w:spacing w:val="-2"/>
          <w:sz w:val="28"/>
          <w:szCs w:val="28"/>
        </w:rPr>
        <w:t xml:space="preserve">Волинської </w:t>
      </w:r>
      <w:r w:rsidR="00AC2D1E" w:rsidRPr="004C7FB5">
        <w:rPr>
          <w:spacing w:val="-2"/>
          <w:sz w:val="28"/>
          <w:szCs w:val="28"/>
        </w:rPr>
        <w:t>області, яким виповнилося 100 і більше років</w:t>
      </w:r>
      <w:r w:rsidR="002D6024" w:rsidRPr="004C7FB5">
        <w:rPr>
          <w:spacing w:val="-2"/>
          <w:sz w:val="28"/>
          <w:szCs w:val="28"/>
        </w:rPr>
        <w:t>,</w:t>
      </w:r>
      <w:r w:rsidR="00AC2D1E" w:rsidRPr="004C7FB5">
        <w:rPr>
          <w:spacing w:val="-2"/>
          <w:sz w:val="28"/>
          <w:szCs w:val="28"/>
        </w:rPr>
        <w:t xml:space="preserve"> надається на п</w:t>
      </w:r>
      <w:r w:rsidR="0023085C" w:rsidRPr="004C7FB5">
        <w:rPr>
          <w:spacing w:val="-2"/>
          <w:sz w:val="28"/>
          <w:szCs w:val="28"/>
        </w:rPr>
        <w:t>ідставі списків, наданих Центру</w:t>
      </w:r>
      <w:r w:rsidR="00AC2D1E" w:rsidRPr="004C7FB5">
        <w:rPr>
          <w:spacing w:val="-2"/>
          <w:sz w:val="28"/>
          <w:szCs w:val="28"/>
        </w:rPr>
        <w:t xml:space="preserve"> управліннями соціальної та ветеранської політики </w:t>
      </w:r>
      <w:r w:rsidR="00272176" w:rsidRPr="004C7FB5">
        <w:rPr>
          <w:spacing w:val="-2"/>
          <w:sz w:val="28"/>
          <w:szCs w:val="28"/>
        </w:rPr>
        <w:t>відповідних</w:t>
      </w:r>
      <w:r w:rsidR="00272176" w:rsidRPr="004C7FB5">
        <w:rPr>
          <w:color w:val="00B050"/>
          <w:spacing w:val="-2"/>
          <w:sz w:val="28"/>
          <w:szCs w:val="28"/>
        </w:rPr>
        <w:t xml:space="preserve"> </w:t>
      </w:r>
      <w:r w:rsidR="00AC2D1E" w:rsidRPr="004C7FB5">
        <w:rPr>
          <w:spacing w:val="-2"/>
          <w:sz w:val="28"/>
          <w:szCs w:val="28"/>
        </w:rPr>
        <w:t>рай</w:t>
      </w:r>
      <w:r w:rsidRPr="004C7FB5">
        <w:rPr>
          <w:spacing w:val="-2"/>
          <w:sz w:val="28"/>
          <w:szCs w:val="28"/>
        </w:rPr>
        <w:t xml:space="preserve">онних </w:t>
      </w:r>
      <w:r w:rsidR="00AC2D1E" w:rsidRPr="004C7FB5">
        <w:rPr>
          <w:spacing w:val="-2"/>
          <w:sz w:val="28"/>
          <w:szCs w:val="28"/>
        </w:rPr>
        <w:t>держ</w:t>
      </w:r>
      <w:r w:rsidRPr="004C7FB5">
        <w:rPr>
          <w:spacing w:val="-2"/>
          <w:sz w:val="28"/>
          <w:szCs w:val="28"/>
        </w:rPr>
        <w:t xml:space="preserve">авних </w:t>
      </w:r>
      <w:r w:rsidR="00AC2D1E" w:rsidRPr="004C7FB5">
        <w:rPr>
          <w:spacing w:val="-2"/>
          <w:sz w:val="28"/>
          <w:szCs w:val="28"/>
        </w:rPr>
        <w:t>адміністрацій</w:t>
      </w:r>
      <w:r w:rsidR="00306361" w:rsidRPr="004C7FB5">
        <w:rPr>
          <w:spacing w:val="-2"/>
          <w:sz w:val="28"/>
          <w:szCs w:val="28"/>
        </w:rPr>
        <w:t xml:space="preserve"> Волинської області</w:t>
      </w:r>
      <w:r w:rsidR="00AC2D1E" w:rsidRPr="004C7FB5">
        <w:rPr>
          <w:spacing w:val="-2"/>
          <w:sz w:val="28"/>
          <w:szCs w:val="28"/>
        </w:rPr>
        <w:t xml:space="preserve">, </w:t>
      </w:r>
      <w:r w:rsidRPr="004C7FB5">
        <w:rPr>
          <w:spacing w:val="-2"/>
          <w:sz w:val="28"/>
          <w:szCs w:val="28"/>
        </w:rPr>
        <w:t>виконавчих комітетів Володимирської, Ковельської</w:t>
      </w:r>
      <w:r w:rsidR="00344640" w:rsidRPr="004C7FB5">
        <w:rPr>
          <w:spacing w:val="-2"/>
          <w:sz w:val="28"/>
          <w:szCs w:val="28"/>
        </w:rPr>
        <w:t>,</w:t>
      </w:r>
      <w:r w:rsidRPr="004C7FB5">
        <w:rPr>
          <w:spacing w:val="-2"/>
          <w:sz w:val="28"/>
          <w:szCs w:val="28"/>
        </w:rPr>
        <w:t xml:space="preserve"> Луцької, Нововолинської міських</w:t>
      </w:r>
      <w:r w:rsidR="009379FB" w:rsidRPr="004C7FB5">
        <w:rPr>
          <w:spacing w:val="-2"/>
          <w:sz w:val="28"/>
          <w:szCs w:val="28"/>
        </w:rPr>
        <w:t xml:space="preserve"> рад.</w:t>
      </w:r>
    </w:p>
    <w:p w14:paraId="2FFF63F8" w14:textId="77777777" w:rsidR="009379FB" w:rsidRPr="004C7FB5" w:rsidRDefault="009379FB" w:rsidP="009379FB">
      <w:pPr>
        <w:suppressAutoHyphens w:val="0"/>
        <w:ind w:firstLine="567"/>
        <w:jc w:val="both"/>
        <w:rPr>
          <w:spacing w:val="-2"/>
          <w:sz w:val="28"/>
          <w:szCs w:val="28"/>
        </w:rPr>
      </w:pPr>
      <w:r w:rsidRPr="004C7FB5">
        <w:rPr>
          <w:spacing w:val="-2"/>
          <w:sz w:val="28"/>
          <w:szCs w:val="28"/>
        </w:rPr>
        <w:t>До списків додаються копії таких документів:</w:t>
      </w:r>
    </w:p>
    <w:p w14:paraId="73AAF409" w14:textId="74724F0C" w:rsidR="009379FB" w:rsidRPr="004C7FB5" w:rsidRDefault="009379FB" w:rsidP="009379FB">
      <w:pPr>
        <w:suppressAutoHyphens w:val="0"/>
        <w:ind w:firstLine="567"/>
        <w:jc w:val="both"/>
        <w:rPr>
          <w:spacing w:val="-2"/>
          <w:sz w:val="28"/>
          <w:szCs w:val="28"/>
        </w:rPr>
      </w:pPr>
      <w:r w:rsidRPr="004C7FB5">
        <w:rPr>
          <w:spacing w:val="-2"/>
          <w:sz w:val="28"/>
          <w:szCs w:val="28"/>
        </w:rPr>
        <w:lastRenderedPageBreak/>
        <w:t>паспорта г</w:t>
      </w:r>
      <w:r w:rsidR="00306361" w:rsidRPr="004C7FB5">
        <w:rPr>
          <w:spacing w:val="-2"/>
          <w:sz w:val="28"/>
          <w:szCs w:val="28"/>
        </w:rPr>
        <w:t>ромадянина України, виготовленого</w:t>
      </w:r>
      <w:r w:rsidRPr="004C7FB5">
        <w:rPr>
          <w:spacing w:val="-2"/>
          <w:sz w:val="28"/>
          <w:szCs w:val="28"/>
        </w:rPr>
        <w:t xml:space="preserve"> у формі книжечки (відповідні сторі</w:t>
      </w:r>
      <w:r w:rsidR="00306361" w:rsidRPr="004C7FB5">
        <w:rPr>
          <w:spacing w:val="-2"/>
          <w:sz w:val="28"/>
          <w:szCs w:val="28"/>
        </w:rPr>
        <w:t>нки за наявності), або ID-картки</w:t>
      </w:r>
      <w:r w:rsidRPr="004C7FB5">
        <w:rPr>
          <w:spacing w:val="-2"/>
          <w:sz w:val="28"/>
          <w:szCs w:val="28"/>
        </w:rPr>
        <w:t xml:space="preserve"> разом із витягом із реєстру територіальної громади; </w:t>
      </w:r>
    </w:p>
    <w:p w14:paraId="00610066" w14:textId="7DD5D534" w:rsidR="009A1683" w:rsidRPr="004C7FB5" w:rsidRDefault="009379FB" w:rsidP="009379FB">
      <w:pPr>
        <w:suppressAutoHyphens w:val="0"/>
        <w:ind w:firstLine="567"/>
        <w:jc w:val="both"/>
        <w:rPr>
          <w:spacing w:val="-2"/>
          <w:sz w:val="28"/>
          <w:szCs w:val="28"/>
        </w:rPr>
      </w:pPr>
      <w:r w:rsidRPr="004C7FB5">
        <w:rPr>
          <w:spacing w:val="-2"/>
          <w:sz w:val="28"/>
          <w:szCs w:val="28"/>
        </w:rPr>
        <w:t>довідки про присвоєння реєстраційного номера облікової картки платника податків з Державного реєстру фізичних осіб</w:t>
      </w:r>
      <w:r w:rsidR="002D6024" w:rsidRPr="004C7FB5">
        <w:rPr>
          <w:spacing w:val="-2"/>
          <w:sz w:val="28"/>
          <w:szCs w:val="28"/>
        </w:rPr>
        <w:t xml:space="preserve"> – </w:t>
      </w:r>
      <w:r w:rsidRPr="004C7FB5">
        <w:rPr>
          <w:spacing w:val="-2"/>
          <w:sz w:val="28"/>
          <w:szCs w:val="28"/>
        </w:rPr>
        <w:t xml:space="preserve">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w:t>
      </w:r>
      <w:r w:rsidR="004C7FB5" w:rsidRPr="004C7FB5">
        <w:rPr>
          <w:spacing w:val="-2"/>
          <w:sz w:val="28"/>
          <w:szCs w:val="28"/>
        </w:rPr>
        <w:t>орган контролю)</w:t>
      </w:r>
      <w:r w:rsidRPr="004C7FB5">
        <w:rPr>
          <w:spacing w:val="-2"/>
          <w:sz w:val="28"/>
          <w:szCs w:val="28"/>
        </w:rPr>
        <w:t>.</w:t>
      </w:r>
    </w:p>
    <w:p w14:paraId="2458F7BD" w14:textId="77777777" w:rsidR="009379FB" w:rsidRPr="004C7FB5" w:rsidRDefault="009379FB" w:rsidP="009379FB">
      <w:pPr>
        <w:suppressAutoHyphens w:val="0"/>
        <w:ind w:firstLine="567"/>
        <w:jc w:val="both"/>
        <w:rPr>
          <w:spacing w:val="-2"/>
          <w:sz w:val="28"/>
          <w:szCs w:val="28"/>
        </w:rPr>
      </w:pPr>
    </w:p>
    <w:p w14:paraId="0424C75C" w14:textId="0666A9BD" w:rsidR="009A1683" w:rsidRPr="004C7FB5" w:rsidRDefault="00344640" w:rsidP="009379FB">
      <w:pPr>
        <w:suppressAutoHyphens w:val="0"/>
        <w:ind w:firstLine="567"/>
        <w:jc w:val="both"/>
        <w:rPr>
          <w:spacing w:val="-2"/>
          <w:sz w:val="28"/>
          <w:szCs w:val="28"/>
        </w:rPr>
      </w:pPr>
      <w:r w:rsidRPr="004C7FB5">
        <w:rPr>
          <w:spacing w:val="-2"/>
          <w:sz w:val="28"/>
          <w:szCs w:val="28"/>
        </w:rPr>
        <w:t xml:space="preserve">2. </w:t>
      </w:r>
      <w:r w:rsidR="009379FB" w:rsidRPr="004C7FB5">
        <w:rPr>
          <w:spacing w:val="-2"/>
          <w:sz w:val="28"/>
          <w:szCs w:val="28"/>
        </w:rPr>
        <w:t xml:space="preserve">Допомога виплачується з нагоди Дня Незалежності України </w:t>
      </w:r>
      <w:r w:rsidR="002D6024" w:rsidRPr="004C7FB5">
        <w:rPr>
          <w:spacing w:val="-2"/>
          <w:sz w:val="28"/>
          <w:szCs w:val="28"/>
        </w:rPr>
        <w:t>в</w:t>
      </w:r>
      <w:r w:rsidR="009379FB" w:rsidRPr="004C7FB5">
        <w:rPr>
          <w:spacing w:val="-2"/>
          <w:sz w:val="28"/>
          <w:szCs w:val="28"/>
        </w:rPr>
        <w:t xml:space="preserve"> розмірі 1000 </w:t>
      </w:r>
      <w:r w:rsidR="00272176" w:rsidRPr="004C7FB5">
        <w:rPr>
          <w:spacing w:val="-2"/>
          <w:sz w:val="28"/>
          <w:szCs w:val="28"/>
        </w:rPr>
        <w:t xml:space="preserve">(одна тисяча) </w:t>
      </w:r>
      <w:r w:rsidR="009379FB" w:rsidRPr="004C7FB5">
        <w:rPr>
          <w:spacing w:val="-2"/>
          <w:sz w:val="28"/>
          <w:szCs w:val="28"/>
        </w:rPr>
        <w:t>гривень.</w:t>
      </w:r>
    </w:p>
    <w:p w14:paraId="1200D10B" w14:textId="77777777" w:rsidR="009379FB" w:rsidRPr="004C7FB5" w:rsidRDefault="009379FB" w:rsidP="009379FB">
      <w:pPr>
        <w:suppressAutoHyphens w:val="0"/>
        <w:ind w:firstLine="567"/>
        <w:jc w:val="both"/>
        <w:rPr>
          <w:spacing w:val="-2"/>
          <w:sz w:val="28"/>
          <w:szCs w:val="28"/>
        </w:rPr>
      </w:pPr>
    </w:p>
    <w:p w14:paraId="44604473" w14:textId="4674A4D2" w:rsidR="009A1683" w:rsidRPr="004C7FB5" w:rsidRDefault="00730F44" w:rsidP="009A1683">
      <w:pPr>
        <w:suppressAutoHyphens w:val="0"/>
        <w:ind w:firstLine="567"/>
        <w:jc w:val="center"/>
        <w:rPr>
          <w:b/>
          <w:spacing w:val="-2"/>
          <w:sz w:val="28"/>
          <w:szCs w:val="28"/>
        </w:rPr>
      </w:pPr>
      <w:r w:rsidRPr="004C7FB5">
        <w:rPr>
          <w:b/>
          <w:spacing w:val="-2"/>
          <w:sz w:val="28"/>
          <w:szCs w:val="28"/>
        </w:rPr>
        <w:t xml:space="preserve">VI. </w:t>
      </w:r>
      <w:r w:rsidR="00344640" w:rsidRPr="004C7FB5">
        <w:rPr>
          <w:b/>
          <w:spacing w:val="-2"/>
          <w:sz w:val="28"/>
          <w:szCs w:val="28"/>
        </w:rPr>
        <w:t>Одноразова грошова допомога</w:t>
      </w:r>
      <w:r w:rsidR="009A1683" w:rsidRPr="004C7FB5">
        <w:rPr>
          <w:b/>
          <w:spacing w:val="-2"/>
          <w:sz w:val="28"/>
          <w:szCs w:val="28"/>
        </w:rPr>
        <w:t xml:space="preserve"> сім’ям осіб, які загинули під час </w:t>
      </w:r>
    </w:p>
    <w:p w14:paraId="694D0BD4" w14:textId="2046AAA6" w:rsidR="00730F44" w:rsidRPr="004C7FB5" w:rsidRDefault="009A1683" w:rsidP="00B72746">
      <w:pPr>
        <w:suppressAutoHyphens w:val="0"/>
        <w:ind w:firstLine="567"/>
        <w:jc w:val="center"/>
        <w:rPr>
          <w:b/>
          <w:spacing w:val="-2"/>
          <w:sz w:val="28"/>
          <w:szCs w:val="28"/>
        </w:rPr>
      </w:pPr>
      <w:r w:rsidRPr="004C7FB5">
        <w:rPr>
          <w:b/>
          <w:spacing w:val="-2"/>
          <w:sz w:val="28"/>
          <w:szCs w:val="28"/>
        </w:rPr>
        <w:t xml:space="preserve">участі </w:t>
      </w:r>
      <w:r w:rsidR="00B72746" w:rsidRPr="004C7FB5">
        <w:rPr>
          <w:b/>
          <w:spacing w:val="-2"/>
          <w:sz w:val="28"/>
          <w:szCs w:val="28"/>
        </w:rPr>
        <w:t>в Революції гідності</w:t>
      </w:r>
    </w:p>
    <w:p w14:paraId="4BCBAE7D" w14:textId="77777777" w:rsidR="009A1683" w:rsidRPr="004C7FB5" w:rsidRDefault="009A1683" w:rsidP="009A1683">
      <w:pPr>
        <w:suppressAutoHyphens w:val="0"/>
        <w:ind w:firstLine="567"/>
        <w:jc w:val="center"/>
        <w:rPr>
          <w:spacing w:val="-2"/>
          <w:sz w:val="28"/>
          <w:szCs w:val="28"/>
        </w:rPr>
      </w:pPr>
    </w:p>
    <w:p w14:paraId="557229F6" w14:textId="526B26AB" w:rsidR="00190B94" w:rsidRPr="004C7FB5" w:rsidRDefault="00190B94" w:rsidP="00190B94">
      <w:pPr>
        <w:ind w:firstLine="567"/>
        <w:jc w:val="both"/>
        <w:rPr>
          <w:spacing w:val="-2"/>
          <w:sz w:val="28"/>
          <w:szCs w:val="28"/>
        </w:rPr>
      </w:pPr>
      <w:r w:rsidRPr="004C7FB5">
        <w:rPr>
          <w:spacing w:val="-2"/>
          <w:sz w:val="28"/>
          <w:szCs w:val="28"/>
        </w:rPr>
        <w:t xml:space="preserve">1. </w:t>
      </w:r>
      <w:r w:rsidR="009379FB" w:rsidRPr="004C7FB5">
        <w:rPr>
          <w:spacing w:val="-2"/>
          <w:sz w:val="28"/>
          <w:szCs w:val="28"/>
        </w:rPr>
        <w:t xml:space="preserve">Одноразова грошова допомога сім’ям осіб, які загинули </w:t>
      </w:r>
      <w:r w:rsidR="00B72746" w:rsidRPr="004C7FB5">
        <w:rPr>
          <w:color w:val="000000" w:themeColor="text1"/>
          <w:spacing w:val="-2"/>
          <w:sz w:val="28"/>
          <w:szCs w:val="28"/>
          <w:shd w:val="clear" w:color="auto" w:fill="FFFFFF"/>
        </w:rPr>
        <w:t xml:space="preserve">внаслідок участі у Революції </w:t>
      </w:r>
      <w:r w:rsidR="004C7FB5" w:rsidRPr="004C7FB5">
        <w:rPr>
          <w:color w:val="000000" w:themeColor="text1"/>
          <w:spacing w:val="-2"/>
          <w:sz w:val="28"/>
          <w:szCs w:val="28"/>
          <w:shd w:val="clear" w:color="auto" w:fill="FFFFFF"/>
        </w:rPr>
        <w:t>г</w:t>
      </w:r>
      <w:r w:rsidR="00B72746" w:rsidRPr="004C7FB5">
        <w:rPr>
          <w:color w:val="000000" w:themeColor="text1"/>
          <w:spacing w:val="-2"/>
          <w:sz w:val="28"/>
          <w:szCs w:val="28"/>
          <w:shd w:val="clear" w:color="auto" w:fill="FFFFFF"/>
        </w:rPr>
        <w:t xml:space="preserve">ідності, </w:t>
      </w:r>
      <w:r w:rsidR="009379FB" w:rsidRPr="004C7FB5">
        <w:rPr>
          <w:color w:val="000000" w:themeColor="text1"/>
          <w:spacing w:val="-2"/>
          <w:sz w:val="28"/>
          <w:szCs w:val="28"/>
        </w:rPr>
        <w:t>надається на п</w:t>
      </w:r>
      <w:r w:rsidR="0023085C" w:rsidRPr="004C7FB5">
        <w:rPr>
          <w:color w:val="000000" w:themeColor="text1"/>
          <w:spacing w:val="-2"/>
          <w:sz w:val="28"/>
          <w:szCs w:val="28"/>
        </w:rPr>
        <w:t>ідставі списків, наданих Центру</w:t>
      </w:r>
      <w:r w:rsidR="009379FB" w:rsidRPr="004C7FB5">
        <w:rPr>
          <w:color w:val="000000" w:themeColor="text1"/>
          <w:spacing w:val="-2"/>
          <w:sz w:val="28"/>
          <w:szCs w:val="28"/>
        </w:rPr>
        <w:t xml:space="preserve"> </w:t>
      </w:r>
      <w:r w:rsidRPr="004C7FB5">
        <w:rPr>
          <w:color w:val="000000" w:themeColor="text1"/>
          <w:spacing w:val="-2"/>
          <w:sz w:val="28"/>
          <w:szCs w:val="28"/>
        </w:rPr>
        <w:t xml:space="preserve">управліннями </w:t>
      </w:r>
      <w:r w:rsidRPr="004C7FB5">
        <w:rPr>
          <w:spacing w:val="-2"/>
          <w:sz w:val="28"/>
          <w:szCs w:val="28"/>
        </w:rPr>
        <w:t xml:space="preserve">соціальної та ветеранської політики </w:t>
      </w:r>
      <w:r w:rsidR="00272176" w:rsidRPr="004C7FB5">
        <w:rPr>
          <w:spacing w:val="-2"/>
          <w:sz w:val="28"/>
          <w:szCs w:val="28"/>
        </w:rPr>
        <w:t>відповідних</w:t>
      </w:r>
      <w:r w:rsidR="00272176" w:rsidRPr="004C7FB5">
        <w:rPr>
          <w:color w:val="00B050"/>
          <w:spacing w:val="-2"/>
          <w:sz w:val="28"/>
          <w:szCs w:val="28"/>
        </w:rPr>
        <w:t xml:space="preserve"> </w:t>
      </w:r>
      <w:r w:rsidRPr="004C7FB5">
        <w:rPr>
          <w:spacing w:val="-2"/>
          <w:sz w:val="28"/>
          <w:szCs w:val="28"/>
        </w:rPr>
        <w:t>районних державних адміністрацій</w:t>
      </w:r>
      <w:r w:rsidR="00306361" w:rsidRPr="004C7FB5">
        <w:rPr>
          <w:spacing w:val="-2"/>
          <w:sz w:val="28"/>
          <w:szCs w:val="28"/>
        </w:rPr>
        <w:t xml:space="preserve"> Волинської області</w:t>
      </w:r>
      <w:r w:rsidRPr="004C7FB5">
        <w:rPr>
          <w:spacing w:val="-2"/>
          <w:sz w:val="28"/>
          <w:szCs w:val="28"/>
        </w:rPr>
        <w:t>, виконавчих комітетів Володимирської, Ковельської</w:t>
      </w:r>
      <w:r w:rsidR="00344640" w:rsidRPr="004C7FB5">
        <w:rPr>
          <w:spacing w:val="-2"/>
          <w:sz w:val="28"/>
          <w:szCs w:val="28"/>
        </w:rPr>
        <w:t>,</w:t>
      </w:r>
      <w:r w:rsidRPr="004C7FB5">
        <w:rPr>
          <w:spacing w:val="-2"/>
          <w:sz w:val="28"/>
          <w:szCs w:val="28"/>
        </w:rPr>
        <w:t xml:space="preserve"> Луцької, Нововолинської міських рад.</w:t>
      </w:r>
    </w:p>
    <w:p w14:paraId="5AB3008D" w14:textId="77777777" w:rsidR="009379FB" w:rsidRPr="004C7FB5" w:rsidRDefault="009379FB" w:rsidP="009379FB">
      <w:pPr>
        <w:suppressAutoHyphens w:val="0"/>
        <w:ind w:firstLine="567"/>
        <w:jc w:val="both"/>
        <w:rPr>
          <w:spacing w:val="-2"/>
          <w:sz w:val="28"/>
          <w:szCs w:val="28"/>
        </w:rPr>
      </w:pPr>
      <w:r w:rsidRPr="004C7FB5">
        <w:rPr>
          <w:spacing w:val="-2"/>
          <w:sz w:val="28"/>
          <w:szCs w:val="28"/>
        </w:rPr>
        <w:t>До списків додаються копії таких документів:</w:t>
      </w:r>
    </w:p>
    <w:p w14:paraId="2028F5E5" w14:textId="0B14EA5E" w:rsidR="009379FB" w:rsidRPr="004C7FB5" w:rsidRDefault="009379FB" w:rsidP="009379FB">
      <w:pPr>
        <w:suppressAutoHyphens w:val="0"/>
        <w:ind w:firstLine="567"/>
        <w:jc w:val="both"/>
        <w:rPr>
          <w:spacing w:val="-2"/>
          <w:sz w:val="28"/>
          <w:szCs w:val="28"/>
        </w:rPr>
      </w:pPr>
      <w:r w:rsidRPr="004C7FB5">
        <w:rPr>
          <w:spacing w:val="-2"/>
          <w:sz w:val="28"/>
          <w:szCs w:val="28"/>
        </w:rPr>
        <w:t>паспорта г</w:t>
      </w:r>
      <w:r w:rsidR="00306361" w:rsidRPr="004C7FB5">
        <w:rPr>
          <w:spacing w:val="-2"/>
          <w:sz w:val="28"/>
          <w:szCs w:val="28"/>
        </w:rPr>
        <w:t>ромадянина України, виготовленого</w:t>
      </w:r>
      <w:r w:rsidRPr="004C7FB5">
        <w:rPr>
          <w:spacing w:val="-2"/>
          <w:sz w:val="28"/>
          <w:szCs w:val="28"/>
        </w:rPr>
        <w:t xml:space="preserve"> у формі книжечки (відповідні сторі</w:t>
      </w:r>
      <w:r w:rsidR="00306361" w:rsidRPr="004C7FB5">
        <w:rPr>
          <w:spacing w:val="-2"/>
          <w:sz w:val="28"/>
          <w:szCs w:val="28"/>
        </w:rPr>
        <w:t>нки за наявності), або ID-картки</w:t>
      </w:r>
      <w:r w:rsidRPr="004C7FB5">
        <w:rPr>
          <w:spacing w:val="-2"/>
          <w:sz w:val="28"/>
          <w:szCs w:val="28"/>
        </w:rPr>
        <w:t xml:space="preserve"> разом із витягом із реєстру територіальної громади; </w:t>
      </w:r>
    </w:p>
    <w:p w14:paraId="5E6E0F68" w14:textId="315AB921" w:rsidR="009379FB" w:rsidRPr="004C7FB5" w:rsidRDefault="009379FB" w:rsidP="009379FB">
      <w:pPr>
        <w:suppressAutoHyphens w:val="0"/>
        <w:ind w:firstLine="567"/>
        <w:jc w:val="both"/>
        <w:rPr>
          <w:spacing w:val="-2"/>
          <w:sz w:val="28"/>
          <w:szCs w:val="28"/>
        </w:rPr>
      </w:pPr>
      <w:r w:rsidRPr="004C7FB5">
        <w:rPr>
          <w:spacing w:val="-2"/>
          <w:sz w:val="28"/>
          <w:szCs w:val="28"/>
        </w:rPr>
        <w:t>довідки про присвоєння реєстраційного номера облікової картки платника податків з Державного реєстру фізичних осіб</w:t>
      </w:r>
      <w:r w:rsidR="006F4B0D" w:rsidRPr="004C7FB5">
        <w:rPr>
          <w:spacing w:val="-2"/>
          <w:sz w:val="28"/>
          <w:szCs w:val="28"/>
        </w:rPr>
        <w:t xml:space="preserve"> – </w:t>
      </w:r>
      <w:r w:rsidRPr="004C7FB5">
        <w:rPr>
          <w:spacing w:val="-2"/>
          <w:sz w:val="28"/>
          <w:szCs w:val="28"/>
        </w:rPr>
        <w:t xml:space="preserve">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w:t>
      </w:r>
      <w:r w:rsidR="004C7FB5" w:rsidRPr="004C7FB5">
        <w:rPr>
          <w:spacing w:val="-2"/>
          <w:sz w:val="28"/>
          <w:szCs w:val="28"/>
        </w:rPr>
        <w:t>орган контролю</w:t>
      </w:r>
      <w:r w:rsidRPr="004C7FB5">
        <w:rPr>
          <w:spacing w:val="-2"/>
          <w:sz w:val="28"/>
          <w:szCs w:val="28"/>
        </w:rPr>
        <w:t>);</w:t>
      </w:r>
    </w:p>
    <w:p w14:paraId="3F51F1FB" w14:textId="2C00E58B" w:rsidR="009379FB" w:rsidRPr="004C7FB5" w:rsidRDefault="009379FB" w:rsidP="009379FB">
      <w:pPr>
        <w:suppressAutoHyphens w:val="0"/>
        <w:ind w:firstLine="567"/>
        <w:jc w:val="both"/>
        <w:rPr>
          <w:iCs/>
          <w:spacing w:val="-2"/>
          <w:sz w:val="28"/>
          <w:szCs w:val="28"/>
        </w:rPr>
      </w:pPr>
      <w:r w:rsidRPr="004C7FB5">
        <w:rPr>
          <w:spacing w:val="-2"/>
          <w:sz w:val="28"/>
          <w:szCs w:val="28"/>
        </w:rPr>
        <w:t>посвідчення члена сім’ї загиблого (померлого) ветерана війни</w:t>
      </w:r>
      <w:r w:rsidR="00485650" w:rsidRPr="004C7FB5">
        <w:rPr>
          <w:spacing w:val="-2"/>
          <w:sz w:val="28"/>
          <w:szCs w:val="28"/>
        </w:rPr>
        <w:t xml:space="preserve"> </w:t>
      </w:r>
      <w:r w:rsidR="00485650" w:rsidRPr="004C7FB5">
        <w:rPr>
          <w:iCs/>
          <w:spacing w:val="-2"/>
          <w:sz w:val="28"/>
          <w:szCs w:val="28"/>
        </w:rPr>
        <w:t>відповідно до</w:t>
      </w:r>
      <w:r w:rsidR="00617B83" w:rsidRPr="004C7FB5">
        <w:rPr>
          <w:iCs/>
          <w:spacing w:val="-2"/>
          <w:sz w:val="28"/>
          <w:szCs w:val="28"/>
        </w:rPr>
        <w:t xml:space="preserve"> </w:t>
      </w:r>
      <w:r w:rsidR="00344640" w:rsidRPr="004C7FB5">
        <w:rPr>
          <w:iCs/>
          <w:spacing w:val="-2"/>
          <w:sz w:val="28"/>
          <w:szCs w:val="28"/>
        </w:rPr>
        <w:t xml:space="preserve">абзацу четвертого пункту 1 </w:t>
      </w:r>
      <w:r w:rsidR="00640673" w:rsidRPr="004C7FB5">
        <w:rPr>
          <w:iCs/>
          <w:spacing w:val="-2"/>
          <w:sz w:val="28"/>
          <w:szCs w:val="28"/>
        </w:rPr>
        <w:t xml:space="preserve">частини першої </w:t>
      </w:r>
      <w:r w:rsidR="00344640" w:rsidRPr="004C7FB5">
        <w:rPr>
          <w:iCs/>
          <w:spacing w:val="-2"/>
          <w:sz w:val="28"/>
          <w:szCs w:val="28"/>
        </w:rPr>
        <w:t>статті</w:t>
      </w:r>
      <w:r w:rsidR="00617B83" w:rsidRPr="004C7FB5">
        <w:rPr>
          <w:iCs/>
          <w:spacing w:val="-2"/>
          <w:sz w:val="28"/>
          <w:szCs w:val="28"/>
        </w:rPr>
        <w:t xml:space="preserve"> 10 Закону України «Про статус ветеранів війни, гарантії їх соціального захисту»</w:t>
      </w:r>
      <w:r w:rsidRPr="004C7FB5">
        <w:rPr>
          <w:iCs/>
          <w:spacing w:val="-2"/>
          <w:sz w:val="28"/>
          <w:szCs w:val="28"/>
        </w:rPr>
        <w:t>.</w:t>
      </w:r>
    </w:p>
    <w:p w14:paraId="45BD04EC" w14:textId="77777777" w:rsidR="009379FB" w:rsidRPr="004C7FB5" w:rsidRDefault="009379FB" w:rsidP="009379FB">
      <w:pPr>
        <w:suppressAutoHyphens w:val="0"/>
        <w:ind w:firstLine="567"/>
        <w:jc w:val="both"/>
        <w:rPr>
          <w:spacing w:val="-2"/>
          <w:sz w:val="28"/>
          <w:szCs w:val="28"/>
        </w:rPr>
      </w:pPr>
    </w:p>
    <w:p w14:paraId="7F72AA4C" w14:textId="5867AFFA" w:rsidR="009379FB" w:rsidRPr="004C7FB5" w:rsidRDefault="009379FB" w:rsidP="009379FB">
      <w:pPr>
        <w:suppressAutoHyphens w:val="0"/>
        <w:ind w:firstLine="567"/>
        <w:jc w:val="both"/>
        <w:rPr>
          <w:spacing w:val="-2"/>
          <w:sz w:val="28"/>
          <w:szCs w:val="28"/>
        </w:rPr>
      </w:pPr>
      <w:r w:rsidRPr="004C7FB5">
        <w:rPr>
          <w:spacing w:val="-2"/>
          <w:sz w:val="28"/>
          <w:szCs w:val="28"/>
        </w:rPr>
        <w:t xml:space="preserve">2. Допомога виплачується одному з членів сім’ї осіб, які загинули під час участі </w:t>
      </w:r>
      <w:r w:rsidR="00B72746" w:rsidRPr="004C7FB5">
        <w:rPr>
          <w:spacing w:val="-2"/>
          <w:sz w:val="28"/>
          <w:szCs w:val="28"/>
        </w:rPr>
        <w:t xml:space="preserve">у Революції </w:t>
      </w:r>
      <w:r w:rsidR="004C7FB5" w:rsidRPr="004C7FB5">
        <w:rPr>
          <w:spacing w:val="-2"/>
          <w:sz w:val="28"/>
          <w:szCs w:val="28"/>
        </w:rPr>
        <w:t>г</w:t>
      </w:r>
      <w:r w:rsidR="00B72746" w:rsidRPr="004C7FB5">
        <w:rPr>
          <w:spacing w:val="-2"/>
          <w:sz w:val="28"/>
          <w:szCs w:val="28"/>
        </w:rPr>
        <w:t>ідності</w:t>
      </w:r>
      <w:r w:rsidR="0023085C" w:rsidRPr="004C7FB5">
        <w:rPr>
          <w:spacing w:val="-2"/>
          <w:sz w:val="28"/>
          <w:szCs w:val="28"/>
        </w:rPr>
        <w:t>,</w:t>
      </w:r>
      <w:r w:rsidRPr="004C7FB5">
        <w:rPr>
          <w:spacing w:val="-2"/>
          <w:sz w:val="28"/>
          <w:szCs w:val="28"/>
        </w:rPr>
        <w:t xml:space="preserve"> </w:t>
      </w:r>
      <w:r w:rsidR="006F4B0D" w:rsidRPr="004C7FB5">
        <w:rPr>
          <w:spacing w:val="-2"/>
          <w:sz w:val="28"/>
          <w:szCs w:val="28"/>
        </w:rPr>
        <w:t>в</w:t>
      </w:r>
      <w:r w:rsidRPr="004C7FB5">
        <w:rPr>
          <w:spacing w:val="-2"/>
          <w:sz w:val="28"/>
          <w:szCs w:val="28"/>
        </w:rPr>
        <w:t xml:space="preserve"> розмірі </w:t>
      </w:r>
      <w:r w:rsidR="00272176" w:rsidRPr="004C7FB5">
        <w:rPr>
          <w:spacing w:val="-2"/>
          <w:sz w:val="28"/>
          <w:szCs w:val="28"/>
        </w:rPr>
        <w:t>10 000 (десять тисяч) гривень.</w:t>
      </w:r>
    </w:p>
    <w:p w14:paraId="6CFC1A45" w14:textId="43F33D5A" w:rsidR="009A1683" w:rsidRPr="004C7FB5" w:rsidRDefault="009A1683" w:rsidP="009379FB">
      <w:pPr>
        <w:suppressAutoHyphens w:val="0"/>
        <w:ind w:firstLine="567"/>
        <w:jc w:val="both"/>
        <w:rPr>
          <w:spacing w:val="-2"/>
          <w:sz w:val="28"/>
          <w:szCs w:val="28"/>
        </w:rPr>
      </w:pPr>
    </w:p>
    <w:p w14:paraId="1E88C23A" w14:textId="77777777" w:rsidR="00730F44" w:rsidRPr="004C7FB5" w:rsidRDefault="00730F44" w:rsidP="00C63D82">
      <w:pPr>
        <w:suppressAutoHyphens w:val="0"/>
        <w:ind w:firstLine="567"/>
        <w:jc w:val="center"/>
        <w:rPr>
          <w:b/>
          <w:spacing w:val="-2"/>
          <w:sz w:val="28"/>
          <w:szCs w:val="28"/>
        </w:rPr>
      </w:pPr>
      <w:r w:rsidRPr="004C7FB5">
        <w:rPr>
          <w:b/>
          <w:spacing w:val="-2"/>
          <w:sz w:val="28"/>
          <w:szCs w:val="28"/>
          <w:lang w:val="en-US"/>
        </w:rPr>
        <w:t>VII</w:t>
      </w:r>
      <w:r w:rsidRPr="004C7FB5">
        <w:rPr>
          <w:b/>
          <w:spacing w:val="-2"/>
          <w:sz w:val="28"/>
          <w:szCs w:val="28"/>
          <w:lang w:val="ru-RU"/>
        </w:rPr>
        <w:t xml:space="preserve">. </w:t>
      </w:r>
      <w:r w:rsidR="00C63D82" w:rsidRPr="004C7FB5">
        <w:rPr>
          <w:b/>
          <w:spacing w:val="-2"/>
          <w:sz w:val="28"/>
          <w:szCs w:val="28"/>
          <w:lang w:val="ru-RU"/>
        </w:rPr>
        <w:t xml:space="preserve">Порядок </w:t>
      </w:r>
      <w:r w:rsidR="00C63D82" w:rsidRPr="004C7FB5">
        <w:rPr>
          <w:b/>
          <w:spacing w:val="-2"/>
          <w:sz w:val="28"/>
          <w:szCs w:val="28"/>
        </w:rPr>
        <w:t>надання грошової допомоги</w:t>
      </w:r>
    </w:p>
    <w:p w14:paraId="7F8FF9F7" w14:textId="77777777" w:rsidR="00C63D82" w:rsidRPr="004C7FB5" w:rsidRDefault="00C63D82" w:rsidP="00C63D82">
      <w:pPr>
        <w:suppressAutoHyphens w:val="0"/>
        <w:ind w:firstLine="567"/>
        <w:jc w:val="center"/>
        <w:rPr>
          <w:b/>
          <w:spacing w:val="-2"/>
          <w:sz w:val="28"/>
          <w:szCs w:val="28"/>
          <w:lang w:val="ru-RU"/>
        </w:rPr>
      </w:pPr>
    </w:p>
    <w:p w14:paraId="51758332" w14:textId="758444D3" w:rsidR="00C63D82" w:rsidRPr="004C7FB5" w:rsidRDefault="00C63D82" w:rsidP="00C63D82">
      <w:pPr>
        <w:suppressAutoHyphens w:val="0"/>
        <w:ind w:firstLine="567"/>
        <w:jc w:val="both"/>
        <w:rPr>
          <w:spacing w:val="-2"/>
          <w:sz w:val="28"/>
          <w:szCs w:val="28"/>
        </w:rPr>
      </w:pPr>
      <w:r w:rsidRPr="004C7FB5">
        <w:rPr>
          <w:spacing w:val="-2"/>
          <w:sz w:val="28"/>
          <w:szCs w:val="28"/>
        </w:rPr>
        <w:t>1.</w:t>
      </w:r>
      <w:r w:rsidR="006F4B0D" w:rsidRPr="004C7FB5">
        <w:rPr>
          <w:spacing w:val="-2"/>
          <w:sz w:val="28"/>
          <w:szCs w:val="28"/>
        </w:rPr>
        <w:t> </w:t>
      </w:r>
      <w:r w:rsidRPr="004C7FB5">
        <w:rPr>
          <w:spacing w:val="-2"/>
          <w:sz w:val="28"/>
          <w:szCs w:val="28"/>
        </w:rPr>
        <w:t>Звернення громадян про надання грошової допомоги опрацьовуються Центром.</w:t>
      </w:r>
    </w:p>
    <w:p w14:paraId="243708C8" w14:textId="77777777" w:rsidR="00C63D82" w:rsidRPr="004C7FB5" w:rsidRDefault="00C63D82" w:rsidP="00C63D82">
      <w:pPr>
        <w:suppressAutoHyphens w:val="0"/>
        <w:jc w:val="both"/>
        <w:rPr>
          <w:spacing w:val="-2"/>
          <w:sz w:val="28"/>
          <w:szCs w:val="28"/>
        </w:rPr>
      </w:pPr>
    </w:p>
    <w:p w14:paraId="6E589E8B" w14:textId="000FC048" w:rsidR="00C63D82" w:rsidRPr="004C7FB5" w:rsidRDefault="00C63D82" w:rsidP="00C63D82">
      <w:pPr>
        <w:suppressAutoHyphens w:val="0"/>
        <w:ind w:firstLine="567"/>
        <w:jc w:val="both"/>
        <w:rPr>
          <w:spacing w:val="-2"/>
          <w:sz w:val="28"/>
          <w:szCs w:val="28"/>
        </w:rPr>
      </w:pPr>
      <w:r w:rsidRPr="004C7FB5">
        <w:rPr>
          <w:spacing w:val="-2"/>
          <w:sz w:val="28"/>
          <w:szCs w:val="28"/>
        </w:rPr>
        <w:t>2.</w:t>
      </w:r>
      <w:r w:rsidR="006F4B0D" w:rsidRPr="004C7FB5">
        <w:rPr>
          <w:spacing w:val="-2"/>
          <w:sz w:val="28"/>
          <w:szCs w:val="28"/>
        </w:rPr>
        <w:t> </w:t>
      </w:r>
      <w:r w:rsidRPr="004C7FB5">
        <w:rPr>
          <w:spacing w:val="-2"/>
          <w:sz w:val="28"/>
          <w:szCs w:val="28"/>
        </w:rPr>
        <w:t>За потреби Центр надсилає запит на проведення обстеження матеріально-побутових умов проживання заявника та його сім’ї відповідним</w:t>
      </w:r>
      <w:r w:rsidR="00607643" w:rsidRPr="004C7FB5">
        <w:rPr>
          <w:spacing w:val="-2"/>
          <w:sz w:val="28"/>
          <w:szCs w:val="28"/>
        </w:rPr>
        <w:t>и</w:t>
      </w:r>
      <w:r w:rsidRPr="004C7FB5">
        <w:rPr>
          <w:spacing w:val="-2"/>
          <w:sz w:val="28"/>
          <w:szCs w:val="28"/>
        </w:rPr>
        <w:t xml:space="preserve"> сільським</w:t>
      </w:r>
      <w:r w:rsidR="00607643" w:rsidRPr="004C7FB5">
        <w:rPr>
          <w:spacing w:val="-2"/>
          <w:sz w:val="28"/>
          <w:szCs w:val="28"/>
        </w:rPr>
        <w:t>и</w:t>
      </w:r>
      <w:r w:rsidRPr="004C7FB5">
        <w:rPr>
          <w:spacing w:val="-2"/>
          <w:sz w:val="28"/>
          <w:szCs w:val="28"/>
        </w:rPr>
        <w:t xml:space="preserve">, </w:t>
      </w:r>
      <w:r w:rsidRPr="004C7FB5">
        <w:rPr>
          <w:spacing w:val="-2"/>
          <w:sz w:val="28"/>
          <w:szCs w:val="28"/>
        </w:rPr>
        <w:lastRenderedPageBreak/>
        <w:t>селищним</w:t>
      </w:r>
      <w:r w:rsidR="00607643" w:rsidRPr="004C7FB5">
        <w:rPr>
          <w:spacing w:val="-2"/>
          <w:sz w:val="28"/>
          <w:szCs w:val="28"/>
        </w:rPr>
        <w:t>и</w:t>
      </w:r>
      <w:r w:rsidRPr="004C7FB5">
        <w:rPr>
          <w:spacing w:val="-2"/>
          <w:sz w:val="28"/>
          <w:szCs w:val="28"/>
        </w:rPr>
        <w:t>, міським</w:t>
      </w:r>
      <w:r w:rsidR="00607643" w:rsidRPr="004C7FB5">
        <w:rPr>
          <w:spacing w:val="-2"/>
          <w:sz w:val="28"/>
          <w:szCs w:val="28"/>
        </w:rPr>
        <w:t>и</w:t>
      </w:r>
      <w:r w:rsidRPr="004C7FB5">
        <w:rPr>
          <w:spacing w:val="-2"/>
          <w:sz w:val="28"/>
          <w:szCs w:val="28"/>
        </w:rPr>
        <w:t xml:space="preserve"> радам</w:t>
      </w:r>
      <w:r w:rsidR="00607643" w:rsidRPr="004C7FB5">
        <w:rPr>
          <w:spacing w:val="-2"/>
          <w:sz w:val="28"/>
          <w:szCs w:val="28"/>
        </w:rPr>
        <w:t>и</w:t>
      </w:r>
      <w:r w:rsidRPr="004C7FB5">
        <w:rPr>
          <w:spacing w:val="-2"/>
          <w:sz w:val="28"/>
          <w:szCs w:val="28"/>
        </w:rPr>
        <w:t xml:space="preserve"> </w:t>
      </w:r>
      <w:r w:rsidR="00174428" w:rsidRPr="004C7FB5">
        <w:rPr>
          <w:spacing w:val="-2"/>
          <w:sz w:val="28"/>
          <w:szCs w:val="28"/>
        </w:rPr>
        <w:t xml:space="preserve">Волинської області </w:t>
      </w:r>
      <w:r w:rsidRPr="004C7FB5">
        <w:rPr>
          <w:spacing w:val="-2"/>
          <w:sz w:val="28"/>
          <w:szCs w:val="28"/>
        </w:rPr>
        <w:t xml:space="preserve">за місцем його </w:t>
      </w:r>
      <w:r w:rsidR="00174428" w:rsidRPr="004C7FB5">
        <w:rPr>
          <w:spacing w:val="-2"/>
          <w:sz w:val="28"/>
          <w:szCs w:val="28"/>
        </w:rPr>
        <w:t>проживання (перебування)</w:t>
      </w:r>
      <w:r w:rsidRPr="004C7FB5">
        <w:rPr>
          <w:spacing w:val="-2"/>
          <w:sz w:val="28"/>
          <w:szCs w:val="28"/>
        </w:rPr>
        <w:t>.</w:t>
      </w:r>
      <w:r w:rsidR="00174428" w:rsidRPr="004C7FB5">
        <w:rPr>
          <w:spacing w:val="-2"/>
          <w:sz w:val="28"/>
          <w:szCs w:val="28"/>
        </w:rPr>
        <w:t xml:space="preserve"> </w:t>
      </w:r>
    </w:p>
    <w:p w14:paraId="58C73C0C" w14:textId="77777777" w:rsidR="00C63D82" w:rsidRPr="004C7FB5" w:rsidRDefault="00C63D82" w:rsidP="00C63D82">
      <w:pPr>
        <w:suppressAutoHyphens w:val="0"/>
        <w:ind w:firstLine="567"/>
        <w:jc w:val="both"/>
        <w:rPr>
          <w:spacing w:val="-2"/>
          <w:sz w:val="28"/>
          <w:szCs w:val="28"/>
        </w:rPr>
      </w:pPr>
      <w:r w:rsidRPr="004C7FB5">
        <w:rPr>
          <w:spacing w:val="-2"/>
          <w:sz w:val="28"/>
          <w:szCs w:val="28"/>
        </w:rPr>
        <w:t>В акті обстеження матеріально-побутових умов сім’ї в обов’язковому порядку зазначають склад сім’ї особи, яка звернулася за допомогою.</w:t>
      </w:r>
    </w:p>
    <w:p w14:paraId="6E577472" w14:textId="206CDF07" w:rsidR="00C63D82" w:rsidRPr="004C7FB5" w:rsidRDefault="00C63D82" w:rsidP="00C63D82">
      <w:pPr>
        <w:suppressAutoHyphens w:val="0"/>
        <w:ind w:firstLine="567"/>
        <w:jc w:val="both"/>
        <w:rPr>
          <w:spacing w:val="-2"/>
          <w:sz w:val="28"/>
          <w:szCs w:val="28"/>
        </w:rPr>
      </w:pPr>
      <w:r w:rsidRPr="004C7FB5">
        <w:rPr>
          <w:spacing w:val="-2"/>
          <w:sz w:val="28"/>
          <w:szCs w:val="28"/>
        </w:rPr>
        <w:t>Центр разом із відповідною сільською, селищною, міською радою</w:t>
      </w:r>
      <w:r w:rsidR="00174428" w:rsidRPr="004C7FB5">
        <w:rPr>
          <w:spacing w:val="-2"/>
          <w:sz w:val="28"/>
          <w:szCs w:val="28"/>
        </w:rPr>
        <w:t xml:space="preserve"> Волинської області</w:t>
      </w:r>
      <w:r w:rsidRPr="004C7FB5">
        <w:rPr>
          <w:spacing w:val="-2"/>
          <w:sz w:val="28"/>
          <w:szCs w:val="28"/>
        </w:rPr>
        <w:t xml:space="preserve"> організовують збір документів, необхідних для розгляду на Комісії.</w:t>
      </w:r>
    </w:p>
    <w:p w14:paraId="271A46A3" w14:textId="77777777" w:rsidR="00C63D82" w:rsidRPr="004C7FB5" w:rsidRDefault="00C63D82" w:rsidP="00C63D82">
      <w:pPr>
        <w:suppressAutoHyphens w:val="0"/>
        <w:jc w:val="both"/>
        <w:rPr>
          <w:spacing w:val="-2"/>
          <w:sz w:val="28"/>
          <w:szCs w:val="28"/>
        </w:rPr>
      </w:pPr>
      <w:r w:rsidRPr="004C7FB5">
        <w:rPr>
          <w:spacing w:val="-2"/>
          <w:sz w:val="28"/>
          <w:szCs w:val="28"/>
        </w:rPr>
        <w:tab/>
      </w:r>
    </w:p>
    <w:p w14:paraId="3614B4AE" w14:textId="14C1E09C" w:rsidR="00C63D82" w:rsidRPr="004C7FB5" w:rsidRDefault="00C63D82" w:rsidP="00C63D82">
      <w:pPr>
        <w:suppressAutoHyphens w:val="0"/>
        <w:ind w:firstLine="708"/>
        <w:jc w:val="both"/>
        <w:rPr>
          <w:spacing w:val="-2"/>
          <w:sz w:val="28"/>
          <w:szCs w:val="28"/>
        </w:rPr>
      </w:pPr>
      <w:r w:rsidRPr="004C7FB5">
        <w:rPr>
          <w:spacing w:val="-2"/>
          <w:sz w:val="28"/>
          <w:szCs w:val="28"/>
        </w:rPr>
        <w:t>3.</w:t>
      </w:r>
      <w:r w:rsidR="006F4B0D" w:rsidRPr="004C7FB5">
        <w:rPr>
          <w:spacing w:val="-2"/>
          <w:sz w:val="28"/>
          <w:szCs w:val="28"/>
        </w:rPr>
        <w:t> </w:t>
      </w:r>
      <w:r w:rsidRPr="004C7FB5">
        <w:rPr>
          <w:spacing w:val="-2"/>
          <w:sz w:val="28"/>
          <w:szCs w:val="28"/>
        </w:rPr>
        <w:t xml:space="preserve">Склад Комісії затверджується розпорядженням голови </w:t>
      </w:r>
      <w:r w:rsidR="00190B94" w:rsidRPr="004C7FB5">
        <w:rPr>
          <w:spacing w:val="-2"/>
          <w:sz w:val="28"/>
          <w:szCs w:val="28"/>
        </w:rPr>
        <w:t xml:space="preserve">Волинської </w:t>
      </w:r>
      <w:r w:rsidRPr="004C7FB5">
        <w:rPr>
          <w:spacing w:val="-2"/>
          <w:sz w:val="28"/>
          <w:szCs w:val="28"/>
        </w:rPr>
        <w:t>обласної державної адміністрації.</w:t>
      </w:r>
    </w:p>
    <w:p w14:paraId="53644C67" w14:textId="77777777" w:rsidR="00C63D82" w:rsidRPr="004C7FB5" w:rsidRDefault="00C63D82" w:rsidP="00C63D82">
      <w:pPr>
        <w:suppressAutoHyphens w:val="0"/>
        <w:jc w:val="both"/>
        <w:rPr>
          <w:spacing w:val="-2"/>
          <w:sz w:val="28"/>
          <w:szCs w:val="28"/>
        </w:rPr>
      </w:pPr>
    </w:p>
    <w:p w14:paraId="49D3F96A" w14:textId="70D4275C" w:rsidR="00C63D82" w:rsidRPr="004C7FB5" w:rsidRDefault="00C63D82" w:rsidP="00C63D82">
      <w:pPr>
        <w:suppressAutoHyphens w:val="0"/>
        <w:ind w:firstLine="708"/>
        <w:jc w:val="both"/>
        <w:rPr>
          <w:spacing w:val="-2"/>
          <w:sz w:val="28"/>
          <w:szCs w:val="28"/>
        </w:rPr>
      </w:pPr>
      <w:r w:rsidRPr="004C7FB5">
        <w:rPr>
          <w:spacing w:val="-2"/>
          <w:sz w:val="28"/>
          <w:szCs w:val="28"/>
        </w:rPr>
        <w:t>4.</w:t>
      </w:r>
      <w:r w:rsidR="006F4B0D" w:rsidRPr="004C7FB5">
        <w:rPr>
          <w:spacing w:val="-2"/>
          <w:sz w:val="28"/>
          <w:szCs w:val="28"/>
        </w:rPr>
        <w:t> </w:t>
      </w:r>
      <w:r w:rsidRPr="004C7FB5">
        <w:rPr>
          <w:spacing w:val="-2"/>
          <w:sz w:val="28"/>
          <w:szCs w:val="28"/>
        </w:rPr>
        <w:t xml:space="preserve">Основною формою діяльності Комісії є засідання, які проводяться </w:t>
      </w:r>
      <w:r w:rsidR="006F4B0D" w:rsidRPr="004C7FB5">
        <w:rPr>
          <w:spacing w:val="-2"/>
          <w:sz w:val="28"/>
          <w:szCs w:val="28"/>
        </w:rPr>
        <w:t>за</w:t>
      </w:r>
      <w:r w:rsidRPr="004C7FB5">
        <w:rPr>
          <w:spacing w:val="-2"/>
          <w:sz w:val="28"/>
          <w:szCs w:val="28"/>
        </w:rPr>
        <w:t xml:space="preserve"> потреби.</w:t>
      </w:r>
    </w:p>
    <w:p w14:paraId="641423DC" w14:textId="77777777" w:rsidR="00C63D82" w:rsidRPr="004C7FB5" w:rsidRDefault="00C63D82" w:rsidP="00C63D82">
      <w:pPr>
        <w:suppressAutoHyphens w:val="0"/>
        <w:jc w:val="both"/>
        <w:rPr>
          <w:spacing w:val="-2"/>
          <w:sz w:val="28"/>
          <w:szCs w:val="28"/>
        </w:rPr>
      </w:pPr>
    </w:p>
    <w:p w14:paraId="73B08C48" w14:textId="79836DA0" w:rsidR="00C63D82" w:rsidRPr="004C7FB5" w:rsidRDefault="00C63D82" w:rsidP="00C63D82">
      <w:pPr>
        <w:suppressAutoHyphens w:val="0"/>
        <w:ind w:firstLine="708"/>
        <w:jc w:val="both"/>
        <w:rPr>
          <w:spacing w:val="-2"/>
          <w:sz w:val="28"/>
          <w:szCs w:val="28"/>
        </w:rPr>
      </w:pPr>
      <w:r w:rsidRPr="004C7FB5">
        <w:rPr>
          <w:spacing w:val="-2"/>
          <w:sz w:val="28"/>
          <w:szCs w:val="28"/>
        </w:rPr>
        <w:t>5.</w:t>
      </w:r>
      <w:r w:rsidR="006F4B0D" w:rsidRPr="004C7FB5">
        <w:rPr>
          <w:spacing w:val="-2"/>
          <w:sz w:val="28"/>
          <w:szCs w:val="28"/>
        </w:rPr>
        <w:t> </w:t>
      </w:r>
      <w:r w:rsidRPr="004C7FB5">
        <w:rPr>
          <w:spacing w:val="-2"/>
          <w:sz w:val="28"/>
          <w:szCs w:val="28"/>
        </w:rPr>
        <w:t>Засідання Комісії проводить її голова, у разі його відсутності – заступник голови Комісії.</w:t>
      </w:r>
    </w:p>
    <w:p w14:paraId="57028C6F" w14:textId="77777777" w:rsidR="00C63D82" w:rsidRPr="004C7FB5" w:rsidRDefault="00C63D82" w:rsidP="00C63D82">
      <w:pPr>
        <w:suppressAutoHyphens w:val="0"/>
        <w:jc w:val="both"/>
        <w:rPr>
          <w:spacing w:val="-2"/>
          <w:sz w:val="28"/>
          <w:szCs w:val="28"/>
        </w:rPr>
      </w:pPr>
    </w:p>
    <w:p w14:paraId="17D255EB" w14:textId="3598E2EC" w:rsidR="00C63D82" w:rsidRPr="004C7FB5" w:rsidRDefault="00C63D82" w:rsidP="00C63D82">
      <w:pPr>
        <w:suppressAutoHyphens w:val="0"/>
        <w:ind w:firstLine="708"/>
        <w:jc w:val="both"/>
        <w:rPr>
          <w:spacing w:val="-2"/>
          <w:sz w:val="28"/>
          <w:szCs w:val="28"/>
        </w:rPr>
      </w:pPr>
      <w:r w:rsidRPr="004C7FB5">
        <w:rPr>
          <w:spacing w:val="-2"/>
          <w:sz w:val="28"/>
          <w:szCs w:val="28"/>
        </w:rPr>
        <w:t>6.</w:t>
      </w:r>
      <w:r w:rsidR="006F4B0D" w:rsidRPr="004C7FB5">
        <w:rPr>
          <w:spacing w:val="-2"/>
          <w:sz w:val="28"/>
          <w:szCs w:val="28"/>
        </w:rPr>
        <w:t> </w:t>
      </w:r>
      <w:r w:rsidRPr="004C7FB5">
        <w:rPr>
          <w:spacing w:val="-2"/>
          <w:sz w:val="28"/>
          <w:szCs w:val="28"/>
        </w:rPr>
        <w:t>Подання необхідних документів на розгляд Комісії, оформлення протоколів засідань і витягів з них проводить секретар Комісії.</w:t>
      </w:r>
    </w:p>
    <w:p w14:paraId="7B36D8CE" w14:textId="77777777" w:rsidR="00C63D82" w:rsidRPr="004C7FB5" w:rsidRDefault="00C63D82" w:rsidP="00C63D82">
      <w:pPr>
        <w:suppressAutoHyphens w:val="0"/>
        <w:jc w:val="both"/>
        <w:rPr>
          <w:spacing w:val="-2"/>
          <w:sz w:val="28"/>
          <w:szCs w:val="28"/>
        </w:rPr>
      </w:pPr>
    </w:p>
    <w:p w14:paraId="02285F22" w14:textId="3F9E4E60" w:rsidR="00C63D82" w:rsidRPr="004C7FB5" w:rsidRDefault="00C63D82" w:rsidP="00C63D82">
      <w:pPr>
        <w:suppressAutoHyphens w:val="0"/>
        <w:ind w:firstLine="708"/>
        <w:jc w:val="both"/>
        <w:rPr>
          <w:spacing w:val="-2"/>
          <w:sz w:val="28"/>
          <w:szCs w:val="28"/>
        </w:rPr>
      </w:pPr>
      <w:r w:rsidRPr="004C7FB5">
        <w:rPr>
          <w:spacing w:val="-2"/>
          <w:sz w:val="28"/>
          <w:szCs w:val="28"/>
        </w:rPr>
        <w:t xml:space="preserve">7. Комісія </w:t>
      </w:r>
      <w:r w:rsidR="0023085C" w:rsidRPr="004C7FB5">
        <w:rPr>
          <w:spacing w:val="-2"/>
          <w:sz w:val="28"/>
          <w:szCs w:val="28"/>
        </w:rPr>
        <w:t>правочинна</w:t>
      </w:r>
      <w:r w:rsidRPr="004C7FB5">
        <w:rPr>
          <w:spacing w:val="-2"/>
          <w:sz w:val="28"/>
          <w:szCs w:val="28"/>
        </w:rPr>
        <w:t xml:space="preserve"> приймати рішення за участі в засіданні не менше 70</w:t>
      </w:r>
      <w:r w:rsidR="006F4B0D" w:rsidRPr="004C7FB5">
        <w:rPr>
          <w:spacing w:val="-2"/>
          <w:sz w:val="28"/>
          <w:szCs w:val="28"/>
        </w:rPr>
        <w:t> </w:t>
      </w:r>
      <w:r w:rsidRPr="004C7FB5">
        <w:rPr>
          <w:spacing w:val="-2"/>
          <w:sz w:val="28"/>
          <w:szCs w:val="28"/>
        </w:rPr>
        <w:t>відсотків її членів. Рішення приймається відкритим голосуванням і вважається прийнятим, якщо за нього проголосувала більшість присутніх на засіданні членів Комісії.</w:t>
      </w:r>
    </w:p>
    <w:p w14:paraId="61D65E69" w14:textId="77777777" w:rsidR="00C63D82" w:rsidRPr="004C7FB5" w:rsidRDefault="00C63D82" w:rsidP="00C63D82">
      <w:pPr>
        <w:suppressAutoHyphens w:val="0"/>
        <w:jc w:val="both"/>
        <w:rPr>
          <w:spacing w:val="-2"/>
          <w:sz w:val="28"/>
          <w:szCs w:val="28"/>
        </w:rPr>
      </w:pPr>
    </w:p>
    <w:p w14:paraId="77F0D1C9" w14:textId="12317603" w:rsidR="00C63D82" w:rsidRPr="004C7FB5" w:rsidRDefault="00C63D82" w:rsidP="005A31A1">
      <w:pPr>
        <w:suppressAutoHyphens w:val="0"/>
        <w:ind w:firstLine="708"/>
        <w:jc w:val="both"/>
        <w:rPr>
          <w:spacing w:val="-2"/>
          <w:sz w:val="28"/>
          <w:szCs w:val="28"/>
        </w:rPr>
      </w:pPr>
      <w:r w:rsidRPr="004C7FB5">
        <w:rPr>
          <w:spacing w:val="-2"/>
          <w:sz w:val="28"/>
          <w:szCs w:val="28"/>
        </w:rPr>
        <w:t>8.</w:t>
      </w:r>
      <w:r w:rsidR="006F4B0D" w:rsidRPr="004C7FB5">
        <w:rPr>
          <w:spacing w:val="-2"/>
          <w:sz w:val="28"/>
          <w:szCs w:val="28"/>
        </w:rPr>
        <w:t> </w:t>
      </w:r>
      <w:r w:rsidRPr="004C7FB5">
        <w:rPr>
          <w:spacing w:val="-2"/>
          <w:sz w:val="28"/>
          <w:szCs w:val="28"/>
        </w:rPr>
        <w:t xml:space="preserve">За результатами розгляду звернень громадян Комісією приймається рішення </w:t>
      </w:r>
      <w:r w:rsidR="005A31A1" w:rsidRPr="004C7FB5">
        <w:rPr>
          <w:spacing w:val="-2"/>
          <w:sz w:val="28"/>
          <w:szCs w:val="28"/>
        </w:rPr>
        <w:t>про надання грошової допомоги та її розмір (або відмову в наданні)</w:t>
      </w:r>
      <w:r w:rsidRPr="004C7FB5">
        <w:rPr>
          <w:spacing w:val="-2"/>
          <w:sz w:val="28"/>
          <w:szCs w:val="28"/>
        </w:rPr>
        <w:t xml:space="preserve">, яке оформляється протоколом. </w:t>
      </w:r>
    </w:p>
    <w:p w14:paraId="6CAD1596" w14:textId="5C32F199" w:rsidR="00C63D82" w:rsidRPr="004C7FB5" w:rsidRDefault="00C63D82" w:rsidP="00C63D82">
      <w:pPr>
        <w:suppressAutoHyphens w:val="0"/>
        <w:ind w:firstLine="708"/>
        <w:jc w:val="both"/>
        <w:rPr>
          <w:spacing w:val="-2"/>
          <w:sz w:val="28"/>
          <w:szCs w:val="28"/>
        </w:rPr>
      </w:pPr>
      <w:r w:rsidRPr="004C7FB5">
        <w:rPr>
          <w:spacing w:val="-2"/>
          <w:sz w:val="28"/>
          <w:szCs w:val="28"/>
        </w:rPr>
        <w:t xml:space="preserve">Протокол засідання підписується головою, секретарем та всіма присутніми на засіданні членами Комісії, витяг з протоколу </w:t>
      </w:r>
      <w:r w:rsidR="00607643" w:rsidRPr="004C7FB5">
        <w:rPr>
          <w:spacing w:val="-2"/>
          <w:sz w:val="28"/>
          <w:szCs w:val="28"/>
        </w:rPr>
        <w:t xml:space="preserve">підписується </w:t>
      </w:r>
      <w:r w:rsidRPr="004C7FB5">
        <w:rPr>
          <w:spacing w:val="-2"/>
          <w:sz w:val="28"/>
          <w:szCs w:val="28"/>
        </w:rPr>
        <w:t xml:space="preserve"> головою та секретарем Комісії.</w:t>
      </w:r>
    </w:p>
    <w:p w14:paraId="47220837" w14:textId="77777777" w:rsidR="00C63D82" w:rsidRPr="004C7FB5" w:rsidRDefault="00C63D82" w:rsidP="00C63D82">
      <w:pPr>
        <w:suppressAutoHyphens w:val="0"/>
        <w:jc w:val="both"/>
        <w:rPr>
          <w:spacing w:val="-2"/>
          <w:sz w:val="28"/>
          <w:szCs w:val="28"/>
        </w:rPr>
      </w:pPr>
    </w:p>
    <w:p w14:paraId="1FF5CB66" w14:textId="0343AEC1" w:rsidR="00C63D82" w:rsidRPr="004C7FB5" w:rsidRDefault="00C63D82" w:rsidP="009B35F3">
      <w:pPr>
        <w:suppressAutoHyphens w:val="0"/>
        <w:ind w:firstLine="708"/>
        <w:jc w:val="both"/>
        <w:rPr>
          <w:spacing w:val="-2"/>
          <w:sz w:val="28"/>
          <w:szCs w:val="28"/>
        </w:rPr>
      </w:pPr>
      <w:r w:rsidRPr="004C7FB5">
        <w:rPr>
          <w:spacing w:val="-2"/>
          <w:sz w:val="28"/>
          <w:szCs w:val="28"/>
        </w:rPr>
        <w:t xml:space="preserve">9. Допомога надається заявнику один раз на рік. Рішення про надання допомоги </w:t>
      </w:r>
      <w:r w:rsidR="005D6244" w:rsidRPr="004C7FB5">
        <w:rPr>
          <w:iCs/>
          <w:spacing w:val="-2"/>
          <w:sz w:val="28"/>
          <w:szCs w:val="28"/>
        </w:rPr>
        <w:t>ветеранам ОУН</w:t>
      </w:r>
      <w:r w:rsidR="00B65939" w:rsidRPr="004C7FB5">
        <w:rPr>
          <w:iCs/>
          <w:spacing w:val="-2"/>
          <w:sz w:val="28"/>
          <w:szCs w:val="28"/>
        </w:rPr>
        <w:t> </w:t>
      </w:r>
      <w:r w:rsidR="006F4B0D" w:rsidRPr="004C7FB5">
        <w:rPr>
          <w:iCs/>
          <w:spacing w:val="-2"/>
          <w:sz w:val="28"/>
          <w:szCs w:val="28"/>
        </w:rPr>
        <w:t>–</w:t>
      </w:r>
      <w:r w:rsidR="00B65939" w:rsidRPr="004C7FB5">
        <w:rPr>
          <w:iCs/>
          <w:spacing w:val="-2"/>
          <w:sz w:val="28"/>
          <w:szCs w:val="28"/>
        </w:rPr>
        <w:t> </w:t>
      </w:r>
      <w:r w:rsidR="005D6244" w:rsidRPr="004C7FB5">
        <w:rPr>
          <w:iCs/>
          <w:spacing w:val="-2"/>
          <w:sz w:val="28"/>
          <w:szCs w:val="28"/>
        </w:rPr>
        <w:t xml:space="preserve">УПА, жителям </w:t>
      </w:r>
      <w:r w:rsidR="00607643" w:rsidRPr="004C7FB5">
        <w:rPr>
          <w:iCs/>
          <w:spacing w:val="-2"/>
          <w:sz w:val="28"/>
          <w:szCs w:val="28"/>
        </w:rPr>
        <w:t xml:space="preserve">Волинської </w:t>
      </w:r>
      <w:r w:rsidR="005D6244" w:rsidRPr="004C7FB5">
        <w:rPr>
          <w:iCs/>
          <w:spacing w:val="-2"/>
          <w:sz w:val="28"/>
          <w:szCs w:val="28"/>
        </w:rPr>
        <w:t>області, яким виповнилось 100 і більше років, сім’ям осіб, які загинули під час участі у</w:t>
      </w:r>
      <w:r w:rsidR="00B72746" w:rsidRPr="004C7FB5">
        <w:rPr>
          <w:iCs/>
          <w:spacing w:val="-2"/>
          <w:sz w:val="28"/>
          <w:szCs w:val="28"/>
        </w:rPr>
        <w:t xml:space="preserve"> Революції </w:t>
      </w:r>
      <w:r w:rsidR="004C7FB5" w:rsidRPr="004C7FB5">
        <w:rPr>
          <w:iCs/>
          <w:spacing w:val="-2"/>
          <w:sz w:val="28"/>
          <w:szCs w:val="28"/>
        </w:rPr>
        <w:t>г</w:t>
      </w:r>
      <w:r w:rsidR="00B72746" w:rsidRPr="004C7FB5">
        <w:rPr>
          <w:iCs/>
          <w:spacing w:val="-2"/>
          <w:sz w:val="28"/>
          <w:szCs w:val="28"/>
        </w:rPr>
        <w:t>ідності</w:t>
      </w:r>
      <w:r w:rsidR="006F4B0D" w:rsidRPr="004C7FB5">
        <w:rPr>
          <w:iCs/>
          <w:spacing w:val="-2"/>
          <w:sz w:val="28"/>
          <w:szCs w:val="28"/>
        </w:rPr>
        <w:t>,</w:t>
      </w:r>
      <w:r w:rsidR="005D6244" w:rsidRPr="004C7FB5">
        <w:rPr>
          <w:iCs/>
          <w:spacing w:val="-2"/>
          <w:sz w:val="28"/>
          <w:szCs w:val="28"/>
        </w:rPr>
        <w:t xml:space="preserve"> </w:t>
      </w:r>
      <w:r w:rsidRPr="004C7FB5">
        <w:rPr>
          <w:spacing w:val="-2"/>
          <w:sz w:val="28"/>
          <w:szCs w:val="28"/>
        </w:rPr>
        <w:t>без особистих звернень приймається комісією, створен</w:t>
      </w:r>
      <w:r w:rsidR="006F4B0D" w:rsidRPr="004C7FB5">
        <w:rPr>
          <w:spacing w:val="-2"/>
          <w:sz w:val="28"/>
          <w:szCs w:val="28"/>
        </w:rPr>
        <w:t>ою</w:t>
      </w:r>
      <w:r w:rsidR="008A5BDB" w:rsidRPr="004C7FB5">
        <w:rPr>
          <w:spacing w:val="-2"/>
          <w:sz w:val="28"/>
          <w:szCs w:val="28"/>
        </w:rPr>
        <w:t xml:space="preserve"> </w:t>
      </w:r>
      <w:r w:rsidR="00607643" w:rsidRPr="004C7FB5">
        <w:rPr>
          <w:spacing w:val="-2"/>
          <w:sz w:val="28"/>
          <w:szCs w:val="28"/>
        </w:rPr>
        <w:t>Департаментом</w:t>
      </w:r>
      <w:r w:rsidR="008A5BDB" w:rsidRPr="004C7FB5">
        <w:rPr>
          <w:spacing w:val="-2"/>
          <w:sz w:val="28"/>
          <w:szCs w:val="28"/>
        </w:rPr>
        <w:t>.</w:t>
      </w:r>
    </w:p>
    <w:p w14:paraId="33C72A73" w14:textId="77777777" w:rsidR="009B35F3" w:rsidRPr="004C7FB5" w:rsidRDefault="009B35F3" w:rsidP="009B35F3">
      <w:pPr>
        <w:suppressAutoHyphens w:val="0"/>
        <w:ind w:firstLine="708"/>
        <w:jc w:val="both"/>
        <w:rPr>
          <w:spacing w:val="-2"/>
          <w:sz w:val="28"/>
          <w:szCs w:val="28"/>
        </w:rPr>
      </w:pPr>
    </w:p>
    <w:p w14:paraId="24941F46" w14:textId="0DFEB416" w:rsidR="00C63D82" w:rsidRPr="004C7FB5" w:rsidRDefault="00C63D82" w:rsidP="008A5BDB">
      <w:pPr>
        <w:tabs>
          <w:tab w:val="left" w:pos="567"/>
        </w:tabs>
        <w:suppressAutoHyphens w:val="0"/>
        <w:ind w:firstLine="567"/>
        <w:jc w:val="both"/>
        <w:rPr>
          <w:spacing w:val="-2"/>
          <w:sz w:val="28"/>
          <w:szCs w:val="28"/>
          <w:lang w:eastAsia="ru-RU"/>
        </w:rPr>
      </w:pPr>
      <w:r w:rsidRPr="004C7FB5">
        <w:rPr>
          <w:spacing w:val="-2"/>
          <w:sz w:val="28"/>
          <w:szCs w:val="28"/>
        </w:rPr>
        <w:t xml:space="preserve">10. Розмір допомоги визначається, </w:t>
      </w:r>
      <w:r w:rsidR="004C7FB5" w:rsidRPr="004C7FB5">
        <w:rPr>
          <w:spacing w:val="-2"/>
          <w:sz w:val="28"/>
          <w:szCs w:val="28"/>
        </w:rPr>
        <w:t>з огляду на</w:t>
      </w:r>
      <w:r w:rsidRPr="004C7FB5">
        <w:rPr>
          <w:spacing w:val="-2"/>
          <w:sz w:val="28"/>
          <w:szCs w:val="28"/>
        </w:rPr>
        <w:t xml:space="preserve"> суми коштів, затверджених в обласному бюджеті на реалізацію заходів Регіональної цільової програми соціального захи</w:t>
      </w:r>
      <w:r w:rsidR="008A5BDB" w:rsidRPr="004C7FB5">
        <w:rPr>
          <w:spacing w:val="-2"/>
          <w:sz w:val="28"/>
          <w:szCs w:val="28"/>
        </w:rPr>
        <w:t xml:space="preserve">сту населення на 2024–2028 роки, </w:t>
      </w:r>
      <w:r w:rsidR="008A5BDB" w:rsidRPr="004C7FB5">
        <w:rPr>
          <w:spacing w:val="-2"/>
          <w:sz w:val="28"/>
          <w:szCs w:val="28"/>
          <w:lang w:eastAsia="ru-RU"/>
        </w:rPr>
        <w:t>затвердженої наказом начальника Волинської обласної військової адміністрації від 16 жовтня 2023</w:t>
      </w:r>
      <w:r w:rsidR="006F4B0D" w:rsidRPr="004C7FB5">
        <w:rPr>
          <w:spacing w:val="-2"/>
          <w:sz w:val="28"/>
          <w:szCs w:val="28"/>
          <w:lang w:eastAsia="ru-RU"/>
        </w:rPr>
        <w:t> </w:t>
      </w:r>
      <w:r w:rsidR="008A5BDB" w:rsidRPr="004C7FB5">
        <w:rPr>
          <w:spacing w:val="-2"/>
          <w:sz w:val="28"/>
          <w:szCs w:val="28"/>
          <w:lang w:eastAsia="ru-RU"/>
        </w:rPr>
        <w:t>року № 386.</w:t>
      </w:r>
    </w:p>
    <w:p w14:paraId="603D6BD4" w14:textId="77777777" w:rsidR="006F4B0D" w:rsidRDefault="006F4B0D" w:rsidP="008A5BDB">
      <w:pPr>
        <w:tabs>
          <w:tab w:val="left" w:pos="567"/>
        </w:tabs>
        <w:suppressAutoHyphens w:val="0"/>
        <w:ind w:firstLine="567"/>
        <w:jc w:val="both"/>
        <w:rPr>
          <w:spacing w:val="-2"/>
          <w:sz w:val="28"/>
          <w:szCs w:val="28"/>
          <w:lang w:eastAsia="ru-RU"/>
        </w:rPr>
      </w:pPr>
    </w:p>
    <w:p w14:paraId="2AC25E20" w14:textId="77777777" w:rsidR="004C7FB5" w:rsidRDefault="004C7FB5" w:rsidP="008A5BDB">
      <w:pPr>
        <w:tabs>
          <w:tab w:val="left" w:pos="567"/>
        </w:tabs>
        <w:suppressAutoHyphens w:val="0"/>
        <w:ind w:firstLine="567"/>
        <w:jc w:val="both"/>
        <w:rPr>
          <w:spacing w:val="-2"/>
          <w:sz w:val="28"/>
          <w:szCs w:val="28"/>
          <w:lang w:eastAsia="ru-RU"/>
        </w:rPr>
      </w:pPr>
    </w:p>
    <w:p w14:paraId="40F0BDF5" w14:textId="77777777" w:rsidR="004C7FB5" w:rsidRPr="004C7FB5" w:rsidRDefault="004C7FB5" w:rsidP="008A5BDB">
      <w:pPr>
        <w:tabs>
          <w:tab w:val="left" w:pos="567"/>
        </w:tabs>
        <w:suppressAutoHyphens w:val="0"/>
        <w:ind w:firstLine="567"/>
        <w:jc w:val="both"/>
        <w:rPr>
          <w:spacing w:val="-2"/>
          <w:sz w:val="28"/>
          <w:szCs w:val="28"/>
          <w:lang w:eastAsia="ru-RU"/>
        </w:rPr>
      </w:pPr>
    </w:p>
    <w:p w14:paraId="61809014" w14:textId="77777777" w:rsidR="00397BB8" w:rsidRPr="004C7FB5" w:rsidRDefault="00730F44" w:rsidP="006F6C28">
      <w:pPr>
        <w:suppressAutoHyphens w:val="0"/>
        <w:ind w:firstLine="567"/>
        <w:jc w:val="center"/>
        <w:rPr>
          <w:spacing w:val="-2"/>
          <w:sz w:val="16"/>
          <w:szCs w:val="16"/>
        </w:rPr>
      </w:pPr>
      <w:r w:rsidRPr="004C7FB5">
        <w:rPr>
          <w:b/>
          <w:spacing w:val="-2"/>
          <w:sz w:val="28"/>
          <w:szCs w:val="28"/>
        </w:rPr>
        <w:lastRenderedPageBreak/>
        <w:t xml:space="preserve">VIII. </w:t>
      </w:r>
      <w:r w:rsidR="003216DF" w:rsidRPr="004C7FB5">
        <w:rPr>
          <w:b/>
          <w:spacing w:val="-2"/>
          <w:sz w:val="28"/>
          <w:szCs w:val="28"/>
        </w:rPr>
        <w:t xml:space="preserve">Виплата </w:t>
      </w:r>
      <w:r w:rsidR="005A31A1" w:rsidRPr="004C7FB5">
        <w:rPr>
          <w:b/>
          <w:spacing w:val="-2"/>
          <w:sz w:val="28"/>
          <w:szCs w:val="28"/>
        </w:rPr>
        <w:t xml:space="preserve">грошової </w:t>
      </w:r>
      <w:r w:rsidR="003216DF" w:rsidRPr="004C7FB5">
        <w:rPr>
          <w:b/>
          <w:spacing w:val="-2"/>
          <w:sz w:val="28"/>
          <w:szCs w:val="28"/>
        </w:rPr>
        <w:t xml:space="preserve">допомоги </w:t>
      </w:r>
    </w:p>
    <w:p w14:paraId="1C242C54" w14:textId="77777777" w:rsidR="00397BB8" w:rsidRPr="004C7FB5" w:rsidRDefault="00397BB8" w:rsidP="006F6C28">
      <w:pPr>
        <w:suppressAutoHyphens w:val="0"/>
        <w:ind w:firstLine="567"/>
        <w:jc w:val="both"/>
        <w:rPr>
          <w:spacing w:val="-2"/>
          <w:sz w:val="28"/>
          <w:szCs w:val="16"/>
        </w:rPr>
      </w:pPr>
    </w:p>
    <w:p w14:paraId="0EAA5764" w14:textId="23A4E466" w:rsidR="008A5BDB" w:rsidRPr="004C7FB5" w:rsidRDefault="00560170" w:rsidP="008A5BDB">
      <w:pPr>
        <w:suppressAutoHyphens w:val="0"/>
        <w:ind w:firstLine="567"/>
        <w:jc w:val="both"/>
        <w:rPr>
          <w:color w:val="00B050"/>
          <w:spacing w:val="-2"/>
          <w:sz w:val="28"/>
          <w:szCs w:val="28"/>
        </w:rPr>
      </w:pPr>
      <w:r w:rsidRPr="004C7FB5">
        <w:rPr>
          <w:spacing w:val="-2"/>
          <w:sz w:val="28"/>
          <w:szCs w:val="28"/>
        </w:rPr>
        <w:t>1.</w:t>
      </w:r>
      <w:r w:rsidR="006F4B0D" w:rsidRPr="004C7FB5">
        <w:rPr>
          <w:spacing w:val="-2"/>
          <w:sz w:val="28"/>
          <w:szCs w:val="28"/>
        </w:rPr>
        <w:t> </w:t>
      </w:r>
      <w:r w:rsidRPr="004C7FB5">
        <w:rPr>
          <w:spacing w:val="-2"/>
          <w:sz w:val="28"/>
          <w:szCs w:val="28"/>
        </w:rPr>
        <w:t xml:space="preserve">Після прийняття рішення Комісії щодо надання </w:t>
      </w:r>
      <w:r w:rsidR="005A31A1" w:rsidRPr="004C7FB5">
        <w:rPr>
          <w:spacing w:val="-2"/>
          <w:sz w:val="28"/>
          <w:szCs w:val="28"/>
        </w:rPr>
        <w:t xml:space="preserve">грошової </w:t>
      </w:r>
      <w:r w:rsidRPr="004C7FB5">
        <w:rPr>
          <w:spacing w:val="-2"/>
          <w:sz w:val="28"/>
          <w:szCs w:val="28"/>
        </w:rPr>
        <w:t xml:space="preserve">допомоги </w:t>
      </w:r>
      <w:r w:rsidR="00A650B1" w:rsidRPr="004C7FB5">
        <w:rPr>
          <w:spacing w:val="-2"/>
          <w:sz w:val="28"/>
          <w:szCs w:val="28"/>
        </w:rPr>
        <w:t>Центр</w:t>
      </w:r>
      <w:r w:rsidRPr="004C7FB5">
        <w:rPr>
          <w:spacing w:val="-2"/>
          <w:sz w:val="28"/>
          <w:szCs w:val="28"/>
        </w:rPr>
        <w:t xml:space="preserve"> здійснює виплату </w:t>
      </w:r>
      <w:r w:rsidR="005A31A1" w:rsidRPr="004C7FB5">
        <w:rPr>
          <w:spacing w:val="-2"/>
          <w:sz w:val="28"/>
          <w:szCs w:val="28"/>
        </w:rPr>
        <w:t xml:space="preserve">грошової </w:t>
      </w:r>
      <w:r w:rsidRPr="004C7FB5">
        <w:rPr>
          <w:spacing w:val="-2"/>
          <w:sz w:val="28"/>
          <w:szCs w:val="28"/>
        </w:rPr>
        <w:t xml:space="preserve">допомоги шляхом перерахування коштів на </w:t>
      </w:r>
      <w:r w:rsidR="008A5BDB" w:rsidRPr="004C7FB5">
        <w:rPr>
          <w:spacing w:val="-2"/>
          <w:sz w:val="28"/>
          <w:szCs w:val="28"/>
        </w:rPr>
        <w:t>міжнародний номер банківського рахунк</w:t>
      </w:r>
      <w:r w:rsidR="004C7FB5" w:rsidRPr="004C7FB5">
        <w:rPr>
          <w:spacing w:val="-2"/>
          <w:sz w:val="28"/>
          <w:szCs w:val="28"/>
        </w:rPr>
        <w:t>а</w:t>
      </w:r>
      <w:r w:rsidR="008A5BDB" w:rsidRPr="004C7FB5">
        <w:rPr>
          <w:spacing w:val="-2"/>
          <w:sz w:val="28"/>
          <w:szCs w:val="28"/>
        </w:rPr>
        <w:t xml:space="preserve"> </w:t>
      </w:r>
      <w:r w:rsidRPr="004C7FB5">
        <w:rPr>
          <w:spacing w:val="-2"/>
          <w:sz w:val="28"/>
          <w:szCs w:val="28"/>
        </w:rPr>
        <w:t>заявників</w:t>
      </w:r>
      <w:r w:rsidR="00D75665" w:rsidRPr="004C7FB5">
        <w:rPr>
          <w:spacing w:val="-2"/>
          <w:sz w:val="28"/>
          <w:szCs w:val="28"/>
        </w:rPr>
        <w:t xml:space="preserve"> або </w:t>
      </w:r>
      <w:r w:rsidR="008A5BDB" w:rsidRPr="004C7FB5">
        <w:rPr>
          <w:spacing w:val="-2"/>
          <w:sz w:val="28"/>
          <w:szCs w:val="28"/>
        </w:rPr>
        <w:t xml:space="preserve">переказом на відповідне відділення </w:t>
      </w:r>
      <w:r w:rsidR="0000730A" w:rsidRPr="004C7FB5">
        <w:rPr>
          <w:spacing w:val="-2"/>
          <w:sz w:val="28"/>
          <w:szCs w:val="28"/>
        </w:rPr>
        <w:t>А</w:t>
      </w:r>
      <w:r w:rsidR="008A5BDB" w:rsidRPr="004C7FB5">
        <w:rPr>
          <w:spacing w:val="-2"/>
          <w:sz w:val="28"/>
          <w:szCs w:val="28"/>
        </w:rPr>
        <w:t xml:space="preserve">кціонерного </w:t>
      </w:r>
      <w:r w:rsidR="006F4B0D" w:rsidRPr="004C7FB5">
        <w:rPr>
          <w:spacing w:val="-2"/>
          <w:sz w:val="28"/>
          <w:szCs w:val="28"/>
        </w:rPr>
        <w:t>т</w:t>
      </w:r>
      <w:r w:rsidR="008A5BDB" w:rsidRPr="004C7FB5">
        <w:rPr>
          <w:spacing w:val="-2"/>
          <w:sz w:val="28"/>
          <w:szCs w:val="28"/>
        </w:rPr>
        <w:t>овариства «Укрпошти».</w:t>
      </w:r>
    </w:p>
    <w:p w14:paraId="588A8B5F" w14:textId="15C24295" w:rsidR="002525AB" w:rsidRPr="004C7FB5" w:rsidRDefault="002525AB" w:rsidP="008A5BDB">
      <w:pPr>
        <w:suppressAutoHyphens w:val="0"/>
        <w:jc w:val="both"/>
        <w:rPr>
          <w:spacing w:val="-2"/>
          <w:sz w:val="28"/>
          <w:szCs w:val="28"/>
        </w:rPr>
      </w:pPr>
    </w:p>
    <w:p w14:paraId="561199D8" w14:textId="4225ADDD" w:rsidR="00A650B1" w:rsidRPr="004C7FB5" w:rsidRDefault="00560170" w:rsidP="00091913">
      <w:pPr>
        <w:suppressAutoHyphens w:val="0"/>
        <w:ind w:firstLine="567"/>
        <w:jc w:val="both"/>
        <w:rPr>
          <w:spacing w:val="-2"/>
          <w:sz w:val="28"/>
          <w:szCs w:val="28"/>
        </w:rPr>
      </w:pPr>
      <w:r w:rsidRPr="004C7FB5">
        <w:rPr>
          <w:spacing w:val="-2"/>
          <w:sz w:val="28"/>
          <w:szCs w:val="28"/>
        </w:rPr>
        <w:t>2.</w:t>
      </w:r>
      <w:r w:rsidR="003A3352" w:rsidRPr="004C7FB5">
        <w:rPr>
          <w:spacing w:val="-2"/>
          <w:sz w:val="28"/>
          <w:szCs w:val="28"/>
        </w:rPr>
        <w:t> </w:t>
      </w:r>
      <w:r w:rsidRPr="004C7FB5">
        <w:rPr>
          <w:spacing w:val="-2"/>
          <w:sz w:val="28"/>
          <w:szCs w:val="28"/>
        </w:rPr>
        <w:t xml:space="preserve">Виплата допомоги здійснюється </w:t>
      </w:r>
      <w:r w:rsidR="0000730A" w:rsidRPr="004C7FB5">
        <w:rPr>
          <w:spacing w:val="-2"/>
          <w:sz w:val="28"/>
          <w:szCs w:val="28"/>
        </w:rPr>
        <w:t>у</w:t>
      </w:r>
      <w:r w:rsidRPr="004C7FB5">
        <w:rPr>
          <w:spacing w:val="-2"/>
          <w:sz w:val="28"/>
          <w:szCs w:val="28"/>
        </w:rPr>
        <w:t xml:space="preserve"> порядку черговості відповідно до дати </w:t>
      </w:r>
      <w:r w:rsidR="00A650B1" w:rsidRPr="004C7FB5">
        <w:rPr>
          <w:spacing w:val="-2"/>
          <w:sz w:val="28"/>
          <w:szCs w:val="28"/>
        </w:rPr>
        <w:t>звернення</w:t>
      </w:r>
      <w:r w:rsidRPr="004C7FB5">
        <w:rPr>
          <w:spacing w:val="-2"/>
          <w:sz w:val="28"/>
          <w:szCs w:val="28"/>
        </w:rPr>
        <w:t>.</w:t>
      </w:r>
    </w:p>
    <w:p w14:paraId="7C47E79B" w14:textId="77777777" w:rsidR="002525AB" w:rsidRPr="004C7FB5" w:rsidRDefault="002525AB" w:rsidP="00091913">
      <w:pPr>
        <w:suppressAutoHyphens w:val="0"/>
        <w:ind w:firstLine="567"/>
        <w:jc w:val="both"/>
        <w:rPr>
          <w:spacing w:val="-2"/>
          <w:sz w:val="28"/>
          <w:szCs w:val="28"/>
        </w:rPr>
      </w:pPr>
    </w:p>
    <w:p w14:paraId="6D8D13FA" w14:textId="62A18151" w:rsidR="00A650B1" w:rsidRPr="004C7FB5" w:rsidRDefault="00A650B1" w:rsidP="00091913">
      <w:pPr>
        <w:suppressAutoHyphens w:val="0"/>
        <w:ind w:firstLine="567"/>
        <w:jc w:val="both"/>
        <w:rPr>
          <w:spacing w:val="-2"/>
          <w:sz w:val="28"/>
          <w:szCs w:val="28"/>
        </w:rPr>
      </w:pPr>
      <w:r w:rsidRPr="004C7FB5">
        <w:rPr>
          <w:spacing w:val="-2"/>
          <w:sz w:val="28"/>
          <w:szCs w:val="28"/>
        </w:rPr>
        <w:t>3.</w:t>
      </w:r>
      <w:r w:rsidR="006F4B0D" w:rsidRPr="004C7FB5">
        <w:rPr>
          <w:spacing w:val="-2"/>
        </w:rPr>
        <w:t> </w:t>
      </w:r>
      <w:r w:rsidRPr="004C7FB5">
        <w:rPr>
          <w:spacing w:val="-2"/>
          <w:sz w:val="28"/>
          <w:szCs w:val="28"/>
        </w:rPr>
        <w:t xml:space="preserve">Центр забезпечує повідомлення одержувачів про порядок виплати </w:t>
      </w:r>
      <w:r w:rsidR="005A31A1" w:rsidRPr="004C7FB5">
        <w:rPr>
          <w:spacing w:val="-2"/>
          <w:sz w:val="28"/>
          <w:szCs w:val="28"/>
        </w:rPr>
        <w:t xml:space="preserve">грошової </w:t>
      </w:r>
      <w:r w:rsidRPr="004C7FB5">
        <w:rPr>
          <w:spacing w:val="-2"/>
          <w:sz w:val="28"/>
          <w:szCs w:val="28"/>
        </w:rPr>
        <w:t>допомоги.</w:t>
      </w:r>
    </w:p>
    <w:p w14:paraId="58444299" w14:textId="77777777" w:rsidR="002525AB" w:rsidRPr="004C7FB5" w:rsidRDefault="002525AB" w:rsidP="00091913">
      <w:pPr>
        <w:suppressAutoHyphens w:val="0"/>
        <w:ind w:firstLine="567"/>
        <w:jc w:val="both"/>
        <w:rPr>
          <w:spacing w:val="-2"/>
          <w:sz w:val="28"/>
          <w:szCs w:val="28"/>
        </w:rPr>
      </w:pPr>
    </w:p>
    <w:p w14:paraId="4DBBCD42" w14:textId="68378610" w:rsidR="00A650B1" w:rsidRPr="004C7FB5" w:rsidRDefault="00A650B1" w:rsidP="002F7F2B">
      <w:pPr>
        <w:suppressAutoHyphens w:val="0"/>
        <w:ind w:firstLine="567"/>
        <w:jc w:val="both"/>
        <w:rPr>
          <w:spacing w:val="-2"/>
          <w:sz w:val="28"/>
          <w:szCs w:val="28"/>
        </w:rPr>
      </w:pPr>
      <w:r w:rsidRPr="004C7FB5">
        <w:rPr>
          <w:spacing w:val="-2"/>
          <w:sz w:val="28"/>
          <w:szCs w:val="28"/>
        </w:rPr>
        <w:t>4.</w:t>
      </w:r>
      <w:r w:rsidRPr="004C7FB5">
        <w:rPr>
          <w:spacing w:val="-2"/>
        </w:rPr>
        <w:t xml:space="preserve"> </w:t>
      </w:r>
      <w:r w:rsidRPr="004C7FB5">
        <w:rPr>
          <w:spacing w:val="-2"/>
          <w:sz w:val="28"/>
          <w:szCs w:val="28"/>
        </w:rPr>
        <w:t xml:space="preserve">У випадку смерті заявника призначена </w:t>
      </w:r>
      <w:r w:rsidR="00607643" w:rsidRPr="004C7FB5">
        <w:rPr>
          <w:spacing w:val="-2"/>
          <w:sz w:val="28"/>
          <w:szCs w:val="28"/>
        </w:rPr>
        <w:t>грошова</w:t>
      </w:r>
      <w:r w:rsidR="005A31A1" w:rsidRPr="004C7FB5">
        <w:rPr>
          <w:spacing w:val="-2"/>
          <w:sz w:val="28"/>
          <w:szCs w:val="28"/>
        </w:rPr>
        <w:t xml:space="preserve"> </w:t>
      </w:r>
      <w:r w:rsidRPr="004C7FB5">
        <w:rPr>
          <w:spacing w:val="-2"/>
          <w:sz w:val="28"/>
          <w:szCs w:val="28"/>
        </w:rPr>
        <w:t>допомога виплачується членам сім’ї та рідним заявника згідно з чинним законодавством</w:t>
      </w:r>
      <w:r w:rsidR="008A5BDB" w:rsidRPr="004C7FB5">
        <w:rPr>
          <w:spacing w:val="-2"/>
          <w:sz w:val="28"/>
          <w:szCs w:val="28"/>
        </w:rPr>
        <w:t xml:space="preserve"> України</w:t>
      </w:r>
      <w:r w:rsidRPr="004C7FB5">
        <w:rPr>
          <w:spacing w:val="-2"/>
          <w:sz w:val="28"/>
          <w:szCs w:val="28"/>
        </w:rPr>
        <w:t>.</w:t>
      </w:r>
    </w:p>
    <w:p w14:paraId="38BE4979" w14:textId="77777777" w:rsidR="00A650B1" w:rsidRPr="004C7FB5" w:rsidRDefault="00A650B1" w:rsidP="002F7F2B">
      <w:pPr>
        <w:suppressAutoHyphens w:val="0"/>
        <w:ind w:firstLine="567"/>
        <w:jc w:val="both"/>
        <w:rPr>
          <w:spacing w:val="-2"/>
          <w:sz w:val="28"/>
          <w:szCs w:val="28"/>
        </w:rPr>
      </w:pPr>
    </w:p>
    <w:p w14:paraId="77158164" w14:textId="21D11F91" w:rsidR="008D0302" w:rsidRPr="004C7FB5" w:rsidRDefault="00A650B1" w:rsidP="006F6C28">
      <w:pPr>
        <w:suppressAutoHyphens w:val="0"/>
        <w:ind w:firstLine="567"/>
        <w:jc w:val="both"/>
        <w:rPr>
          <w:spacing w:val="-2"/>
          <w:sz w:val="28"/>
          <w:szCs w:val="28"/>
        </w:rPr>
      </w:pPr>
      <w:r w:rsidRPr="004C7FB5">
        <w:rPr>
          <w:spacing w:val="-2"/>
          <w:sz w:val="28"/>
          <w:szCs w:val="28"/>
        </w:rPr>
        <w:t>5</w:t>
      </w:r>
      <w:r w:rsidR="008D0302" w:rsidRPr="004C7FB5">
        <w:rPr>
          <w:spacing w:val="-2"/>
          <w:sz w:val="28"/>
          <w:szCs w:val="28"/>
        </w:rPr>
        <w:t>.</w:t>
      </w:r>
      <w:r w:rsidR="00C5528E" w:rsidRPr="004C7FB5">
        <w:rPr>
          <w:spacing w:val="-2"/>
          <w:sz w:val="28"/>
          <w:szCs w:val="28"/>
        </w:rPr>
        <w:t> </w:t>
      </w:r>
      <w:r w:rsidR="00AA1400" w:rsidRPr="004C7FB5">
        <w:rPr>
          <w:spacing w:val="-2"/>
          <w:sz w:val="28"/>
          <w:szCs w:val="28"/>
        </w:rPr>
        <w:t>Фінансування в</w:t>
      </w:r>
      <w:r w:rsidR="008D0302" w:rsidRPr="004C7FB5">
        <w:rPr>
          <w:spacing w:val="-2"/>
          <w:sz w:val="28"/>
          <w:szCs w:val="28"/>
        </w:rPr>
        <w:t>идатк</w:t>
      </w:r>
      <w:r w:rsidR="00AA1400" w:rsidRPr="004C7FB5">
        <w:rPr>
          <w:spacing w:val="-2"/>
          <w:sz w:val="28"/>
          <w:szCs w:val="28"/>
        </w:rPr>
        <w:t>ів</w:t>
      </w:r>
      <w:r w:rsidR="008D0302" w:rsidRPr="004C7FB5">
        <w:rPr>
          <w:spacing w:val="-2"/>
          <w:sz w:val="28"/>
          <w:szCs w:val="28"/>
        </w:rPr>
        <w:t>, п</w:t>
      </w:r>
      <w:r w:rsidR="00AA1400" w:rsidRPr="004C7FB5">
        <w:rPr>
          <w:spacing w:val="-2"/>
          <w:sz w:val="28"/>
          <w:szCs w:val="28"/>
        </w:rPr>
        <w:t>ов’язаних</w:t>
      </w:r>
      <w:r w:rsidR="008D0302" w:rsidRPr="004C7FB5">
        <w:rPr>
          <w:spacing w:val="-2"/>
          <w:sz w:val="28"/>
          <w:szCs w:val="28"/>
        </w:rPr>
        <w:t xml:space="preserve"> з наданням </w:t>
      </w:r>
      <w:r w:rsidR="005A31A1" w:rsidRPr="004C7FB5">
        <w:rPr>
          <w:spacing w:val="-2"/>
          <w:sz w:val="28"/>
          <w:szCs w:val="28"/>
        </w:rPr>
        <w:t xml:space="preserve">грошової </w:t>
      </w:r>
      <w:r w:rsidR="008D0302" w:rsidRPr="004C7FB5">
        <w:rPr>
          <w:spacing w:val="-2"/>
          <w:sz w:val="28"/>
          <w:szCs w:val="28"/>
        </w:rPr>
        <w:t xml:space="preserve">допомоги, здійснюються </w:t>
      </w:r>
      <w:r w:rsidR="0000730A" w:rsidRPr="004C7FB5">
        <w:rPr>
          <w:spacing w:val="-2"/>
          <w:sz w:val="28"/>
          <w:szCs w:val="28"/>
        </w:rPr>
        <w:t>у</w:t>
      </w:r>
      <w:r w:rsidR="00D957D3" w:rsidRPr="004C7FB5">
        <w:rPr>
          <w:spacing w:val="-2"/>
          <w:sz w:val="28"/>
          <w:szCs w:val="28"/>
        </w:rPr>
        <w:t xml:space="preserve"> </w:t>
      </w:r>
      <w:r w:rsidR="008D0302" w:rsidRPr="004C7FB5">
        <w:rPr>
          <w:spacing w:val="-2"/>
          <w:sz w:val="28"/>
          <w:szCs w:val="28"/>
        </w:rPr>
        <w:t xml:space="preserve">межах коштів обласного бюджету, передбачених на </w:t>
      </w:r>
      <w:r w:rsidR="005528FC" w:rsidRPr="004C7FB5">
        <w:rPr>
          <w:spacing w:val="-2"/>
          <w:sz w:val="28"/>
          <w:szCs w:val="28"/>
        </w:rPr>
        <w:t>виплату допомоги.</w:t>
      </w:r>
    </w:p>
    <w:p w14:paraId="0F11E2C0" w14:textId="2567520F" w:rsidR="008D0302" w:rsidRPr="004C7FB5" w:rsidRDefault="008D0302" w:rsidP="006F6C28">
      <w:pPr>
        <w:suppressAutoHyphens w:val="0"/>
        <w:ind w:firstLine="567"/>
        <w:jc w:val="both"/>
        <w:rPr>
          <w:spacing w:val="-2"/>
          <w:sz w:val="28"/>
          <w:szCs w:val="28"/>
        </w:rPr>
      </w:pPr>
      <w:r w:rsidRPr="004C7FB5">
        <w:rPr>
          <w:spacing w:val="-2"/>
          <w:sz w:val="28"/>
          <w:szCs w:val="28"/>
        </w:rPr>
        <w:t xml:space="preserve">Реєстрація зобов’язань, фінансування видатків, пов’язаних з наданням допомоги, та проведення таких виплат громадянам здійснюються </w:t>
      </w:r>
      <w:r w:rsidR="0000730A" w:rsidRPr="004C7FB5">
        <w:rPr>
          <w:spacing w:val="-2"/>
          <w:sz w:val="28"/>
          <w:szCs w:val="28"/>
        </w:rPr>
        <w:t>у</w:t>
      </w:r>
      <w:r w:rsidRPr="004C7FB5">
        <w:rPr>
          <w:spacing w:val="-2"/>
          <w:sz w:val="28"/>
          <w:szCs w:val="28"/>
        </w:rPr>
        <w:t xml:space="preserve"> межах асигнувань відповідно до помісячного розпису видатків</w:t>
      </w:r>
      <w:r w:rsidR="00E50800" w:rsidRPr="004C7FB5">
        <w:rPr>
          <w:spacing w:val="-2"/>
          <w:sz w:val="28"/>
          <w:szCs w:val="28"/>
        </w:rPr>
        <w:t xml:space="preserve"> обласного бюджету.</w:t>
      </w:r>
    </w:p>
    <w:p w14:paraId="3C349852" w14:textId="77777777" w:rsidR="004872CB" w:rsidRPr="004C7FB5" w:rsidRDefault="004872CB" w:rsidP="006438C6">
      <w:pPr>
        <w:suppressAutoHyphens w:val="0"/>
        <w:rPr>
          <w:b/>
          <w:spacing w:val="-2"/>
          <w:sz w:val="28"/>
          <w:szCs w:val="28"/>
        </w:rPr>
      </w:pPr>
    </w:p>
    <w:p w14:paraId="48C460F3" w14:textId="77777777" w:rsidR="006177F5" w:rsidRPr="004C7FB5" w:rsidRDefault="005A31A1" w:rsidP="006F6C28">
      <w:pPr>
        <w:suppressAutoHyphens w:val="0"/>
        <w:ind w:firstLine="567"/>
        <w:jc w:val="center"/>
        <w:rPr>
          <w:b/>
          <w:spacing w:val="-2"/>
          <w:sz w:val="28"/>
          <w:szCs w:val="28"/>
        </w:rPr>
      </w:pPr>
      <w:r w:rsidRPr="004C7FB5">
        <w:rPr>
          <w:b/>
          <w:spacing w:val="-2"/>
          <w:sz w:val="28"/>
          <w:szCs w:val="28"/>
          <w:lang w:val="en-US"/>
        </w:rPr>
        <w:t>IX</w:t>
      </w:r>
      <w:r w:rsidR="003216DF" w:rsidRPr="004C7FB5">
        <w:rPr>
          <w:b/>
          <w:spacing w:val="-2"/>
          <w:sz w:val="28"/>
          <w:szCs w:val="28"/>
        </w:rPr>
        <w:t xml:space="preserve">. </w:t>
      </w:r>
      <w:r w:rsidR="00415732" w:rsidRPr="004C7FB5">
        <w:rPr>
          <w:b/>
          <w:spacing w:val="-2"/>
          <w:sz w:val="28"/>
          <w:szCs w:val="28"/>
        </w:rPr>
        <w:t>Б</w:t>
      </w:r>
      <w:r w:rsidR="00E50800" w:rsidRPr="004C7FB5">
        <w:rPr>
          <w:b/>
          <w:spacing w:val="-2"/>
          <w:sz w:val="28"/>
          <w:szCs w:val="28"/>
        </w:rPr>
        <w:t>ухгалтерський облік та контроль</w:t>
      </w:r>
    </w:p>
    <w:p w14:paraId="30C817FB" w14:textId="77777777" w:rsidR="00E50800" w:rsidRPr="004C7FB5" w:rsidRDefault="00E50800" w:rsidP="006F6C28">
      <w:pPr>
        <w:suppressAutoHyphens w:val="0"/>
        <w:ind w:firstLine="567"/>
        <w:jc w:val="center"/>
        <w:rPr>
          <w:b/>
          <w:spacing w:val="-2"/>
          <w:sz w:val="28"/>
          <w:szCs w:val="28"/>
        </w:rPr>
      </w:pPr>
    </w:p>
    <w:p w14:paraId="074CB986" w14:textId="2230219F" w:rsidR="00021A3D" w:rsidRPr="004C7FB5" w:rsidRDefault="006177F5" w:rsidP="006F6C28">
      <w:pPr>
        <w:suppressAutoHyphens w:val="0"/>
        <w:ind w:firstLine="567"/>
        <w:jc w:val="both"/>
        <w:rPr>
          <w:spacing w:val="-2"/>
          <w:sz w:val="28"/>
          <w:szCs w:val="28"/>
        </w:rPr>
      </w:pPr>
      <w:r w:rsidRPr="004C7FB5">
        <w:rPr>
          <w:spacing w:val="-2"/>
          <w:sz w:val="28"/>
          <w:szCs w:val="28"/>
        </w:rPr>
        <w:t>1.</w:t>
      </w:r>
      <w:r w:rsidR="000E2BA2" w:rsidRPr="004C7FB5">
        <w:rPr>
          <w:spacing w:val="-2"/>
          <w:sz w:val="28"/>
          <w:szCs w:val="28"/>
        </w:rPr>
        <w:t> </w:t>
      </w:r>
      <w:r w:rsidRPr="004C7FB5">
        <w:rPr>
          <w:spacing w:val="-2"/>
          <w:sz w:val="28"/>
          <w:szCs w:val="28"/>
        </w:rPr>
        <w:t xml:space="preserve">Ведення бухгалтерського обліку, відкриття рахунків, реєстрація, облік бюджетних зобов’язань в органах </w:t>
      </w:r>
      <w:r w:rsidR="00F302DD" w:rsidRPr="004C7FB5">
        <w:rPr>
          <w:spacing w:val="-2"/>
          <w:sz w:val="28"/>
          <w:szCs w:val="28"/>
        </w:rPr>
        <w:t>Державної казначейської служби</w:t>
      </w:r>
      <w:r w:rsidRPr="004C7FB5">
        <w:rPr>
          <w:spacing w:val="-2"/>
          <w:sz w:val="28"/>
          <w:szCs w:val="28"/>
        </w:rPr>
        <w:t xml:space="preserve"> </w:t>
      </w:r>
      <w:r w:rsidR="00262F33" w:rsidRPr="004C7FB5">
        <w:rPr>
          <w:spacing w:val="-2"/>
          <w:sz w:val="28"/>
          <w:szCs w:val="28"/>
        </w:rPr>
        <w:t xml:space="preserve">України </w:t>
      </w:r>
      <w:r w:rsidRPr="004C7FB5">
        <w:rPr>
          <w:spacing w:val="-2"/>
          <w:sz w:val="28"/>
          <w:szCs w:val="28"/>
        </w:rPr>
        <w:t xml:space="preserve">та проведення операцій, пов’язаних з використанням бюджетних коштів, здійснюються в установленому </w:t>
      </w:r>
      <w:r w:rsidR="008A5BDB" w:rsidRPr="004C7FB5">
        <w:rPr>
          <w:spacing w:val="-2"/>
          <w:sz w:val="28"/>
          <w:szCs w:val="28"/>
        </w:rPr>
        <w:t xml:space="preserve">чинним </w:t>
      </w:r>
      <w:r w:rsidRPr="004C7FB5">
        <w:rPr>
          <w:spacing w:val="-2"/>
          <w:sz w:val="28"/>
          <w:szCs w:val="28"/>
        </w:rPr>
        <w:t xml:space="preserve">законодавством </w:t>
      </w:r>
      <w:r w:rsidR="008A5BDB" w:rsidRPr="004C7FB5">
        <w:rPr>
          <w:spacing w:val="-2"/>
          <w:sz w:val="28"/>
          <w:szCs w:val="28"/>
        </w:rPr>
        <w:t xml:space="preserve">України </w:t>
      </w:r>
      <w:r w:rsidRPr="004C7FB5">
        <w:rPr>
          <w:spacing w:val="-2"/>
          <w:sz w:val="28"/>
          <w:szCs w:val="28"/>
        </w:rPr>
        <w:t>порядку.</w:t>
      </w:r>
    </w:p>
    <w:p w14:paraId="25760C25" w14:textId="77777777" w:rsidR="00E50800" w:rsidRPr="004C7FB5" w:rsidRDefault="00E50800" w:rsidP="006F6C28">
      <w:pPr>
        <w:suppressAutoHyphens w:val="0"/>
        <w:ind w:firstLine="567"/>
        <w:jc w:val="both"/>
        <w:rPr>
          <w:spacing w:val="-2"/>
          <w:sz w:val="28"/>
          <w:szCs w:val="28"/>
        </w:rPr>
      </w:pPr>
    </w:p>
    <w:p w14:paraId="3C1A33FD" w14:textId="55AE43DE" w:rsidR="00584BAB" w:rsidRPr="004C7FB5" w:rsidRDefault="00415732" w:rsidP="00B30B97">
      <w:pPr>
        <w:suppressAutoHyphens w:val="0"/>
        <w:ind w:firstLine="567"/>
        <w:jc w:val="both"/>
        <w:rPr>
          <w:spacing w:val="-2"/>
          <w:sz w:val="28"/>
          <w:szCs w:val="28"/>
        </w:rPr>
      </w:pPr>
      <w:r w:rsidRPr="004C7FB5">
        <w:rPr>
          <w:spacing w:val="-2"/>
          <w:sz w:val="28"/>
          <w:szCs w:val="28"/>
        </w:rPr>
        <w:t>2</w:t>
      </w:r>
      <w:r w:rsidR="005846A7" w:rsidRPr="004C7FB5">
        <w:rPr>
          <w:spacing w:val="-2"/>
          <w:sz w:val="28"/>
          <w:szCs w:val="28"/>
        </w:rPr>
        <w:t>.</w:t>
      </w:r>
      <w:r w:rsidR="004309BF" w:rsidRPr="004C7FB5">
        <w:rPr>
          <w:spacing w:val="-2"/>
          <w:sz w:val="28"/>
          <w:szCs w:val="28"/>
        </w:rPr>
        <w:t xml:space="preserve"> Контроль за цільовим та ефективним використанням коштів обласного бюджету, складання та подання фінансової звітності здійснюється Департаментом </w:t>
      </w:r>
      <w:r w:rsidR="00C5528E" w:rsidRPr="004C7FB5">
        <w:rPr>
          <w:spacing w:val="-2"/>
          <w:sz w:val="28"/>
          <w:szCs w:val="28"/>
        </w:rPr>
        <w:t>у</w:t>
      </w:r>
      <w:r w:rsidR="004309BF" w:rsidRPr="004C7FB5">
        <w:rPr>
          <w:spacing w:val="-2"/>
          <w:sz w:val="28"/>
          <w:szCs w:val="28"/>
        </w:rPr>
        <w:t xml:space="preserve"> </w:t>
      </w:r>
      <w:r w:rsidR="00C5528E" w:rsidRPr="004C7FB5">
        <w:rPr>
          <w:spacing w:val="-2"/>
          <w:sz w:val="28"/>
          <w:szCs w:val="28"/>
        </w:rPr>
        <w:t>в</w:t>
      </w:r>
      <w:r w:rsidR="004309BF" w:rsidRPr="004C7FB5">
        <w:rPr>
          <w:spacing w:val="-2"/>
          <w:sz w:val="28"/>
          <w:szCs w:val="28"/>
        </w:rPr>
        <w:t>становл</w:t>
      </w:r>
      <w:r w:rsidR="00FD3936" w:rsidRPr="004C7FB5">
        <w:rPr>
          <w:spacing w:val="-2"/>
          <w:sz w:val="28"/>
          <w:szCs w:val="28"/>
        </w:rPr>
        <w:t xml:space="preserve">еному </w:t>
      </w:r>
      <w:r w:rsidR="008A5BDB" w:rsidRPr="004C7FB5">
        <w:rPr>
          <w:spacing w:val="-2"/>
          <w:sz w:val="28"/>
          <w:szCs w:val="28"/>
        </w:rPr>
        <w:t xml:space="preserve">чинним </w:t>
      </w:r>
      <w:r w:rsidR="00FD3936" w:rsidRPr="004C7FB5">
        <w:rPr>
          <w:spacing w:val="-2"/>
          <w:sz w:val="28"/>
          <w:szCs w:val="28"/>
        </w:rPr>
        <w:t xml:space="preserve">законодавством </w:t>
      </w:r>
      <w:r w:rsidR="008A5BDB" w:rsidRPr="004C7FB5">
        <w:rPr>
          <w:spacing w:val="-2"/>
          <w:sz w:val="28"/>
          <w:szCs w:val="28"/>
        </w:rPr>
        <w:t>У</w:t>
      </w:r>
      <w:r w:rsidR="00FC6AEE" w:rsidRPr="004C7FB5">
        <w:rPr>
          <w:spacing w:val="-2"/>
          <w:sz w:val="28"/>
          <w:szCs w:val="28"/>
        </w:rPr>
        <w:t xml:space="preserve">країни </w:t>
      </w:r>
      <w:r w:rsidR="00FD3936" w:rsidRPr="004C7FB5">
        <w:rPr>
          <w:spacing w:val="-2"/>
          <w:sz w:val="28"/>
          <w:szCs w:val="28"/>
        </w:rPr>
        <w:t xml:space="preserve">порядку. </w:t>
      </w:r>
    </w:p>
    <w:p w14:paraId="6840EB72" w14:textId="4BC27B5F" w:rsidR="00A62EDB" w:rsidRPr="004C7FB5" w:rsidRDefault="00A62EDB" w:rsidP="00B30B97">
      <w:pPr>
        <w:suppressAutoHyphens w:val="0"/>
        <w:ind w:firstLine="567"/>
        <w:jc w:val="both"/>
        <w:rPr>
          <w:spacing w:val="-2"/>
          <w:sz w:val="28"/>
          <w:szCs w:val="28"/>
        </w:rPr>
      </w:pPr>
    </w:p>
    <w:p w14:paraId="7F03C1FA" w14:textId="77777777" w:rsidR="00A62EDB" w:rsidRPr="004C7FB5" w:rsidRDefault="00A62EDB" w:rsidP="00B30B97">
      <w:pPr>
        <w:suppressAutoHyphens w:val="0"/>
        <w:ind w:firstLine="567"/>
        <w:jc w:val="both"/>
        <w:rPr>
          <w:spacing w:val="-2"/>
          <w:sz w:val="28"/>
          <w:szCs w:val="28"/>
        </w:rPr>
      </w:pPr>
    </w:p>
    <w:p w14:paraId="552B5627" w14:textId="77777777" w:rsidR="0070409F" w:rsidRPr="004C7FB5" w:rsidRDefault="00A63E08" w:rsidP="0070409F">
      <w:pPr>
        <w:tabs>
          <w:tab w:val="left" w:pos="567"/>
          <w:tab w:val="left" w:pos="7905"/>
        </w:tabs>
        <w:jc w:val="both"/>
        <w:rPr>
          <w:b/>
          <w:bCs/>
          <w:spacing w:val="-2"/>
          <w:sz w:val="28"/>
        </w:rPr>
      </w:pPr>
      <w:r w:rsidRPr="004C7FB5">
        <w:rPr>
          <w:b/>
          <w:bCs/>
          <w:spacing w:val="-2"/>
          <w:sz w:val="28"/>
          <w:szCs w:val="28"/>
          <w:lang w:eastAsia="ru-RU"/>
        </w:rPr>
        <w:t xml:space="preserve">Директор </w:t>
      </w:r>
      <w:r w:rsidR="0070409F" w:rsidRPr="004C7FB5">
        <w:rPr>
          <w:b/>
          <w:bCs/>
          <w:spacing w:val="-2"/>
          <w:sz w:val="28"/>
          <w:szCs w:val="28"/>
          <w:lang w:eastAsia="zh-CN"/>
        </w:rPr>
        <w:t>д</w:t>
      </w:r>
      <w:r w:rsidR="0070409F" w:rsidRPr="004C7FB5">
        <w:rPr>
          <w:b/>
          <w:bCs/>
          <w:spacing w:val="-2"/>
          <w:sz w:val="28"/>
        </w:rPr>
        <w:t>епартаменту соціально</w:t>
      </w:r>
      <w:r w:rsidR="000C21A1" w:rsidRPr="004C7FB5">
        <w:rPr>
          <w:b/>
          <w:bCs/>
          <w:spacing w:val="-2"/>
          <w:sz w:val="28"/>
        </w:rPr>
        <w:t>ї</w:t>
      </w:r>
      <w:r w:rsidR="0070409F" w:rsidRPr="004C7FB5">
        <w:rPr>
          <w:b/>
          <w:bCs/>
          <w:spacing w:val="-2"/>
          <w:sz w:val="28"/>
        </w:rPr>
        <w:t xml:space="preserve"> </w:t>
      </w:r>
    </w:p>
    <w:p w14:paraId="7A94F852" w14:textId="77777777" w:rsidR="0070409F" w:rsidRPr="004C7FB5" w:rsidRDefault="000C21A1" w:rsidP="0070409F">
      <w:pPr>
        <w:tabs>
          <w:tab w:val="left" w:pos="567"/>
          <w:tab w:val="left" w:pos="7905"/>
        </w:tabs>
        <w:jc w:val="both"/>
        <w:rPr>
          <w:b/>
          <w:bCs/>
          <w:spacing w:val="-2"/>
          <w:sz w:val="28"/>
          <w:szCs w:val="28"/>
          <w:lang w:eastAsia="ru-RU"/>
        </w:rPr>
      </w:pPr>
      <w:r w:rsidRPr="004C7FB5">
        <w:rPr>
          <w:b/>
          <w:bCs/>
          <w:spacing w:val="-2"/>
          <w:sz w:val="28"/>
          <w:szCs w:val="28"/>
        </w:rPr>
        <w:t>та ветеранської політики</w:t>
      </w:r>
      <w:r w:rsidRPr="004C7FB5">
        <w:rPr>
          <w:spacing w:val="-2"/>
          <w:sz w:val="28"/>
          <w:szCs w:val="28"/>
        </w:rPr>
        <w:t xml:space="preserve"> </w:t>
      </w:r>
      <w:r w:rsidR="0070409F" w:rsidRPr="004C7FB5">
        <w:rPr>
          <w:b/>
          <w:bCs/>
          <w:spacing w:val="-2"/>
          <w:sz w:val="28"/>
          <w:szCs w:val="28"/>
          <w:lang w:eastAsia="ru-RU"/>
        </w:rPr>
        <w:t xml:space="preserve">Волинської </w:t>
      </w:r>
    </w:p>
    <w:p w14:paraId="113F8C79" w14:textId="0B626497" w:rsidR="00D36F12" w:rsidRPr="004C7FB5" w:rsidRDefault="0070409F" w:rsidP="0070409F">
      <w:pPr>
        <w:tabs>
          <w:tab w:val="left" w:pos="567"/>
          <w:tab w:val="left" w:pos="7905"/>
        </w:tabs>
        <w:jc w:val="both"/>
        <w:rPr>
          <w:b/>
          <w:spacing w:val="-2"/>
          <w:sz w:val="28"/>
          <w:szCs w:val="28"/>
          <w:lang w:eastAsia="ru-RU"/>
        </w:rPr>
      </w:pPr>
      <w:r w:rsidRPr="004C7FB5">
        <w:rPr>
          <w:b/>
          <w:bCs/>
          <w:spacing w:val="-2"/>
          <w:sz w:val="28"/>
          <w:szCs w:val="28"/>
          <w:lang w:eastAsia="ru-RU"/>
        </w:rPr>
        <w:t>обласної державної адміністрації</w:t>
      </w:r>
      <w:r w:rsidRPr="004C7FB5">
        <w:rPr>
          <w:b/>
          <w:spacing w:val="-2"/>
          <w:sz w:val="28"/>
          <w:szCs w:val="28"/>
          <w:lang w:eastAsia="ru-RU"/>
        </w:rPr>
        <w:t xml:space="preserve"> </w:t>
      </w:r>
      <w:r w:rsidR="006438C6" w:rsidRPr="004C7FB5">
        <w:rPr>
          <w:spacing w:val="-2"/>
          <w:sz w:val="28"/>
          <w:szCs w:val="28"/>
          <w:lang w:eastAsia="ru-RU"/>
        </w:rPr>
        <w:t xml:space="preserve">                 </w:t>
      </w:r>
      <w:r w:rsidRPr="004C7FB5">
        <w:rPr>
          <w:spacing w:val="-2"/>
          <w:sz w:val="28"/>
          <w:szCs w:val="28"/>
          <w:lang w:eastAsia="ru-RU"/>
        </w:rPr>
        <w:t xml:space="preserve">                               </w:t>
      </w:r>
      <w:r w:rsidR="00A63E08" w:rsidRPr="004C7FB5">
        <w:rPr>
          <w:b/>
          <w:spacing w:val="-2"/>
          <w:sz w:val="28"/>
          <w:szCs w:val="28"/>
          <w:lang w:eastAsia="ru-RU"/>
        </w:rPr>
        <w:t>Оксана ГОБОД</w:t>
      </w:r>
    </w:p>
    <w:sectPr w:rsidR="00D36F12" w:rsidRPr="004C7FB5" w:rsidSect="00194DC4">
      <w:headerReference w:type="default" r:id="rId10"/>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7A7B" w14:textId="77777777" w:rsidR="00194DC4" w:rsidRDefault="00194DC4">
      <w:r>
        <w:separator/>
      </w:r>
    </w:p>
  </w:endnote>
  <w:endnote w:type="continuationSeparator" w:id="0">
    <w:p w14:paraId="6C198672" w14:textId="77777777" w:rsidR="00194DC4" w:rsidRDefault="0019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2756" w14:textId="77777777" w:rsidR="00194DC4" w:rsidRDefault="00194DC4">
      <w:r>
        <w:separator/>
      </w:r>
    </w:p>
  </w:footnote>
  <w:footnote w:type="continuationSeparator" w:id="0">
    <w:p w14:paraId="05B29D83" w14:textId="77777777" w:rsidR="00194DC4" w:rsidRDefault="0019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3084" w14:textId="77777777" w:rsidR="00010191" w:rsidRDefault="00010191">
    <w:pPr>
      <w:pStyle w:val="ab"/>
      <w:jc w:val="center"/>
      <w:rPr>
        <w:sz w:val="24"/>
        <w:szCs w:val="24"/>
      </w:rPr>
    </w:pPr>
  </w:p>
  <w:p w14:paraId="0E2824D4" w14:textId="77777777" w:rsidR="00010191" w:rsidRPr="009A75B0" w:rsidRDefault="00010191">
    <w:pPr>
      <w:pStyle w:val="ab"/>
      <w:jc w:val="center"/>
      <w:rPr>
        <w:sz w:val="16"/>
        <w:szCs w:val="16"/>
      </w:rPr>
    </w:pPr>
  </w:p>
  <w:p w14:paraId="351989A5" w14:textId="1B15F683" w:rsidR="00010191" w:rsidRPr="009A75B0" w:rsidRDefault="00010191">
    <w:pPr>
      <w:pStyle w:val="ab"/>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00730A">
      <w:rPr>
        <w:noProof/>
        <w:sz w:val="28"/>
        <w:szCs w:val="28"/>
      </w:rPr>
      <w:t>3</w:t>
    </w:r>
    <w:r w:rsidRPr="009A75B0">
      <w:rPr>
        <w:sz w:val="28"/>
        <w:szCs w:val="28"/>
      </w:rPr>
      <w:fldChar w:fldCharType="end"/>
    </w:r>
  </w:p>
  <w:p w14:paraId="2FC2545C" w14:textId="77777777" w:rsidR="00010191" w:rsidRPr="00413A98" w:rsidRDefault="00010191">
    <w:pPr>
      <w:pStyle w:val="ab"/>
      <w:jc w:val="center"/>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1125658576">
    <w:abstractNumId w:val="0"/>
  </w:num>
  <w:num w:numId="2" w16cid:durableId="1166244124">
    <w:abstractNumId w:val="7"/>
  </w:num>
  <w:num w:numId="3" w16cid:durableId="378212371">
    <w:abstractNumId w:val="5"/>
  </w:num>
  <w:num w:numId="4" w16cid:durableId="527186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9278639">
    <w:abstractNumId w:val="9"/>
  </w:num>
  <w:num w:numId="6" w16cid:durableId="939530586">
    <w:abstractNumId w:val="10"/>
  </w:num>
  <w:num w:numId="7" w16cid:durableId="1510097688">
    <w:abstractNumId w:val="4"/>
  </w:num>
  <w:num w:numId="8" w16cid:durableId="216094155">
    <w:abstractNumId w:val="11"/>
  </w:num>
  <w:num w:numId="9" w16cid:durableId="391388275">
    <w:abstractNumId w:val="8"/>
  </w:num>
  <w:num w:numId="10" w16cid:durableId="270479024">
    <w:abstractNumId w:val="3"/>
  </w:num>
  <w:num w:numId="11" w16cid:durableId="530580440">
    <w:abstractNumId w:val="1"/>
  </w:num>
  <w:num w:numId="12" w16cid:durableId="801845171">
    <w:abstractNumId w:val="6"/>
  </w:num>
  <w:num w:numId="13" w16cid:durableId="1366712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3F2"/>
    <w:rsid w:val="00000CE4"/>
    <w:rsid w:val="00005B7D"/>
    <w:rsid w:val="00006078"/>
    <w:rsid w:val="00006D46"/>
    <w:rsid w:val="0000730A"/>
    <w:rsid w:val="00007C67"/>
    <w:rsid w:val="00010191"/>
    <w:rsid w:val="00011931"/>
    <w:rsid w:val="00012BCF"/>
    <w:rsid w:val="0002140E"/>
    <w:rsid w:val="00021A3D"/>
    <w:rsid w:val="000239B3"/>
    <w:rsid w:val="00027607"/>
    <w:rsid w:val="000313A9"/>
    <w:rsid w:val="00032F3C"/>
    <w:rsid w:val="000335FD"/>
    <w:rsid w:val="00033C08"/>
    <w:rsid w:val="000340FF"/>
    <w:rsid w:val="00044026"/>
    <w:rsid w:val="0004456E"/>
    <w:rsid w:val="000468C2"/>
    <w:rsid w:val="00046CD6"/>
    <w:rsid w:val="00050F19"/>
    <w:rsid w:val="00054501"/>
    <w:rsid w:val="00057BCC"/>
    <w:rsid w:val="00057C23"/>
    <w:rsid w:val="0006117B"/>
    <w:rsid w:val="0006587C"/>
    <w:rsid w:val="00065A05"/>
    <w:rsid w:val="00067CFA"/>
    <w:rsid w:val="00072566"/>
    <w:rsid w:val="0007286D"/>
    <w:rsid w:val="00072FE3"/>
    <w:rsid w:val="000813AB"/>
    <w:rsid w:val="000827BF"/>
    <w:rsid w:val="00083EE4"/>
    <w:rsid w:val="00084615"/>
    <w:rsid w:val="000905EB"/>
    <w:rsid w:val="00090D4C"/>
    <w:rsid w:val="00091913"/>
    <w:rsid w:val="00095F98"/>
    <w:rsid w:val="00096CDF"/>
    <w:rsid w:val="000973CF"/>
    <w:rsid w:val="000B2930"/>
    <w:rsid w:val="000B39F1"/>
    <w:rsid w:val="000B4B9E"/>
    <w:rsid w:val="000C21A1"/>
    <w:rsid w:val="000C7E2B"/>
    <w:rsid w:val="000D28BB"/>
    <w:rsid w:val="000D4EC9"/>
    <w:rsid w:val="000E12A6"/>
    <w:rsid w:val="000E16ED"/>
    <w:rsid w:val="000E1E07"/>
    <w:rsid w:val="000E2BA2"/>
    <w:rsid w:val="000E332B"/>
    <w:rsid w:val="000E50C0"/>
    <w:rsid w:val="000F2607"/>
    <w:rsid w:val="000F28E3"/>
    <w:rsid w:val="000F694F"/>
    <w:rsid w:val="000F6DDE"/>
    <w:rsid w:val="000F7BFC"/>
    <w:rsid w:val="00105369"/>
    <w:rsid w:val="00110F88"/>
    <w:rsid w:val="0011152C"/>
    <w:rsid w:val="00113471"/>
    <w:rsid w:val="001144E5"/>
    <w:rsid w:val="001149C5"/>
    <w:rsid w:val="001150F3"/>
    <w:rsid w:val="0011598A"/>
    <w:rsid w:val="0011686A"/>
    <w:rsid w:val="00122EE7"/>
    <w:rsid w:val="001253A4"/>
    <w:rsid w:val="0012552E"/>
    <w:rsid w:val="00131AE9"/>
    <w:rsid w:val="001345AF"/>
    <w:rsid w:val="00134629"/>
    <w:rsid w:val="00145887"/>
    <w:rsid w:val="00145E95"/>
    <w:rsid w:val="001479BE"/>
    <w:rsid w:val="0015027D"/>
    <w:rsid w:val="00150329"/>
    <w:rsid w:val="00150706"/>
    <w:rsid w:val="00156600"/>
    <w:rsid w:val="00160E1D"/>
    <w:rsid w:val="0016315B"/>
    <w:rsid w:val="001705C2"/>
    <w:rsid w:val="00170AF4"/>
    <w:rsid w:val="00174428"/>
    <w:rsid w:val="0017477C"/>
    <w:rsid w:val="0017682D"/>
    <w:rsid w:val="001827A4"/>
    <w:rsid w:val="00183B07"/>
    <w:rsid w:val="00184C31"/>
    <w:rsid w:val="001873B3"/>
    <w:rsid w:val="00187A9C"/>
    <w:rsid w:val="00187E53"/>
    <w:rsid w:val="00190B94"/>
    <w:rsid w:val="00191F29"/>
    <w:rsid w:val="00193FB5"/>
    <w:rsid w:val="0019424C"/>
    <w:rsid w:val="00194DC4"/>
    <w:rsid w:val="00196950"/>
    <w:rsid w:val="001A4D00"/>
    <w:rsid w:val="001A5C75"/>
    <w:rsid w:val="001B1124"/>
    <w:rsid w:val="001B2964"/>
    <w:rsid w:val="001B3FF1"/>
    <w:rsid w:val="001B4125"/>
    <w:rsid w:val="001C0A52"/>
    <w:rsid w:val="001C1F31"/>
    <w:rsid w:val="001C4706"/>
    <w:rsid w:val="001C5553"/>
    <w:rsid w:val="001C714F"/>
    <w:rsid w:val="001D2DB5"/>
    <w:rsid w:val="001D38F1"/>
    <w:rsid w:val="001D6090"/>
    <w:rsid w:val="001E14FB"/>
    <w:rsid w:val="001F0149"/>
    <w:rsid w:val="001F3BD0"/>
    <w:rsid w:val="002013C8"/>
    <w:rsid w:val="00204EF8"/>
    <w:rsid w:val="00205E84"/>
    <w:rsid w:val="00207A6A"/>
    <w:rsid w:val="00210E46"/>
    <w:rsid w:val="00222E6B"/>
    <w:rsid w:val="00223F0D"/>
    <w:rsid w:val="00224BDA"/>
    <w:rsid w:val="00225805"/>
    <w:rsid w:val="00225CBB"/>
    <w:rsid w:val="0023085C"/>
    <w:rsid w:val="00230B32"/>
    <w:rsid w:val="00232F46"/>
    <w:rsid w:val="002340FC"/>
    <w:rsid w:val="00234477"/>
    <w:rsid w:val="002377F0"/>
    <w:rsid w:val="00241E5A"/>
    <w:rsid w:val="0024294E"/>
    <w:rsid w:val="00243DA1"/>
    <w:rsid w:val="002525AB"/>
    <w:rsid w:val="002565D2"/>
    <w:rsid w:val="002607BC"/>
    <w:rsid w:val="00262F33"/>
    <w:rsid w:val="002634D8"/>
    <w:rsid w:val="00263685"/>
    <w:rsid w:val="002649D0"/>
    <w:rsid w:val="00266152"/>
    <w:rsid w:val="0027035A"/>
    <w:rsid w:val="00270CEC"/>
    <w:rsid w:val="00272176"/>
    <w:rsid w:val="00274E56"/>
    <w:rsid w:val="00275B57"/>
    <w:rsid w:val="00281583"/>
    <w:rsid w:val="0028179B"/>
    <w:rsid w:val="00284731"/>
    <w:rsid w:val="00286CEB"/>
    <w:rsid w:val="00287DC4"/>
    <w:rsid w:val="00293B5A"/>
    <w:rsid w:val="00293DDE"/>
    <w:rsid w:val="00295A3F"/>
    <w:rsid w:val="00296AAE"/>
    <w:rsid w:val="00297421"/>
    <w:rsid w:val="002A10DD"/>
    <w:rsid w:val="002A11FE"/>
    <w:rsid w:val="002A2305"/>
    <w:rsid w:val="002A656D"/>
    <w:rsid w:val="002B122D"/>
    <w:rsid w:val="002B3526"/>
    <w:rsid w:val="002B391A"/>
    <w:rsid w:val="002B526F"/>
    <w:rsid w:val="002B73C3"/>
    <w:rsid w:val="002C131E"/>
    <w:rsid w:val="002C44B3"/>
    <w:rsid w:val="002C7DE5"/>
    <w:rsid w:val="002D0613"/>
    <w:rsid w:val="002D6024"/>
    <w:rsid w:val="002D6F7B"/>
    <w:rsid w:val="002E012D"/>
    <w:rsid w:val="002E1E21"/>
    <w:rsid w:val="002E34F0"/>
    <w:rsid w:val="002E39E6"/>
    <w:rsid w:val="002F0C5B"/>
    <w:rsid w:val="002F4431"/>
    <w:rsid w:val="002F4463"/>
    <w:rsid w:val="002F4653"/>
    <w:rsid w:val="002F7CE1"/>
    <w:rsid w:val="002F7F2B"/>
    <w:rsid w:val="00306361"/>
    <w:rsid w:val="00313225"/>
    <w:rsid w:val="0031737F"/>
    <w:rsid w:val="003216DF"/>
    <w:rsid w:val="00322A0F"/>
    <w:rsid w:val="00325BDD"/>
    <w:rsid w:val="00325CA6"/>
    <w:rsid w:val="0032645A"/>
    <w:rsid w:val="00327C41"/>
    <w:rsid w:val="003321C6"/>
    <w:rsid w:val="0033301B"/>
    <w:rsid w:val="00334CEE"/>
    <w:rsid w:val="00340974"/>
    <w:rsid w:val="00344640"/>
    <w:rsid w:val="00347601"/>
    <w:rsid w:val="00347713"/>
    <w:rsid w:val="00350A30"/>
    <w:rsid w:val="00361542"/>
    <w:rsid w:val="00362AE8"/>
    <w:rsid w:val="00363F38"/>
    <w:rsid w:val="003648ED"/>
    <w:rsid w:val="003672A5"/>
    <w:rsid w:val="00371E9C"/>
    <w:rsid w:val="003720E1"/>
    <w:rsid w:val="00373A33"/>
    <w:rsid w:val="00373B1E"/>
    <w:rsid w:val="00376F89"/>
    <w:rsid w:val="00381B38"/>
    <w:rsid w:val="00384A0D"/>
    <w:rsid w:val="00386021"/>
    <w:rsid w:val="00386D8A"/>
    <w:rsid w:val="00390201"/>
    <w:rsid w:val="00390FF5"/>
    <w:rsid w:val="003965CF"/>
    <w:rsid w:val="00396AB6"/>
    <w:rsid w:val="003972EE"/>
    <w:rsid w:val="00397BB8"/>
    <w:rsid w:val="003A231D"/>
    <w:rsid w:val="003A298B"/>
    <w:rsid w:val="003A3352"/>
    <w:rsid w:val="003A35D6"/>
    <w:rsid w:val="003A411B"/>
    <w:rsid w:val="003A4B76"/>
    <w:rsid w:val="003A7B93"/>
    <w:rsid w:val="003B1DA1"/>
    <w:rsid w:val="003B2EE0"/>
    <w:rsid w:val="003B3E36"/>
    <w:rsid w:val="003B70CE"/>
    <w:rsid w:val="003C3827"/>
    <w:rsid w:val="003D0870"/>
    <w:rsid w:val="003D4D3B"/>
    <w:rsid w:val="003D70A2"/>
    <w:rsid w:val="003E42DD"/>
    <w:rsid w:val="003F06BF"/>
    <w:rsid w:val="003F29AF"/>
    <w:rsid w:val="003F2F61"/>
    <w:rsid w:val="003F383D"/>
    <w:rsid w:val="004021CD"/>
    <w:rsid w:val="00402226"/>
    <w:rsid w:val="004062D7"/>
    <w:rsid w:val="00410BA2"/>
    <w:rsid w:val="0041135A"/>
    <w:rsid w:val="00413A98"/>
    <w:rsid w:val="00414E9A"/>
    <w:rsid w:val="00415732"/>
    <w:rsid w:val="00415A79"/>
    <w:rsid w:val="0041685C"/>
    <w:rsid w:val="0041755B"/>
    <w:rsid w:val="00421962"/>
    <w:rsid w:val="00421E73"/>
    <w:rsid w:val="00424C99"/>
    <w:rsid w:val="0043087F"/>
    <w:rsid w:val="004309BF"/>
    <w:rsid w:val="00432419"/>
    <w:rsid w:val="00432868"/>
    <w:rsid w:val="00435FF1"/>
    <w:rsid w:val="00436575"/>
    <w:rsid w:val="004376B7"/>
    <w:rsid w:val="00440C4B"/>
    <w:rsid w:val="00442BA6"/>
    <w:rsid w:val="00443B8A"/>
    <w:rsid w:val="004443D0"/>
    <w:rsid w:val="004459E7"/>
    <w:rsid w:val="00445DD6"/>
    <w:rsid w:val="00452B5C"/>
    <w:rsid w:val="00452E08"/>
    <w:rsid w:val="004563A4"/>
    <w:rsid w:val="004579A6"/>
    <w:rsid w:val="00460B21"/>
    <w:rsid w:val="004638DB"/>
    <w:rsid w:val="00464FDA"/>
    <w:rsid w:val="00467D33"/>
    <w:rsid w:val="00470BD5"/>
    <w:rsid w:val="004710E6"/>
    <w:rsid w:val="00472E28"/>
    <w:rsid w:val="0047329A"/>
    <w:rsid w:val="00474793"/>
    <w:rsid w:val="00474CA3"/>
    <w:rsid w:val="004768EE"/>
    <w:rsid w:val="004816E1"/>
    <w:rsid w:val="0048456B"/>
    <w:rsid w:val="00485650"/>
    <w:rsid w:val="004872CB"/>
    <w:rsid w:val="004874D8"/>
    <w:rsid w:val="00491B27"/>
    <w:rsid w:val="004928A7"/>
    <w:rsid w:val="00493B7B"/>
    <w:rsid w:val="00495628"/>
    <w:rsid w:val="004A153E"/>
    <w:rsid w:val="004A31A7"/>
    <w:rsid w:val="004B1168"/>
    <w:rsid w:val="004B1C10"/>
    <w:rsid w:val="004B1D89"/>
    <w:rsid w:val="004B6C20"/>
    <w:rsid w:val="004C4CBE"/>
    <w:rsid w:val="004C4CE0"/>
    <w:rsid w:val="004C62C1"/>
    <w:rsid w:val="004C7FB5"/>
    <w:rsid w:val="004D2A2B"/>
    <w:rsid w:val="004D3CA7"/>
    <w:rsid w:val="004D5192"/>
    <w:rsid w:val="004E0432"/>
    <w:rsid w:val="004E13E1"/>
    <w:rsid w:val="004F3142"/>
    <w:rsid w:val="004F7357"/>
    <w:rsid w:val="005044B8"/>
    <w:rsid w:val="005123A8"/>
    <w:rsid w:val="00513FD4"/>
    <w:rsid w:val="00524518"/>
    <w:rsid w:val="00526FE3"/>
    <w:rsid w:val="005272DA"/>
    <w:rsid w:val="00535CFD"/>
    <w:rsid w:val="00543813"/>
    <w:rsid w:val="0054604F"/>
    <w:rsid w:val="00550457"/>
    <w:rsid w:val="005528FC"/>
    <w:rsid w:val="00554586"/>
    <w:rsid w:val="00556C61"/>
    <w:rsid w:val="00560170"/>
    <w:rsid w:val="0056339D"/>
    <w:rsid w:val="0057088F"/>
    <w:rsid w:val="00571496"/>
    <w:rsid w:val="00572CA1"/>
    <w:rsid w:val="00573D92"/>
    <w:rsid w:val="0057754E"/>
    <w:rsid w:val="005776E8"/>
    <w:rsid w:val="00582F14"/>
    <w:rsid w:val="00584396"/>
    <w:rsid w:val="005846A7"/>
    <w:rsid w:val="00584BAB"/>
    <w:rsid w:val="005850C8"/>
    <w:rsid w:val="005853B0"/>
    <w:rsid w:val="005859FB"/>
    <w:rsid w:val="00586DAB"/>
    <w:rsid w:val="005908F5"/>
    <w:rsid w:val="00591824"/>
    <w:rsid w:val="00594F60"/>
    <w:rsid w:val="00596FF6"/>
    <w:rsid w:val="00597241"/>
    <w:rsid w:val="00597EB8"/>
    <w:rsid w:val="005A31A1"/>
    <w:rsid w:val="005A60AB"/>
    <w:rsid w:val="005A75F2"/>
    <w:rsid w:val="005B490E"/>
    <w:rsid w:val="005B5F6D"/>
    <w:rsid w:val="005C3CAD"/>
    <w:rsid w:val="005D15CD"/>
    <w:rsid w:val="005D3EF4"/>
    <w:rsid w:val="005D6244"/>
    <w:rsid w:val="005D752E"/>
    <w:rsid w:val="005E343D"/>
    <w:rsid w:val="005E7AA3"/>
    <w:rsid w:val="005F1DAF"/>
    <w:rsid w:val="005F271E"/>
    <w:rsid w:val="005F6B28"/>
    <w:rsid w:val="00605024"/>
    <w:rsid w:val="006063A7"/>
    <w:rsid w:val="00606E28"/>
    <w:rsid w:val="00607643"/>
    <w:rsid w:val="006115E9"/>
    <w:rsid w:val="006124DD"/>
    <w:rsid w:val="00613CE4"/>
    <w:rsid w:val="0061688B"/>
    <w:rsid w:val="00616B11"/>
    <w:rsid w:val="00616B5B"/>
    <w:rsid w:val="006177E2"/>
    <w:rsid w:val="006177F5"/>
    <w:rsid w:val="00617B83"/>
    <w:rsid w:val="00620B02"/>
    <w:rsid w:val="00621E3D"/>
    <w:rsid w:val="006236A7"/>
    <w:rsid w:val="00626F60"/>
    <w:rsid w:val="00627E13"/>
    <w:rsid w:val="00631091"/>
    <w:rsid w:val="006332E4"/>
    <w:rsid w:val="00635960"/>
    <w:rsid w:val="0064049C"/>
    <w:rsid w:val="00640673"/>
    <w:rsid w:val="006432B6"/>
    <w:rsid w:val="006438C6"/>
    <w:rsid w:val="00644304"/>
    <w:rsid w:val="00644E8B"/>
    <w:rsid w:val="006459A6"/>
    <w:rsid w:val="006464C4"/>
    <w:rsid w:val="006466A7"/>
    <w:rsid w:val="006473D9"/>
    <w:rsid w:val="00654364"/>
    <w:rsid w:val="006579FF"/>
    <w:rsid w:val="00660A36"/>
    <w:rsid w:val="00663B68"/>
    <w:rsid w:val="0066439A"/>
    <w:rsid w:val="00667AC1"/>
    <w:rsid w:val="00671992"/>
    <w:rsid w:val="00674C2E"/>
    <w:rsid w:val="006775C6"/>
    <w:rsid w:val="006878B7"/>
    <w:rsid w:val="00694887"/>
    <w:rsid w:val="00695B80"/>
    <w:rsid w:val="006A2589"/>
    <w:rsid w:val="006A6FF2"/>
    <w:rsid w:val="006A7400"/>
    <w:rsid w:val="006A7851"/>
    <w:rsid w:val="006B183F"/>
    <w:rsid w:val="006B3CE7"/>
    <w:rsid w:val="006B5CF1"/>
    <w:rsid w:val="006C070B"/>
    <w:rsid w:val="006C1F33"/>
    <w:rsid w:val="006D39FA"/>
    <w:rsid w:val="006F2D06"/>
    <w:rsid w:val="006F3F37"/>
    <w:rsid w:val="006F4B0D"/>
    <w:rsid w:val="006F5E96"/>
    <w:rsid w:val="006F5F94"/>
    <w:rsid w:val="006F6C28"/>
    <w:rsid w:val="00700236"/>
    <w:rsid w:val="00700578"/>
    <w:rsid w:val="00700CEA"/>
    <w:rsid w:val="00700D9E"/>
    <w:rsid w:val="00701F0E"/>
    <w:rsid w:val="0070409F"/>
    <w:rsid w:val="007103ED"/>
    <w:rsid w:val="00710603"/>
    <w:rsid w:val="007134EC"/>
    <w:rsid w:val="007178C2"/>
    <w:rsid w:val="00722978"/>
    <w:rsid w:val="007238CA"/>
    <w:rsid w:val="00724178"/>
    <w:rsid w:val="00730F44"/>
    <w:rsid w:val="00732F58"/>
    <w:rsid w:val="0073371C"/>
    <w:rsid w:val="007347B7"/>
    <w:rsid w:val="00734B14"/>
    <w:rsid w:val="00740748"/>
    <w:rsid w:val="0074129A"/>
    <w:rsid w:val="00741476"/>
    <w:rsid w:val="00741AFB"/>
    <w:rsid w:val="007421F5"/>
    <w:rsid w:val="00743777"/>
    <w:rsid w:val="00743891"/>
    <w:rsid w:val="00746CC8"/>
    <w:rsid w:val="00747C72"/>
    <w:rsid w:val="00747F7E"/>
    <w:rsid w:val="00751CA4"/>
    <w:rsid w:val="00751E73"/>
    <w:rsid w:val="007557F0"/>
    <w:rsid w:val="00755C59"/>
    <w:rsid w:val="00756319"/>
    <w:rsid w:val="00757B71"/>
    <w:rsid w:val="0076267B"/>
    <w:rsid w:val="00764C97"/>
    <w:rsid w:val="007651BD"/>
    <w:rsid w:val="00770CBB"/>
    <w:rsid w:val="00772FC1"/>
    <w:rsid w:val="007740C6"/>
    <w:rsid w:val="0077437D"/>
    <w:rsid w:val="00785C2B"/>
    <w:rsid w:val="00791C71"/>
    <w:rsid w:val="0079261B"/>
    <w:rsid w:val="00792D57"/>
    <w:rsid w:val="00793B23"/>
    <w:rsid w:val="007967D8"/>
    <w:rsid w:val="007A3613"/>
    <w:rsid w:val="007B235E"/>
    <w:rsid w:val="007B42CA"/>
    <w:rsid w:val="007B5345"/>
    <w:rsid w:val="007C20EA"/>
    <w:rsid w:val="007C4A24"/>
    <w:rsid w:val="007D6856"/>
    <w:rsid w:val="007D7EEF"/>
    <w:rsid w:val="007E0FB8"/>
    <w:rsid w:val="007E38C6"/>
    <w:rsid w:val="007E3970"/>
    <w:rsid w:val="007E6A73"/>
    <w:rsid w:val="007F1E7A"/>
    <w:rsid w:val="007F713F"/>
    <w:rsid w:val="007F7727"/>
    <w:rsid w:val="00804160"/>
    <w:rsid w:val="008071C0"/>
    <w:rsid w:val="008116E3"/>
    <w:rsid w:val="0081777D"/>
    <w:rsid w:val="00817FF4"/>
    <w:rsid w:val="00823A69"/>
    <w:rsid w:val="00823DBD"/>
    <w:rsid w:val="00824891"/>
    <w:rsid w:val="00827582"/>
    <w:rsid w:val="00827799"/>
    <w:rsid w:val="00830641"/>
    <w:rsid w:val="008319F4"/>
    <w:rsid w:val="00832887"/>
    <w:rsid w:val="00837736"/>
    <w:rsid w:val="008414FF"/>
    <w:rsid w:val="008433BF"/>
    <w:rsid w:val="00843419"/>
    <w:rsid w:val="0084412D"/>
    <w:rsid w:val="008472EA"/>
    <w:rsid w:val="008509FE"/>
    <w:rsid w:val="00855E74"/>
    <w:rsid w:val="00857A23"/>
    <w:rsid w:val="008608F0"/>
    <w:rsid w:val="00864950"/>
    <w:rsid w:val="008670AD"/>
    <w:rsid w:val="00867F68"/>
    <w:rsid w:val="0087022D"/>
    <w:rsid w:val="0087217F"/>
    <w:rsid w:val="00886EE7"/>
    <w:rsid w:val="0089319B"/>
    <w:rsid w:val="00895A2A"/>
    <w:rsid w:val="00897CAA"/>
    <w:rsid w:val="008A39DA"/>
    <w:rsid w:val="008A5BDB"/>
    <w:rsid w:val="008C5184"/>
    <w:rsid w:val="008C7307"/>
    <w:rsid w:val="008D0302"/>
    <w:rsid w:val="008D1854"/>
    <w:rsid w:val="008D7D2B"/>
    <w:rsid w:val="008E2248"/>
    <w:rsid w:val="008E57EA"/>
    <w:rsid w:val="008E69D7"/>
    <w:rsid w:val="008E7399"/>
    <w:rsid w:val="008F1584"/>
    <w:rsid w:val="008F180C"/>
    <w:rsid w:val="008F22E4"/>
    <w:rsid w:val="008F2864"/>
    <w:rsid w:val="008F5DFC"/>
    <w:rsid w:val="008F7E8E"/>
    <w:rsid w:val="009006DD"/>
    <w:rsid w:val="00901E87"/>
    <w:rsid w:val="0091456C"/>
    <w:rsid w:val="009210D6"/>
    <w:rsid w:val="00924A6B"/>
    <w:rsid w:val="009252C1"/>
    <w:rsid w:val="00925A50"/>
    <w:rsid w:val="009272BC"/>
    <w:rsid w:val="009277F3"/>
    <w:rsid w:val="009322D9"/>
    <w:rsid w:val="00935006"/>
    <w:rsid w:val="009379FB"/>
    <w:rsid w:val="009400A0"/>
    <w:rsid w:val="00941163"/>
    <w:rsid w:val="009434AD"/>
    <w:rsid w:val="0094406A"/>
    <w:rsid w:val="00945098"/>
    <w:rsid w:val="00946344"/>
    <w:rsid w:val="00953729"/>
    <w:rsid w:val="00955350"/>
    <w:rsid w:val="00955C17"/>
    <w:rsid w:val="009563B6"/>
    <w:rsid w:val="0095733A"/>
    <w:rsid w:val="009641FA"/>
    <w:rsid w:val="00966D25"/>
    <w:rsid w:val="00970F46"/>
    <w:rsid w:val="00970F9A"/>
    <w:rsid w:val="00974A27"/>
    <w:rsid w:val="00976410"/>
    <w:rsid w:val="00987199"/>
    <w:rsid w:val="009927E4"/>
    <w:rsid w:val="00992EFC"/>
    <w:rsid w:val="009938B0"/>
    <w:rsid w:val="00994C1F"/>
    <w:rsid w:val="00995985"/>
    <w:rsid w:val="009A0813"/>
    <w:rsid w:val="009A1683"/>
    <w:rsid w:val="009A18AB"/>
    <w:rsid w:val="009A4CB9"/>
    <w:rsid w:val="009A600F"/>
    <w:rsid w:val="009A75B0"/>
    <w:rsid w:val="009B0CFC"/>
    <w:rsid w:val="009B2E20"/>
    <w:rsid w:val="009B340B"/>
    <w:rsid w:val="009B35F3"/>
    <w:rsid w:val="009B46ED"/>
    <w:rsid w:val="009B5B83"/>
    <w:rsid w:val="009B5DF2"/>
    <w:rsid w:val="009B7366"/>
    <w:rsid w:val="009C41F3"/>
    <w:rsid w:val="009C4876"/>
    <w:rsid w:val="009D4F2B"/>
    <w:rsid w:val="009D7A73"/>
    <w:rsid w:val="009D7AF6"/>
    <w:rsid w:val="009D7B60"/>
    <w:rsid w:val="009E0075"/>
    <w:rsid w:val="009E1B01"/>
    <w:rsid w:val="009E2450"/>
    <w:rsid w:val="009E50A5"/>
    <w:rsid w:val="009E6281"/>
    <w:rsid w:val="009F3F18"/>
    <w:rsid w:val="00A01632"/>
    <w:rsid w:val="00A050AC"/>
    <w:rsid w:val="00A1267A"/>
    <w:rsid w:val="00A12B08"/>
    <w:rsid w:val="00A24079"/>
    <w:rsid w:val="00A25FF1"/>
    <w:rsid w:val="00A26479"/>
    <w:rsid w:val="00A27B12"/>
    <w:rsid w:val="00A33C0E"/>
    <w:rsid w:val="00A42E8E"/>
    <w:rsid w:val="00A43D79"/>
    <w:rsid w:val="00A44D5E"/>
    <w:rsid w:val="00A4587D"/>
    <w:rsid w:val="00A45B7D"/>
    <w:rsid w:val="00A47805"/>
    <w:rsid w:val="00A5172F"/>
    <w:rsid w:val="00A51893"/>
    <w:rsid w:val="00A52581"/>
    <w:rsid w:val="00A53F25"/>
    <w:rsid w:val="00A61821"/>
    <w:rsid w:val="00A62EDB"/>
    <w:rsid w:val="00A62F26"/>
    <w:rsid w:val="00A63E08"/>
    <w:rsid w:val="00A650B1"/>
    <w:rsid w:val="00A6628F"/>
    <w:rsid w:val="00A71CA1"/>
    <w:rsid w:val="00A723C7"/>
    <w:rsid w:val="00A723C8"/>
    <w:rsid w:val="00A75808"/>
    <w:rsid w:val="00A81133"/>
    <w:rsid w:val="00A81A71"/>
    <w:rsid w:val="00A903FE"/>
    <w:rsid w:val="00A91B34"/>
    <w:rsid w:val="00A93A52"/>
    <w:rsid w:val="00A9429A"/>
    <w:rsid w:val="00A943DF"/>
    <w:rsid w:val="00A945BF"/>
    <w:rsid w:val="00AA1400"/>
    <w:rsid w:val="00AA2ADA"/>
    <w:rsid w:val="00AA30CD"/>
    <w:rsid w:val="00AA42D4"/>
    <w:rsid w:val="00AA4D29"/>
    <w:rsid w:val="00AA53F9"/>
    <w:rsid w:val="00AA62E3"/>
    <w:rsid w:val="00AA6C9E"/>
    <w:rsid w:val="00AA7E8E"/>
    <w:rsid w:val="00AB2697"/>
    <w:rsid w:val="00AB5EAA"/>
    <w:rsid w:val="00AC1DB8"/>
    <w:rsid w:val="00AC2D1E"/>
    <w:rsid w:val="00AC3D09"/>
    <w:rsid w:val="00AC6FF4"/>
    <w:rsid w:val="00AD1C5A"/>
    <w:rsid w:val="00AD3C14"/>
    <w:rsid w:val="00AD733F"/>
    <w:rsid w:val="00AE2672"/>
    <w:rsid w:val="00AE779D"/>
    <w:rsid w:val="00AF46A9"/>
    <w:rsid w:val="00AF61F7"/>
    <w:rsid w:val="00AF6A02"/>
    <w:rsid w:val="00AF7F54"/>
    <w:rsid w:val="00B1736B"/>
    <w:rsid w:val="00B178E1"/>
    <w:rsid w:val="00B222C5"/>
    <w:rsid w:val="00B24E69"/>
    <w:rsid w:val="00B260A4"/>
    <w:rsid w:val="00B270FC"/>
    <w:rsid w:val="00B27104"/>
    <w:rsid w:val="00B30B97"/>
    <w:rsid w:val="00B33099"/>
    <w:rsid w:val="00B33F0D"/>
    <w:rsid w:val="00B40E1C"/>
    <w:rsid w:val="00B42755"/>
    <w:rsid w:val="00B45F67"/>
    <w:rsid w:val="00B502FC"/>
    <w:rsid w:val="00B528C2"/>
    <w:rsid w:val="00B53297"/>
    <w:rsid w:val="00B534DD"/>
    <w:rsid w:val="00B5367C"/>
    <w:rsid w:val="00B548B9"/>
    <w:rsid w:val="00B569D7"/>
    <w:rsid w:val="00B5770D"/>
    <w:rsid w:val="00B61BBE"/>
    <w:rsid w:val="00B62AC8"/>
    <w:rsid w:val="00B63242"/>
    <w:rsid w:val="00B63D1D"/>
    <w:rsid w:val="00B65939"/>
    <w:rsid w:val="00B66495"/>
    <w:rsid w:val="00B71E14"/>
    <w:rsid w:val="00B724BD"/>
    <w:rsid w:val="00B72746"/>
    <w:rsid w:val="00B745D9"/>
    <w:rsid w:val="00B7466F"/>
    <w:rsid w:val="00B75F30"/>
    <w:rsid w:val="00B80E00"/>
    <w:rsid w:val="00B829E7"/>
    <w:rsid w:val="00B82FEC"/>
    <w:rsid w:val="00B923AF"/>
    <w:rsid w:val="00B93DDC"/>
    <w:rsid w:val="00B9556A"/>
    <w:rsid w:val="00BA3759"/>
    <w:rsid w:val="00BA5BC4"/>
    <w:rsid w:val="00BA6C08"/>
    <w:rsid w:val="00BB3590"/>
    <w:rsid w:val="00BB5C6A"/>
    <w:rsid w:val="00BC0038"/>
    <w:rsid w:val="00BC29FC"/>
    <w:rsid w:val="00BD084B"/>
    <w:rsid w:val="00BD2B9C"/>
    <w:rsid w:val="00BD7FA0"/>
    <w:rsid w:val="00BE3224"/>
    <w:rsid w:val="00BE4024"/>
    <w:rsid w:val="00BE6437"/>
    <w:rsid w:val="00BE7C2E"/>
    <w:rsid w:val="00BF0362"/>
    <w:rsid w:val="00BF4744"/>
    <w:rsid w:val="00C0075F"/>
    <w:rsid w:val="00C0505C"/>
    <w:rsid w:val="00C061F6"/>
    <w:rsid w:val="00C064D9"/>
    <w:rsid w:val="00C070BC"/>
    <w:rsid w:val="00C12E59"/>
    <w:rsid w:val="00C15968"/>
    <w:rsid w:val="00C160A3"/>
    <w:rsid w:val="00C20025"/>
    <w:rsid w:val="00C207B3"/>
    <w:rsid w:val="00C21815"/>
    <w:rsid w:val="00C22454"/>
    <w:rsid w:val="00C254DC"/>
    <w:rsid w:val="00C27D0C"/>
    <w:rsid w:val="00C33430"/>
    <w:rsid w:val="00C35BB0"/>
    <w:rsid w:val="00C40E02"/>
    <w:rsid w:val="00C42305"/>
    <w:rsid w:val="00C433DC"/>
    <w:rsid w:val="00C43990"/>
    <w:rsid w:val="00C50F31"/>
    <w:rsid w:val="00C51AFB"/>
    <w:rsid w:val="00C5528E"/>
    <w:rsid w:val="00C5792E"/>
    <w:rsid w:val="00C61E1B"/>
    <w:rsid w:val="00C63706"/>
    <w:rsid w:val="00C63D82"/>
    <w:rsid w:val="00C65FA8"/>
    <w:rsid w:val="00C67739"/>
    <w:rsid w:val="00C72CB5"/>
    <w:rsid w:val="00C81C1F"/>
    <w:rsid w:val="00C84B3E"/>
    <w:rsid w:val="00C85673"/>
    <w:rsid w:val="00C876D9"/>
    <w:rsid w:val="00C924FF"/>
    <w:rsid w:val="00C96227"/>
    <w:rsid w:val="00C97641"/>
    <w:rsid w:val="00CA2F49"/>
    <w:rsid w:val="00CB47FD"/>
    <w:rsid w:val="00CB64DC"/>
    <w:rsid w:val="00CB6BCB"/>
    <w:rsid w:val="00CB70A8"/>
    <w:rsid w:val="00CB7516"/>
    <w:rsid w:val="00CC0951"/>
    <w:rsid w:val="00CC1506"/>
    <w:rsid w:val="00CC18C4"/>
    <w:rsid w:val="00CC4A33"/>
    <w:rsid w:val="00CC7DD3"/>
    <w:rsid w:val="00CD2BF0"/>
    <w:rsid w:val="00CD2E05"/>
    <w:rsid w:val="00CD313D"/>
    <w:rsid w:val="00CD3E53"/>
    <w:rsid w:val="00CD724F"/>
    <w:rsid w:val="00CE3148"/>
    <w:rsid w:val="00CE3F02"/>
    <w:rsid w:val="00CE680A"/>
    <w:rsid w:val="00CF400F"/>
    <w:rsid w:val="00D01E8F"/>
    <w:rsid w:val="00D067B3"/>
    <w:rsid w:val="00D160FA"/>
    <w:rsid w:val="00D16990"/>
    <w:rsid w:val="00D20205"/>
    <w:rsid w:val="00D218DD"/>
    <w:rsid w:val="00D22A5E"/>
    <w:rsid w:val="00D307DA"/>
    <w:rsid w:val="00D30A83"/>
    <w:rsid w:val="00D36F12"/>
    <w:rsid w:val="00D437C6"/>
    <w:rsid w:val="00D443E3"/>
    <w:rsid w:val="00D44CCB"/>
    <w:rsid w:val="00D46D75"/>
    <w:rsid w:val="00D47B4A"/>
    <w:rsid w:val="00D50BAC"/>
    <w:rsid w:val="00D51453"/>
    <w:rsid w:val="00D51EAB"/>
    <w:rsid w:val="00D57866"/>
    <w:rsid w:val="00D5796E"/>
    <w:rsid w:val="00D57E19"/>
    <w:rsid w:val="00D60A49"/>
    <w:rsid w:val="00D61694"/>
    <w:rsid w:val="00D61E59"/>
    <w:rsid w:val="00D65D1D"/>
    <w:rsid w:val="00D67D1D"/>
    <w:rsid w:val="00D74F43"/>
    <w:rsid w:val="00D755DA"/>
    <w:rsid w:val="00D75665"/>
    <w:rsid w:val="00D8434F"/>
    <w:rsid w:val="00D85513"/>
    <w:rsid w:val="00D86AE0"/>
    <w:rsid w:val="00D91A9D"/>
    <w:rsid w:val="00D957D3"/>
    <w:rsid w:val="00DA38E2"/>
    <w:rsid w:val="00DA4C45"/>
    <w:rsid w:val="00DB0396"/>
    <w:rsid w:val="00DB2DFD"/>
    <w:rsid w:val="00DB3100"/>
    <w:rsid w:val="00DB3A0F"/>
    <w:rsid w:val="00DB53F2"/>
    <w:rsid w:val="00DB5C41"/>
    <w:rsid w:val="00DB668D"/>
    <w:rsid w:val="00DB68AD"/>
    <w:rsid w:val="00DC0CA7"/>
    <w:rsid w:val="00DC10A1"/>
    <w:rsid w:val="00DC1C5E"/>
    <w:rsid w:val="00DD3B6E"/>
    <w:rsid w:val="00DD4FDB"/>
    <w:rsid w:val="00DD7D9D"/>
    <w:rsid w:val="00DE28DB"/>
    <w:rsid w:val="00DE5332"/>
    <w:rsid w:val="00DF0A05"/>
    <w:rsid w:val="00DF28E4"/>
    <w:rsid w:val="00DF3D00"/>
    <w:rsid w:val="00E007DA"/>
    <w:rsid w:val="00E02677"/>
    <w:rsid w:val="00E05E8D"/>
    <w:rsid w:val="00E152A8"/>
    <w:rsid w:val="00E20B18"/>
    <w:rsid w:val="00E24A2A"/>
    <w:rsid w:val="00E31985"/>
    <w:rsid w:val="00E34618"/>
    <w:rsid w:val="00E34ACF"/>
    <w:rsid w:val="00E40C52"/>
    <w:rsid w:val="00E4284F"/>
    <w:rsid w:val="00E4513A"/>
    <w:rsid w:val="00E47A11"/>
    <w:rsid w:val="00E50800"/>
    <w:rsid w:val="00E50BF7"/>
    <w:rsid w:val="00E53E56"/>
    <w:rsid w:val="00E54AA8"/>
    <w:rsid w:val="00E54E71"/>
    <w:rsid w:val="00E563DA"/>
    <w:rsid w:val="00E6571F"/>
    <w:rsid w:val="00E74582"/>
    <w:rsid w:val="00E77EFA"/>
    <w:rsid w:val="00E844D0"/>
    <w:rsid w:val="00E86502"/>
    <w:rsid w:val="00E92E38"/>
    <w:rsid w:val="00E943F4"/>
    <w:rsid w:val="00E95749"/>
    <w:rsid w:val="00E96135"/>
    <w:rsid w:val="00EA1AD6"/>
    <w:rsid w:val="00EB540C"/>
    <w:rsid w:val="00EC024D"/>
    <w:rsid w:val="00EC4765"/>
    <w:rsid w:val="00EC6C3D"/>
    <w:rsid w:val="00EC7AA4"/>
    <w:rsid w:val="00EC7AE7"/>
    <w:rsid w:val="00EC7AEE"/>
    <w:rsid w:val="00ED3E30"/>
    <w:rsid w:val="00ED3E7C"/>
    <w:rsid w:val="00ED642F"/>
    <w:rsid w:val="00EE50CE"/>
    <w:rsid w:val="00EE5C6D"/>
    <w:rsid w:val="00EE64EC"/>
    <w:rsid w:val="00EF0836"/>
    <w:rsid w:val="00EF4120"/>
    <w:rsid w:val="00EF498A"/>
    <w:rsid w:val="00EF5073"/>
    <w:rsid w:val="00EF7C0F"/>
    <w:rsid w:val="00F00D84"/>
    <w:rsid w:val="00F01AE9"/>
    <w:rsid w:val="00F0658C"/>
    <w:rsid w:val="00F10E7D"/>
    <w:rsid w:val="00F1598A"/>
    <w:rsid w:val="00F20910"/>
    <w:rsid w:val="00F22153"/>
    <w:rsid w:val="00F302DD"/>
    <w:rsid w:val="00F30D99"/>
    <w:rsid w:val="00F35B5C"/>
    <w:rsid w:val="00F3674F"/>
    <w:rsid w:val="00F36F9A"/>
    <w:rsid w:val="00F37806"/>
    <w:rsid w:val="00F37937"/>
    <w:rsid w:val="00F40626"/>
    <w:rsid w:val="00F410F8"/>
    <w:rsid w:val="00F41F21"/>
    <w:rsid w:val="00F5011D"/>
    <w:rsid w:val="00F51B97"/>
    <w:rsid w:val="00F5651F"/>
    <w:rsid w:val="00F56CA7"/>
    <w:rsid w:val="00F60EF1"/>
    <w:rsid w:val="00F62B5B"/>
    <w:rsid w:val="00F6707B"/>
    <w:rsid w:val="00F71A59"/>
    <w:rsid w:val="00F72C23"/>
    <w:rsid w:val="00F7348B"/>
    <w:rsid w:val="00F76D77"/>
    <w:rsid w:val="00F76FE3"/>
    <w:rsid w:val="00F7715E"/>
    <w:rsid w:val="00F774ED"/>
    <w:rsid w:val="00F85870"/>
    <w:rsid w:val="00FA0490"/>
    <w:rsid w:val="00FA21F2"/>
    <w:rsid w:val="00FA26A0"/>
    <w:rsid w:val="00FA2885"/>
    <w:rsid w:val="00FA3C72"/>
    <w:rsid w:val="00FA5167"/>
    <w:rsid w:val="00FB0236"/>
    <w:rsid w:val="00FB1306"/>
    <w:rsid w:val="00FB180F"/>
    <w:rsid w:val="00FB6E6E"/>
    <w:rsid w:val="00FC6AEE"/>
    <w:rsid w:val="00FD3936"/>
    <w:rsid w:val="00FD4326"/>
    <w:rsid w:val="00FD4AC6"/>
    <w:rsid w:val="00FD4F95"/>
    <w:rsid w:val="00FD57B3"/>
    <w:rsid w:val="00FD5E0A"/>
    <w:rsid w:val="00FD7D6A"/>
    <w:rsid w:val="00FE269E"/>
    <w:rsid w:val="00FE4A56"/>
    <w:rsid w:val="00FF0069"/>
    <w:rsid w:val="00FF007B"/>
    <w:rsid w:val="00FF1CBF"/>
    <w:rsid w:val="00FF2E75"/>
    <w:rsid w:val="00FF75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59F36"/>
  <w15:docId w15:val="{775C3A1E-364D-4D4A-BE83-972F13D8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D33"/>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sid w:val="00156600"/>
    <w:rPr>
      <w:rFonts w:cs="Times New Roman"/>
      <w:sz w:val="24"/>
      <w:lang w:val="uk-UA" w:eastAsia="ar-SA" w:bidi="ar-SA"/>
    </w:rPr>
  </w:style>
  <w:style w:type="character" w:customStyle="1" w:styleId="a8">
    <w:name w:val="Назва Знак"/>
    <w:basedOn w:val="a0"/>
    <w:link w:val="a6"/>
    <w:uiPriority w:val="10"/>
    <w:locked/>
    <w:rsid w:val="00156600"/>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sid w:val="00156600"/>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sid w:val="00156600"/>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3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sid w:val="00156600"/>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sid w:val="00156600"/>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uiPriority w:val="99"/>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368">
      <w:bodyDiv w:val="1"/>
      <w:marLeft w:val="0"/>
      <w:marRight w:val="0"/>
      <w:marTop w:val="0"/>
      <w:marBottom w:val="0"/>
      <w:divBdr>
        <w:top w:val="none" w:sz="0" w:space="0" w:color="auto"/>
        <w:left w:val="none" w:sz="0" w:space="0" w:color="auto"/>
        <w:bottom w:val="none" w:sz="0" w:space="0" w:color="auto"/>
        <w:right w:val="none" w:sz="0" w:space="0" w:color="auto"/>
      </w:divBdr>
    </w:div>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17210666">
      <w:bodyDiv w:val="1"/>
      <w:marLeft w:val="0"/>
      <w:marRight w:val="0"/>
      <w:marTop w:val="0"/>
      <w:marBottom w:val="0"/>
      <w:divBdr>
        <w:top w:val="none" w:sz="0" w:space="0" w:color="auto"/>
        <w:left w:val="none" w:sz="0" w:space="0" w:color="auto"/>
        <w:bottom w:val="none" w:sz="0" w:space="0" w:color="auto"/>
        <w:right w:val="none" w:sz="0" w:space="0" w:color="auto"/>
      </w:divBdr>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 w:id="624000279">
      <w:bodyDiv w:val="1"/>
      <w:marLeft w:val="0"/>
      <w:marRight w:val="0"/>
      <w:marTop w:val="0"/>
      <w:marBottom w:val="0"/>
      <w:divBdr>
        <w:top w:val="none" w:sz="0" w:space="0" w:color="auto"/>
        <w:left w:val="none" w:sz="0" w:space="0" w:color="auto"/>
        <w:bottom w:val="none" w:sz="0" w:space="0" w:color="auto"/>
        <w:right w:val="none" w:sz="0" w:space="0" w:color="auto"/>
      </w:divBdr>
    </w:div>
    <w:div w:id="15344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14-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68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B70B3-61AA-4950-BDE8-7F008A0F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8491</Words>
  <Characters>4841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Пользователь Windows</cp:lastModifiedBy>
  <cp:revision>11</cp:revision>
  <cp:lastPrinted>2024-01-23T09:46:00Z</cp:lastPrinted>
  <dcterms:created xsi:type="dcterms:W3CDTF">2024-01-22T09:51:00Z</dcterms:created>
  <dcterms:modified xsi:type="dcterms:W3CDTF">2024-01-25T13:09:00Z</dcterms:modified>
</cp:coreProperties>
</file>