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D0" w:rsidRPr="002D00D0" w:rsidRDefault="002D00D0" w:rsidP="002D00D0">
      <w:pPr>
        <w:pStyle w:val="TableParagraph"/>
        <w:ind w:left="0" w:right="34"/>
        <w:jc w:val="center"/>
        <w:rPr>
          <w:b/>
          <w:sz w:val="28"/>
          <w:szCs w:val="28"/>
        </w:rPr>
      </w:pPr>
      <w:r w:rsidRPr="002D00D0">
        <w:rPr>
          <w:b/>
          <w:spacing w:val="-2"/>
          <w:sz w:val="28"/>
          <w:szCs w:val="28"/>
        </w:rPr>
        <w:t xml:space="preserve">Звіт про забезпечення </w:t>
      </w:r>
      <w:r w:rsidRPr="002D00D0">
        <w:rPr>
          <w:b/>
          <w:sz w:val="28"/>
          <w:szCs w:val="28"/>
        </w:rPr>
        <w:t>субтитрування</w:t>
      </w:r>
    </w:p>
    <w:p w:rsidR="00C66C68" w:rsidRDefault="002D00D0" w:rsidP="002D0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0D0">
        <w:rPr>
          <w:rFonts w:ascii="Times New Roman" w:hAnsi="Times New Roman" w:cs="Times New Roman"/>
          <w:b/>
          <w:sz w:val="28"/>
          <w:szCs w:val="28"/>
        </w:rPr>
        <w:t>офіційних повідомлень, виступів та звернень голови та керівництва Волинської обласної державної адміністрації</w:t>
      </w:r>
    </w:p>
    <w:p w:rsidR="00DD5C7E" w:rsidRDefault="00DD5C7E" w:rsidP="00A45D0D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A45D0D" w:rsidRPr="00A45D0D">
        <w:rPr>
          <w:sz w:val="28"/>
        </w:rPr>
        <w:t xml:space="preserve">У рамках реалізації завдання з упровадження технологій доступності для користувачів, зокрема субтитрування та створення текстових альтернатив для мультимедійного контенту, Волинською обласною державною адміністрацією забезпечено </w:t>
      </w:r>
      <w:r>
        <w:rPr>
          <w:sz w:val="28"/>
        </w:rPr>
        <w:t>виконання визначених показників.</w:t>
      </w:r>
    </w:p>
    <w:p w:rsidR="00915122" w:rsidRPr="00915122" w:rsidRDefault="00915122" w:rsidP="00915122">
      <w:pPr>
        <w:pStyle w:val="a3"/>
        <w:jc w:val="both"/>
        <w:rPr>
          <w:sz w:val="28"/>
        </w:rPr>
      </w:pPr>
      <w:r>
        <w:rPr>
          <w:sz w:val="28"/>
        </w:rPr>
        <w:tab/>
      </w:r>
      <w:r w:rsidRPr="00915122">
        <w:rPr>
          <w:sz w:val="28"/>
        </w:rPr>
        <w:t xml:space="preserve">У зв’язку з оновленнями та технічними змінами на платформі </w:t>
      </w:r>
      <w:proofErr w:type="spellStart"/>
      <w:r w:rsidRPr="00915122">
        <w:rPr>
          <w:sz w:val="28"/>
        </w:rPr>
        <w:t>YouTube</w:t>
      </w:r>
      <w:proofErr w:type="spellEnd"/>
      <w:r w:rsidRPr="00915122">
        <w:rPr>
          <w:sz w:val="28"/>
        </w:rPr>
        <w:t xml:space="preserve"> всі відеоматеріали, розміщені на офіційному каналі Волинської ОДА, тепер автоматично супроводжуються субтитрами. Це стосується публічних виступів, звернень, офіційних пові</w:t>
      </w:r>
      <w:r>
        <w:rPr>
          <w:sz w:val="28"/>
        </w:rPr>
        <w:t>домлень та інформаційних відео.</w:t>
      </w:r>
    </w:p>
    <w:p w:rsidR="00A45D0D" w:rsidRPr="00DD5C7E" w:rsidRDefault="00915122" w:rsidP="00A45D0D">
      <w:pPr>
        <w:pStyle w:val="a3"/>
        <w:jc w:val="both"/>
        <w:rPr>
          <w:sz w:val="28"/>
        </w:rPr>
      </w:pPr>
      <w:r>
        <w:rPr>
          <w:sz w:val="28"/>
        </w:rPr>
        <w:tab/>
      </w:r>
      <w:r w:rsidRPr="00915122">
        <w:rPr>
          <w:sz w:val="28"/>
        </w:rPr>
        <w:t xml:space="preserve">Такі можливості платформи дали змогу зробити </w:t>
      </w:r>
      <w:proofErr w:type="spellStart"/>
      <w:r w:rsidRPr="00915122">
        <w:rPr>
          <w:sz w:val="28"/>
        </w:rPr>
        <w:t>відеоконтент</w:t>
      </w:r>
      <w:proofErr w:type="spellEnd"/>
      <w:r w:rsidRPr="00915122">
        <w:rPr>
          <w:sz w:val="28"/>
        </w:rPr>
        <w:t xml:space="preserve"> більш доступним для громадян з порушеннями слуху та сприяли покращенню </w:t>
      </w:r>
      <w:proofErr w:type="spellStart"/>
      <w:r w:rsidRPr="00915122">
        <w:rPr>
          <w:sz w:val="28"/>
        </w:rPr>
        <w:t>інклюзивності</w:t>
      </w:r>
      <w:proofErr w:type="spellEnd"/>
      <w:r w:rsidRPr="00915122">
        <w:rPr>
          <w:sz w:val="28"/>
        </w:rPr>
        <w:t xml:space="preserve"> офіційної комунікації. Адміністрація й надалі продовжить стежити за технічними оновленнями та використовувати доступні інструменти, щоб забезпечувати максимальну відкритість і зручність для всіх користувачів.</w:t>
      </w:r>
      <w:bookmarkStart w:id="0" w:name="_GoBack"/>
      <w:bookmarkEnd w:id="0"/>
    </w:p>
    <w:p w:rsidR="00A45D0D" w:rsidRPr="008672C4" w:rsidRDefault="00DD5C7E" w:rsidP="008672C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D0D" w:rsidRPr="008672C4">
        <w:rPr>
          <w:sz w:val="28"/>
          <w:szCs w:val="28"/>
        </w:rPr>
        <w:t>Особлива увага всебічному розширен</w:t>
      </w:r>
      <w:r w:rsidR="008672C4">
        <w:rPr>
          <w:sz w:val="28"/>
          <w:szCs w:val="28"/>
        </w:rPr>
        <w:t xml:space="preserve">ню аудиторії надавалася під час </w:t>
      </w:r>
      <w:r w:rsidR="00A45D0D" w:rsidRPr="008672C4">
        <w:rPr>
          <w:sz w:val="28"/>
          <w:szCs w:val="28"/>
        </w:rPr>
        <w:t>висвітлення важливих для населення тем, таких як:</w:t>
      </w:r>
    </w:p>
    <w:p w:rsidR="00A45D0D" w:rsidRPr="008672C4" w:rsidRDefault="00A45D0D" w:rsidP="00A45D0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672C4">
        <w:rPr>
          <w:sz w:val="28"/>
          <w:szCs w:val="28"/>
        </w:rPr>
        <w:t>безпекова</w:t>
      </w:r>
      <w:proofErr w:type="spellEnd"/>
      <w:r w:rsidRPr="008672C4">
        <w:rPr>
          <w:sz w:val="28"/>
          <w:szCs w:val="28"/>
        </w:rPr>
        <w:t xml:space="preserve"> ситуація в регіоні;</w:t>
      </w:r>
    </w:p>
    <w:p w:rsidR="00A45D0D" w:rsidRPr="008672C4" w:rsidRDefault="00A45D0D" w:rsidP="00A45D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8672C4">
        <w:rPr>
          <w:sz w:val="28"/>
          <w:szCs w:val="28"/>
        </w:rPr>
        <w:t>соціальний захист населення та підтримка внутрішньо переміщених осіб;</w:t>
      </w:r>
    </w:p>
    <w:p w:rsidR="00A45D0D" w:rsidRPr="008672C4" w:rsidRDefault="00A45D0D" w:rsidP="00A45D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8672C4">
        <w:rPr>
          <w:sz w:val="28"/>
          <w:szCs w:val="28"/>
        </w:rPr>
        <w:t>реалізація програм підтримки військовослужбовців та їхніх родин;</w:t>
      </w:r>
    </w:p>
    <w:p w:rsidR="00A45D0D" w:rsidRPr="008672C4" w:rsidRDefault="00A45D0D" w:rsidP="00A45D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8672C4">
        <w:rPr>
          <w:sz w:val="28"/>
          <w:szCs w:val="28"/>
        </w:rPr>
        <w:t>розвиток територіальних громад;</w:t>
      </w:r>
    </w:p>
    <w:p w:rsidR="00A45D0D" w:rsidRPr="008672C4" w:rsidRDefault="00A45D0D" w:rsidP="00A45D0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672C4">
        <w:rPr>
          <w:sz w:val="28"/>
          <w:szCs w:val="28"/>
        </w:rPr>
        <w:t>цифровізація</w:t>
      </w:r>
      <w:proofErr w:type="spellEnd"/>
      <w:r w:rsidRPr="008672C4">
        <w:rPr>
          <w:sz w:val="28"/>
          <w:szCs w:val="28"/>
        </w:rPr>
        <w:t xml:space="preserve"> та впровадження інновацій у сфері публічних комунікацій;</w:t>
      </w:r>
    </w:p>
    <w:p w:rsidR="00A45D0D" w:rsidRPr="008672C4" w:rsidRDefault="00A45D0D" w:rsidP="00A45D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8672C4">
        <w:rPr>
          <w:sz w:val="28"/>
          <w:szCs w:val="28"/>
        </w:rPr>
        <w:t>робота обласної влади над покращенням якості адміністративних послуг.</w:t>
      </w:r>
    </w:p>
    <w:p w:rsidR="002D00D0" w:rsidRPr="002D00D0" w:rsidRDefault="002D00D0" w:rsidP="002D00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00D0" w:rsidRPr="002D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1EB"/>
    <w:multiLevelType w:val="multilevel"/>
    <w:tmpl w:val="BFBE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57"/>
    <w:rsid w:val="002D00D0"/>
    <w:rsid w:val="003800E2"/>
    <w:rsid w:val="0085384A"/>
    <w:rsid w:val="008672C4"/>
    <w:rsid w:val="00915122"/>
    <w:rsid w:val="00A45D0D"/>
    <w:rsid w:val="00B62DA9"/>
    <w:rsid w:val="00C66C68"/>
    <w:rsid w:val="00CF217D"/>
    <w:rsid w:val="00CF2F57"/>
    <w:rsid w:val="00DA3C9D"/>
    <w:rsid w:val="00D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F8F0"/>
  <w15:chartTrackingRefBased/>
  <w15:docId w15:val="{E5ECEB90-4D26-4042-9DC3-EE6CDBFA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D00D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A4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45D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2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2025-12-11T07:28:00Z</cp:lastPrinted>
  <dcterms:created xsi:type="dcterms:W3CDTF">2025-11-24T14:02:00Z</dcterms:created>
  <dcterms:modified xsi:type="dcterms:W3CDTF">2025-12-11T07:50:00Z</dcterms:modified>
</cp:coreProperties>
</file>