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071F8" w14:textId="77777777" w:rsidR="006022FB" w:rsidRPr="005218A4" w:rsidRDefault="00173CF1" w:rsidP="003D62AE">
      <w:pPr>
        <w:pStyle w:val="a7"/>
        <w:spacing w:before="0"/>
        <w:jc w:val="center"/>
        <w:rPr>
          <w:rFonts w:ascii="Times New Roman" w:hAnsi="Times New Roman"/>
          <w:sz w:val="28"/>
          <w:szCs w:val="28"/>
        </w:rPr>
      </w:pPr>
      <w:r w:rsidRPr="005218A4">
        <w:rPr>
          <w:rFonts w:ascii="Times New Roman" w:hAnsi="Times New Roman"/>
          <w:sz w:val="28"/>
          <w:szCs w:val="28"/>
        </w:rPr>
        <w:t>В</w:t>
      </w:r>
      <w:r w:rsidR="006022FB" w:rsidRPr="005218A4">
        <w:rPr>
          <w:rFonts w:ascii="Times New Roman" w:hAnsi="Times New Roman"/>
          <w:sz w:val="28"/>
          <w:szCs w:val="28"/>
        </w:rPr>
        <w:t xml:space="preserve">изначення </w:t>
      </w:r>
      <w:r w:rsidR="00E90996" w:rsidRPr="005218A4">
        <w:rPr>
          <w:rFonts w:ascii="Times New Roman" w:hAnsi="Times New Roman"/>
          <w:sz w:val="28"/>
          <w:szCs w:val="28"/>
        </w:rPr>
        <w:t xml:space="preserve">підприємства критично важливим </w:t>
      </w:r>
    </w:p>
    <w:p w14:paraId="5B0118F3" w14:textId="77777777" w:rsidR="00E90996" w:rsidRPr="005218A4" w:rsidRDefault="00E90996" w:rsidP="003D62AE">
      <w:pPr>
        <w:pStyle w:val="a7"/>
        <w:spacing w:before="0"/>
        <w:jc w:val="center"/>
        <w:rPr>
          <w:rFonts w:ascii="Times New Roman" w:hAnsi="Times New Roman"/>
          <w:sz w:val="25"/>
          <w:szCs w:val="25"/>
        </w:rPr>
      </w:pPr>
      <w:r w:rsidRPr="005218A4">
        <w:rPr>
          <w:rFonts w:ascii="Times New Roman" w:hAnsi="Times New Roman"/>
          <w:sz w:val="25"/>
          <w:szCs w:val="25"/>
        </w:rPr>
        <w:t xml:space="preserve">для функціонування економіки та забезпечення життєдіяльності населення в особливий період відповідно до </w:t>
      </w:r>
      <w:r w:rsidR="006022FB" w:rsidRPr="005218A4">
        <w:rPr>
          <w:rFonts w:ascii="Times New Roman" w:hAnsi="Times New Roman"/>
          <w:sz w:val="25"/>
          <w:szCs w:val="25"/>
        </w:rPr>
        <w:t xml:space="preserve">п.2 </w:t>
      </w:r>
      <w:r w:rsidRPr="005218A4">
        <w:rPr>
          <w:rFonts w:ascii="Times New Roman" w:hAnsi="Times New Roman"/>
          <w:sz w:val="25"/>
          <w:szCs w:val="25"/>
        </w:rPr>
        <w:t>Постанови</w:t>
      </w:r>
      <w:r w:rsidR="00605597" w:rsidRPr="005218A4">
        <w:rPr>
          <w:rFonts w:ascii="Times New Roman" w:hAnsi="Times New Roman"/>
          <w:sz w:val="25"/>
          <w:szCs w:val="25"/>
        </w:rPr>
        <w:t xml:space="preserve"> № </w:t>
      </w:r>
      <w:r w:rsidR="006437E9" w:rsidRPr="005218A4">
        <w:rPr>
          <w:rFonts w:ascii="Times New Roman" w:hAnsi="Times New Roman"/>
          <w:sz w:val="25"/>
          <w:szCs w:val="25"/>
        </w:rPr>
        <w:t>76</w:t>
      </w:r>
      <w:r w:rsidR="00605597" w:rsidRPr="005218A4">
        <w:rPr>
          <w:rFonts w:ascii="Times New Roman" w:hAnsi="Times New Roman"/>
          <w:sz w:val="25"/>
          <w:szCs w:val="25"/>
        </w:rPr>
        <w:t xml:space="preserve"> від </w:t>
      </w:r>
      <w:r w:rsidR="00511540" w:rsidRPr="005218A4">
        <w:rPr>
          <w:rFonts w:ascii="Times New Roman" w:hAnsi="Times New Roman"/>
          <w:sz w:val="25"/>
          <w:szCs w:val="25"/>
        </w:rPr>
        <w:t>2</w:t>
      </w:r>
      <w:r w:rsidR="006437E9" w:rsidRPr="005218A4">
        <w:rPr>
          <w:rFonts w:ascii="Times New Roman" w:hAnsi="Times New Roman"/>
          <w:sz w:val="25"/>
          <w:szCs w:val="25"/>
        </w:rPr>
        <w:t>7</w:t>
      </w:r>
      <w:r w:rsidR="00605597" w:rsidRPr="005218A4">
        <w:rPr>
          <w:rFonts w:ascii="Times New Roman" w:hAnsi="Times New Roman"/>
          <w:sz w:val="25"/>
          <w:szCs w:val="25"/>
        </w:rPr>
        <w:t>.</w:t>
      </w:r>
      <w:r w:rsidR="006437E9" w:rsidRPr="005218A4">
        <w:rPr>
          <w:rFonts w:ascii="Times New Roman" w:hAnsi="Times New Roman"/>
          <w:sz w:val="25"/>
          <w:szCs w:val="25"/>
        </w:rPr>
        <w:t>0</w:t>
      </w:r>
      <w:r w:rsidR="00511540" w:rsidRPr="005218A4">
        <w:rPr>
          <w:rFonts w:ascii="Times New Roman" w:hAnsi="Times New Roman"/>
          <w:sz w:val="25"/>
          <w:szCs w:val="25"/>
        </w:rPr>
        <w:t>1</w:t>
      </w:r>
      <w:r w:rsidR="00605597" w:rsidRPr="005218A4">
        <w:rPr>
          <w:rFonts w:ascii="Times New Roman" w:hAnsi="Times New Roman"/>
          <w:sz w:val="25"/>
          <w:szCs w:val="25"/>
        </w:rPr>
        <w:t>.202</w:t>
      </w:r>
      <w:r w:rsidR="006437E9" w:rsidRPr="005218A4">
        <w:rPr>
          <w:rFonts w:ascii="Times New Roman" w:hAnsi="Times New Roman"/>
          <w:sz w:val="25"/>
          <w:szCs w:val="25"/>
        </w:rPr>
        <w:t>3</w:t>
      </w:r>
      <w:r w:rsidR="000646D0" w:rsidRPr="005218A4">
        <w:rPr>
          <w:rFonts w:ascii="Times New Roman" w:hAnsi="Times New Roman"/>
          <w:sz w:val="25"/>
          <w:szCs w:val="25"/>
        </w:rPr>
        <w:t xml:space="preserve"> (зі змінами)</w:t>
      </w:r>
    </w:p>
    <w:p w14:paraId="77EA8DD3" w14:textId="243BAC9C" w:rsidR="00B11DC0" w:rsidRPr="005218A4" w:rsidRDefault="00B11DC0" w:rsidP="003D62AE">
      <w:pPr>
        <w:pStyle w:val="a7"/>
        <w:spacing w:before="0"/>
        <w:jc w:val="center"/>
        <w:rPr>
          <w:rFonts w:ascii="Times New Roman" w:hAnsi="Times New Roman"/>
          <w:b/>
          <w:sz w:val="28"/>
          <w:szCs w:val="28"/>
        </w:rPr>
      </w:pPr>
    </w:p>
    <w:tbl>
      <w:tblPr>
        <w:tblStyle w:val="ac"/>
        <w:tblW w:w="15593" w:type="dxa"/>
        <w:tblInd w:w="-572" w:type="dxa"/>
        <w:tblLook w:val="04A0" w:firstRow="1" w:lastRow="0" w:firstColumn="1" w:lastColumn="0" w:noHBand="0" w:noVBand="1"/>
      </w:tblPr>
      <w:tblGrid>
        <w:gridCol w:w="484"/>
        <w:gridCol w:w="7606"/>
        <w:gridCol w:w="7503"/>
      </w:tblGrid>
      <w:tr w:rsidR="006022FB" w:rsidRPr="003D62AE" w14:paraId="0CD079E1" w14:textId="77777777" w:rsidTr="005218A4">
        <w:tc>
          <w:tcPr>
            <w:tcW w:w="484" w:type="dxa"/>
          </w:tcPr>
          <w:p w14:paraId="7C4FCDF6" w14:textId="77777777" w:rsidR="006022FB" w:rsidRPr="005218A4" w:rsidRDefault="006022FB" w:rsidP="003D62AE">
            <w:pPr>
              <w:jc w:val="center"/>
              <w:rPr>
                <w:rFonts w:ascii="Times New Roman CYR" w:hAnsi="Times New Roman CYR" w:cs="Times New Roman CYR"/>
                <w:bCs/>
                <w:sz w:val="28"/>
                <w:szCs w:val="28"/>
                <w:lang w:val="uk-UA"/>
              </w:rPr>
            </w:pPr>
            <w:r w:rsidRPr="005218A4">
              <w:rPr>
                <w:rFonts w:ascii="Times New Roman CYR" w:hAnsi="Times New Roman CYR" w:cs="Times New Roman CYR"/>
                <w:bCs/>
                <w:sz w:val="28"/>
                <w:szCs w:val="28"/>
                <w:lang w:val="uk-UA"/>
              </w:rPr>
              <w:t>№</w:t>
            </w:r>
          </w:p>
        </w:tc>
        <w:tc>
          <w:tcPr>
            <w:tcW w:w="7606" w:type="dxa"/>
          </w:tcPr>
          <w:p w14:paraId="1C9D4F61" w14:textId="77777777" w:rsidR="006022FB" w:rsidRPr="003D62AE" w:rsidRDefault="006022FB" w:rsidP="003D62AE">
            <w:pPr>
              <w:pStyle w:val="a7"/>
              <w:spacing w:before="0"/>
              <w:ind w:firstLine="0"/>
              <w:jc w:val="center"/>
              <w:rPr>
                <w:rFonts w:ascii="Times New Roman" w:hAnsi="Times New Roman"/>
                <w:b/>
                <w:sz w:val="28"/>
                <w:szCs w:val="28"/>
              </w:rPr>
            </w:pPr>
            <w:r w:rsidRPr="003D62AE">
              <w:rPr>
                <w:rFonts w:ascii="Times New Roman CYR" w:hAnsi="Times New Roman CYR" w:cs="Times New Roman CYR"/>
                <w:b/>
                <w:sz w:val="28"/>
                <w:szCs w:val="28"/>
              </w:rPr>
              <w:t>Критерії</w:t>
            </w:r>
          </w:p>
        </w:tc>
        <w:tc>
          <w:tcPr>
            <w:tcW w:w="7503" w:type="dxa"/>
          </w:tcPr>
          <w:p w14:paraId="59FAFD33" w14:textId="7F075FCC" w:rsidR="006022FB" w:rsidRPr="003D62AE" w:rsidRDefault="005218A4" w:rsidP="003D62AE">
            <w:pPr>
              <w:pStyle w:val="a7"/>
              <w:spacing w:before="0"/>
              <w:ind w:firstLine="0"/>
              <w:jc w:val="center"/>
              <w:rPr>
                <w:rFonts w:ascii="Times New Roman" w:hAnsi="Times New Roman"/>
                <w:b/>
                <w:sz w:val="28"/>
                <w:szCs w:val="28"/>
              </w:rPr>
            </w:pPr>
            <w:r w:rsidRPr="003D62AE">
              <w:rPr>
                <w:rFonts w:ascii="Times New Roman" w:hAnsi="Times New Roman"/>
                <w:b/>
                <w:sz w:val="28"/>
                <w:szCs w:val="28"/>
              </w:rPr>
              <w:t>Документи</w:t>
            </w:r>
          </w:p>
        </w:tc>
      </w:tr>
      <w:tr w:rsidR="006022FB" w:rsidRPr="005218A4" w14:paraId="3FFF5095" w14:textId="77777777" w:rsidTr="005218A4">
        <w:tc>
          <w:tcPr>
            <w:tcW w:w="484" w:type="dxa"/>
          </w:tcPr>
          <w:p w14:paraId="34E052E1" w14:textId="77777777" w:rsidR="006022FB" w:rsidRPr="005218A4" w:rsidRDefault="006022FB"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1</w:t>
            </w:r>
          </w:p>
        </w:tc>
        <w:tc>
          <w:tcPr>
            <w:tcW w:w="7606" w:type="dxa"/>
          </w:tcPr>
          <w:p w14:paraId="1CD846AD" w14:textId="07F3EFCA" w:rsidR="006022FB" w:rsidRPr="005218A4" w:rsidRDefault="00926E46" w:rsidP="003D62AE">
            <w:pPr>
              <w:pStyle w:val="a7"/>
              <w:spacing w:before="0"/>
              <w:ind w:firstLine="0"/>
              <w:jc w:val="both"/>
              <w:rPr>
                <w:rFonts w:ascii="Times New Roman" w:hAnsi="Times New Roman"/>
                <w:b/>
                <w:sz w:val="25"/>
                <w:szCs w:val="25"/>
              </w:rPr>
            </w:pPr>
            <w:r>
              <w:rPr>
                <w:rFonts w:ascii="Times New Roman" w:hAnsi="Times New Roman"/>
                <w:color w:val="333333"/>
                <w:sz w:val="25"/>
                <w:szCs w:val="25"/>
                <w:shd w:val="clear" w:color="auto" w:fill="FFFFFF"/>
              </w:rPr>
              <w:t>З</w:t>
            </w:r>
            <w:r w:rsidR="00824D18" w:rsidRPr="005218A4">
              <w:rPr>
                <w:rFonts w:ascii="Times New Roman" w:hAnsi="Times New Roman"/>
                <w:color w:val="333333"/>
                <w:sz w:val="25"/>
                <w:szCs w:val="25"/>
                <w:shd w:val="clear" w:color="auto" w:fill="FFFFFF"/>
              </w:rPr>
              <w:t xml:space="preserve">агальна сума сплачених податків, зборів, платежів до державного і місцевих бюджетів, крім митних платежів, та сума сплаченого єдиного внеску на загальнообов’язкове державне соціальне страхування протягом звітного податкового року перевищує еквівалент </w:t>
            </w:r>
            <w:r w:rsidR="00824D18" w:rsidRPr="005218A4">
              <w:rPr>
                <w:rFonts w:ascii="Times New Roman" w:hAnsi="Times New Roman"/>
                <w:b/>
                <w:bCs/>
                <w:color w:val="333333"/>
                <w:sz w:val="25"/>
                <w:szCs w:val="25"/>
                <w:shd w:val="clear" w:color="auto" w:fill="FFFFFF"/>
              </w:rPr>
              <w:t>1,5</w:t>
            </w:r>
            <w:r w:rsidR="00824D18" w:rsidRPr="005218A4">
              <w:rPr>
                <w:rFonts w:ascii="Times New Roman" w:hAnsi="Times New Roman"/>
                <w:color w:val="333333"/>
                <w:sz w:val="25"/>
                <w:szCs w:val="25"/>
                <w:shd w:val="clear" w:color="auto" w:fill="FFFFFF"/>
              </w:rPr>
              <w:t xml:space="preserve"> </w:t>
            </w:r>
            <w:r w:rsidR="00824D18" w:rsidRPr="005218A4">
              <w:rPr>
                <w:rFonts w:ascii="Times New Roman" w:hAnsi="Times New Roman"/>
                <w:b/>
                <w:bCs/>
                <w:color w:val="333333"/>
                <w:sz w:val="25"/>
                <w:szCs w:val="25"/>
                <w:shd w:val="clear" w:color="auto" w:fill="FFFFFF"/>
              </w:rPr>
              <w:t>млн. євро,</w:t>
            </w:r>
            <w:r w:rsidR="00824D18" w:rsidRPr="005218A4">
              <w:rPr>
                <w:rFonts w:ascii="Times New Roman" w:hAnsi="Times New Roman"/>
                <w:color w:val="333333"/>
                <w:sz w:val="25"/>
                <w:szCs w:val="25"/>
                <w:shd w:val="clear" w:color="auto" w:fill="FFFFFF"/>
              </w:rPr>
              <w:t xml:space="preserve"> визначений за середньозваженим офіційним курсом Національного банку за той самий період, що підтверджується довідкою контролюючого органу, в якому на обліку перебуває підприємство, установа, організація </w:t>
            </w:r>
            <w:r w:rsidR="00D72FFF" w:rsidRPr="005218A4">
              <w:rPr>
                <w:rFonts w:ascii="Times New Roman" w:hAnsi="Times New Roman"/>
                <w:color w:val="333333"/>
                <w:sz w:val="25"/>
                <w:szCs w:val="25"/>
                <w:shd w:val="clear" w:color="auto" w:fill="FFFFFF"/>
              </w:rPr>
              <w:t>(</w:t>
            </w:r>
            <w:r w:rsidR="003E026D" w:rsidRPr="005218A4">
              <w:rPr>
                <w:rFonts w:ascii="Times New Roman" w:hAnsi="Times New Roman"/>
                <w:b/>
                <w:sz w:val="25"/>
                <w:szCs w:val="25"/>
              </w:rPr>
              <w:t>60</w:t>
            </w:r>
            <w:r w:rsidR="00EE7680" w:rsidRPr="005218A4">
              <w:rPr>
                <w:rFonts w:ascii="Times New Roman" w:hAnsi="Times New Roman"/>
                <w:b/>
                <w:sz w:val="25"/>
                <w:szCs w:val="25"/>
              </w:rPr>
              <w:t xml:space="preserve">,0 </w:t>
            </w:r>
            <w:proofErr w:type="spellStart"/>
            <w:r w:rsidR="00EE7680" w:rsidRPr="005218A4">
              <w:rPr>
                <w:rFonts w:ascii="Times New Roman" w:hAnsi="Times New Roman"/>
                <w:b/>
                <w:sz w:val="25"/>
                <w:szCs w:val="25"/>
              </w:rPr>
              <w:t>млн.грн</w:t>
            </w:r>
            <w:proofErr w:type="spellEnd"/>
            <w:r w:rsidR="00D72FFF" w:rsidRPr="005218A4">
              <w:rPr>
                <w:rFonts w:ascii="Times New Roman" w:hAnsi="Times New Roman"/>
                <w:b/>
                <w:sz w:val="25"/>
                <w:szCs w:val="25"/>
              </w:rPr>
              <w:t>)</w:t>
            </w:r>
          </w:p>
        </w:tc>
        <w:tc>
          <w:tcPr>
            <w:tcW w:w="7503" w:type="dxa"/>
          </w:tcPr>
          <w:p w14:paraId="301C1285" w14:textId="650CB38C" w:rsidR="006022FB" w:rsidRPr="005218A4" w:rsidRDefault="005218A4" w:rsidP="003D62AE">
            <w:pPr>
              <w:pStyle w:val="a7"/>
              <w:spacing w:before="0"/>
              <w:ind w:firstLine="0"/>
              <w:jc w:val="both"/>
              <w:rPr>
                <w:rFonts w:ascii="Times New Roman" w:hAnsi="Times New Roman"/>
                <w:color w:val="333333"/>
                <w:sz w:val="25"/>
                <w:szCs w:val="25"/>
                <w:shd w:val="clear" w:color="auto" w:fill="FFFFFF"/>
              </w:rPr>
            </w:pPr>
            <w:r w:rsidRPr="005218A4">
              <w:rPr>
                <w:rFonts w:ascii="Times New Roman" w:hAnsi="Times New Roman"/>
                <w:color w:val="333333"/>
                <w:sz w:val="25"/>
                <w:szCs w:val="25"/>
                <w:shd w:val="clear" w:color="auto" w:fill="FFFFFF"/>
              </w:rPr>
              <w:t>довідк</w:t>
            </w:r>
            <w:r>
              <w:rPr>
                <w:rFonts w:ascii="Times New Roman" w:hAnsi="Times New Roman"/>
                <w:color w:val="333333"/>
                <w:sz w:val="25"/>
                <w:szCs w:val="25"/>
                <w:shd w:val="clear" w:color="auto" w:fill="FFFFFF"/>
              </w:rPr>
              <w:t>а</w:t>
            </w:r>
            <w:r w:rsidRPr="005218A4">
              <w:rPr>
                <w:rFonts w:ascii="Times New Roman" w:hAnsi="Times New Roman"/>
                <w:color w:val="333333"/>
                <w:sz w:val="25"/>
                <w:szCs w:val="25"/>
                <w:shd w:val="clear" w:color="auto" w:fill="FFFFFF"/>
              </w:rPr>
              <w:t xml:space="preserve"> контролюючого органу, в якому на обліку перебуває підприємство, установа, організація</w:t>
            </w:r>
          </w:p>
        </w:tc>
      </w:tr>
      <w:tr w:rsidR="006022FB" w:rsidRPr="005218A4" w14:paraId="27A2CE9B" w14:textId="77777777" w:rsidTr="005218A4">
        <w:tc>
          <w:tcPr>
            <w:tcW w:w="484" w:type="dxa"/>
          </w:tcPr>
          <w:p w14:paraId="40C33CEB" w14:textId="77777777" w:rsidR="006022FB" w:rsidRPr="005218A4" w:rsidRDefault="006022FB"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2</w:t>
            </w:r>
          </w:p>
        </w:tc>
        <w:tc>
          <w:tcPr>
            <w:tcW w:w="7606" w:type="dxa"/>
          </w:tcPr>
          <w:p w14:paraId="1D04E694" w14:textId="77777777" w:rsidR="006022FB" w:rsidRPr="005218A4" w:rsidRDefault="00D72FFF" w:rsidP="003D62AE">
            <w:pPr>
              <w:pStyle w:val="a7"/>
              <w:spacing w:before="0"/>
              <w:ind w:firstLine="0"/>
              <w:jc w:val="both"/>
              <w:rPr>
                <w:rFonts w:ascii="Times New Roman" w:hAnsi="Times New Roman"/>
                <w:sz w:val="25"/>
                <w:szCs w:val="25"/>
              </w:rPr>
            </w:pPr>
            <w:r w:rsidRPr="005218A4">
              <w:rPr>
                <w:rFonts w:ascii="Times New Roman" w:hAnsi="Times New Roman"/>
                <w:sz w:val="25"/>
                <w:szCs w:val="25"/>
                <w:shd w:val="clear" w:color="auto" w:fill="FFFFFF"/>
              </w:rPr>
              <w:t xml:space="preserve">Сума надходжень в іноземній валюті, крім кредитів і позик, за звітний податковий рік перевищує еквівалент </w:t>
            </w:r>
            <w:r w:rsidRPr="005218A4">
              <w:rPr>
                <w:rFonts w:ascii="Times New Roman" w:hAnsi="Times New Roman"/>
                <w:b/>
                <w:sz w:val="25"/>
                <w:szCs w:val="25"/>
                <w:shd w:val="clear" w:color="auto" w:fill="FFFFFF"/>
              </w:rPr>
              <w:t>32 млн. євро</w:t>
            </w:r>
            <w:r w:rsidRPr="005218A4">
              <w:rPr>
                <w:rFonts w:ascii="Times New Roman" w:hAnsi="Times New Roman"/>
                <w:sz w:val="25"/>
                <w:szCs w:val="25"/>
                <w:shd w:val="clear" w:color="auto" w:fill="FFFFFF"/>
              </w:rPr>
              <w:t>, визначений за середньозваженим офіційним курсом Національного банку за той самий період, що підтверджується довідкою відповідного обслуговуючого банку</w:t>
            </w:r>
          </w:p>
        </w:tc>
        <w:tc>
          <w:tcPr>
            <w:tcW w:w="7503" w:type="dxa"/>
          </w:tcPr>
          <w:p w14:paraId="600E821F" w14:textId="1044C43F" w:rsidR="00F16964" w:rsidRPr="005218A4" w:rsidRDefault="005218A4" w:rsidP="003D62AE">
            <w:pPr>
              <w:pStyle w:val="a7"/>
              <w:spacing w:before="0"/>
              <w:ind w:firstLine="0"/>
              <w:rPr>
                <w:rFonts w:ascii="Times New Roman" w:hAnsi="Times New Roman"/>
                <w:b/>
                <w:sz w:val="25"/>
                <w:szCs w:val="25"/>
              </w:rPr>
            </w:pPr>
            <w:r w:rsidRPr="005218A4">
              <w:rPr>
                <w:rFonts w:ascii="Times New Roman" w:hAnsi="Times New Roman"/>
                <w:sz w:val="25"/>
                <w:szCs w:val="25"/>
                <w:shd w:val="clear" w:color="auto" w:fill="FFFFFF"/>
              </w:rPr>
              <w:t>довідк</w:t>
            </w:r>
            <w:r>
              <w:rPr>
                <w:rFonts w:ascii="Times New Roman" w:hAnsi="Times New Roman"/>
                <w:sz w:val="25"/>
                <w:szCs w:val="25"/>
                <w:shd w:val="clear" w:color="auto" w:fill="FFFFFF"/>
              </w:rPr>
              <w:t>а</w:t>
            </w:r>
            <w:r w:rsidRPr="005218A4">
              <w:rPr>
                <w:rFonts w:ascii="Times New Roman" w:hAnsi="Times New Roman"/>
                <w:sz w:val="25"/>
                <w:szCs w:val="25"/>
                <w:shd w:val="clear" w:color="auto" w:fill="FFFFFF"/>
              </w:rPr>
              <w:t xml:space="preserve"> відповідного обслуговуючого банку</w:t>
            </w:r>
          </w:p>
        </w:tc>
      </w:tr>
      <w:tr w:rsidR="006022FB" w:rsidRPr="00926E46" w14:paraId="033855D5" w14:textId="77777777" w:rsidTr="005218A4">
        <w:tc>
          <w:tcPr>
            <w:tcW w:w="484" w:type="dxa"/>
          </w:tcPr>
          <w:p w14:paraId="2BDCE701" w14:textId="77777777" w:rsidR="006022FB" w:rsidRPr="005218A4" w:rsidRDefault="006022FB"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3</w:t>
            </w:r>
          </w:p>
        </w:tc>
        <w:tc>
          <w:tcPr>
            <w:tcW w:w="7606" w:type="dxa"/>
          </w:tcPr>
          <w:p w14:paraId="5496CAE8" w14:textId="77777777" w:rsidR="006022FB" w:rsidRPr="005218A4" w:rsidRDefault="00D72FFF" w:rsidP="003D62AE">
            <w:pPr>
              <w:pStyle w:val="a7"/>
              <w:spacing w:before="0"/>
              <w:ind w:firstLine="0"/>
              <w:jc w:val="both"/>
              <w:rPr>
                <w:rFonts w:ascii="Times New Roman" w:hAnsi="Times New Roman"/>
                <w:sz w:val="25"/>
                <w:szCs w:val="25"/>
              </w:rPr>
            </w:pPr>
            <w:r w:rsidRPr="005218A4">
              <w:rPr>
                <w:rFonts w:ascii="Times New Roman" w:hAnsi="Times New Roman"/>
                <w:sz w:val="25"/>
                <w:szCs w:val="25"/>
                <w:shd w:val="clear" w:color="auto" w:fill="FFFFFF"/>
              </w:rPr>
              <w:t>Підприємство, установа, організація має стратегічне значення для економіки і безпеки держави відповідно до </w:t>
            </w:r>
            <w:hyperlink r:id="rId8" w:anchor="n10" w:tgtFrame="_blank" w:history="1">
              <w:r w:rsidRPr="005218A4">
                <w:rPr>
                  <w:rStyle w:val="af"/>
                  <w:rFonts w:ascii="Times New Roman" w:hAnsi="Times New Roman"/>
                  <w:color w:val="auto"/>
                  <w:sz w:val="25"/>
                  <w:szCs w:val="25"/>
                  <w:u w:val="none"/>
                  <w:shd w:val="clear" w:color="auto" w:fill="FFFFFF"/>
                </w:rPr>
                <w:t>переліку об’єктів державної власності, що мають стратегічне значення для економіки і безпеки держави</w:t>
              </w:r>
            </w:hyperlink>
            <w:r w:rsidRPr="005218A4">
              <w:rPr>
                <w:rFonts w:ascii="Times New Roman" w:hAnsi="Times New Roman"/>
                <w:sz w:val="25"/>
                <w:szCs w:val="25"/>
                <w:shd w:val="clear" w:color="auto" w:fill="FFFFFF"/>
              </w:rPr>
              <w:t>, затвердженого постановою Кабінету Міністрів України від 4 березня 2015 р. № 83 (Офіційний вісник України, 2015 р., № 20, ст. 555)</w:t>
            </w:r>
          </w:p>
        </w:tc>
        <w:tc>
          <w:tcPr>
            <w:tcW w:w="7503" w:type="dxa"/>
          </w:tcPr>
          <w:p w14:paraId="37F3134D" w14:textId="2059A7E7" w:rsidR="006022FB" w:rsidRPr="005218A4" w:rsidRDefault="006022FB" w:rsidP="003D62AE">
            <w:pPr>
              <w:pStyle w:val="a7"/>
              <w:spacing w:before="0"/>
              <w:ind w:firstLine="0"/>
              <w:jc w:val="center"/>
              <w:rPr>
                <w:rFonts w:ascii="Times New Roman" w:hAnsi="Times New Roman"/>
                <w:sz w:val="25"/>
                <w:szCs w:val="25"/>
              </w:rPr>
            </w:pPr>
          </w:p>
        </w:tc>
      </w:tr>
      <w:tr w:rsidR="006022FB" w:rsidRPr="005218A4" w14:paraId="7B31360C" w14:textId="77777777" w:rsidTr="005218A4">
        <w:tc>
          <w:tcPr>
            <w:tcW w:w="484" w:type="dxa"/>
          </w:tcPr>
          <w:p w14:paraId="23416C3A" w14:textId="77777777" w:rsidR="006022FB" w:rsidRPr="005218A4" w:rsidRDefault="006022FB"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4</w:t>
            </w:r>
          </w:p>
        </w:tc>
        <w:tc>
          <w:tcPr>
            <w:tcW w:w="7606" w:type="dxa"/>
          </w:tcPr>
          <w:p w14:paraId="1FE1A81E" w14:textId="77777777" w:rsidR="006022FB" w:rsidRPr="005218A4" w:rsidRDefault="004E646B" w:rsidP="003D62AE">
            <w:pPr>
              <w:jc w:val="both"/>
              <w:rPr>
                <w:sz w:val="25"/>
                <w:szCs w:val="25"/>
                <w:lang w:val="uk-UA"/>
              </w:rPr>
            </w:pPr>
            <w:r w:rsidRPr="005218A4">
              <w:rPr>
                <w:sz w:val="25"/>
                <w:szCs w:val="25"/>
                <w:shd w:val="clear" w:color="auto" w:fill="FFFFFF"/>
                <w:lang w:val="uk-UA"/>
              </w:rPr>
              <w:t xml:space="preserve">Відповідність </w:t>
            </w:r>
            <w:r w:rsidRPr="005218A4">
              <w:rPr>
                <w:sz w:val="25"/>
                <w:szCs w:val="25"/>
                <w:lang w:val="uk-UA"/>
              </w:rPr>
              <w:t xml:space="preserve">Критеріям, за якими здійснюється визначення підприємств, установ, організацій, які мають важливе значення для забезпечення потреб територіальних громад </w:t>
            </w:r>
            <w:r w:rsidRPr="005218A4">
              <w:rPr>
                <w:color w:val="000000" w:themeColor="text1"/>
                <w:sz w:val="25"/>
                <w:szCs w:val="25"/>
                <w:lang w:val="uk-UA"/>
              </w:rPr>
              <w:t xml:space="preserve">Волинської </w:t>
            </w:r>
            <w:r w:rsidRPr="005218A4">
              <w:rPr>
                <w:sz w:val="25"/>
                <w:szCs w:val="25"/>
                <w:lang w:val="uk-UA"/>
              </w:rPr>
              <w:t>області в особливий період, затверджених розпорядженням №</w:t>
            </w:r>
            <w:r w:rsidR="00BA71DA" w:rsidRPr="005218A4">
              <w:rPr>
                <w:sz w:val="25"/>
                <w:szCs w:val="25"/>
                <w:lang w:val="uk-UA"/>
              </w:rPr>
              <w:t>11</w:t>
            </w:r>
            <w:r w:rsidRPr="005218A4">
              <w:rPr>
                <w:sz w:val="25"/>
                <w:szCs w:val="25"/>
                <w:lang w:val="uk-UA"/>
              </w:rPr>
              <w:t xml:space="preserve"> від 0</w:t>
            </w:r>
            <w:r w:rsidR="00BA71DA" w:rsidRPr="005218A4">
              <w:rPr>
                <w:sz w:val="25"/>
                <w:szCs w:val="25"/>
                <w:lang w:val="uk-UA"/>
              </w:rPr>
              <w:t>9</w:t>
            </w:r>
            <w:r w:rsidRPr="005218A4">
              <w:rPr>
                <w:sz w:val="25"/>
                <w:szCs w:val="25"/>
                <w:lang w:val="uk-UA"/>
              </w:rPr>
              <w:t>.0</w:t>
            </w:r>
            <w:r w:rsidR="00BA71DA" w:rsidRPr="005218A4">
              <w:rPr>
                <w:sz w:val="25"/>
                <w:szCs w:val="25"/>
                <w:lang w:val="uk-UA"/>
              </w:rPr>
              <w:t>1</w:t>
            </w:r>
            <w:r w:rsidRPr="005218A4">
              <w:rPr>
                <w:sz w:val="25"/>
                <w:szCs w:val="25"/>
                <w:lang w:val="uk-UA"/>
              </w:rPr>
              <w:t>.202</w:t>
            </w:r>
            <w:r w:rsidR="00BA71DA" w:rsidRPr="005218A4">
              <w:rPr>
                <w:sz w:val="25"/>
                <w:szCs w:val="25"/>
                <w:lang w:val="uk-UA"/>
              </w:rPr>
              <w:t>5</w:t>
            </w:r>
          </w:p>
        </w:tc>
        <w:tc>
          <w:tcPr>
            <w:tcW w:w="7503" w:type="dxa"/>
          </w:tcPr>
          <w:p w14:paraId="2EFB5679" w14:textId="292BD5EB" w:rsidR="006022FB" w:rsidRPr="00BE78BF" w:rsidRDefault="005218A4" w:rsidP="003D62AE">
            <w:pPr>
              <w:pStyle w:val="a7"/>
              <w:spacing w:before="0"/>
              <w:ind w:firstLine="0"/>
              <w:jc w:val="both"/>
              <w:rPr>
                <w:rFonts w:ascii="Times New Roman" w:hAnsi="Times New Roman"/>
                <w:b/>
                <w:bCs/>
                <w:sz w:val="25"/>
                <w:szCs w:val="25"/>
              </w:rPr>
            </w:pPr>
            <w:r w:rsidRPr="00BE78BF">
              <w:rPr>
                <w:rFonts w:ascii="Times New Roman" w:hAnsi="Times New Roman"/>
                <w:b/>
                <w:bCs/>
                <w:sz w:val="25"/>
                <w:szCs w:val="25"/>
              </w:rPr>
              <w:t>Додаток 2</w:t>
            </w:r>
          </w:p>
        </w:tc>
      </w:tr>
      <w:tr w:rsidR="006022FB" w:rsidRPr="005218A4" w14:paraId="0114F54A" w14:textId="77777777" w:rsidTr="005218A4">
        <w:tc>
          <w:tcPr>
            <w:tcW w:w="484" w:type="dxa"/>
          </w:tcPr>
          <w:p w14:paraId="29F35F40" w14:textId="77777777" w:rsidR="006022FB" w:rsidRPr="005218A4" w:rsidRDefault="006022FB" w:rsidP="003D62AE">
            <w:pPr>
              <w:pStyle w:val="a7"/>
              <w:spacing w:before="0"/>
              <w:ind w:firstLine="0"/>
              <w:jc w:val="center"/>
              <w:rPr>
                <w:rFonts w:ascii="Times New Roman" w:hAnsi="Times New Roman"/>
                <w:b/>
                <w:bCs/>
                <w:sz w:val="28"/>
                <w:szCs w:val="28"/>
              </w:rPr>
            </w:pPr>
            <w:r w:rsidRPr="005218A4">
              <w:rPr>
                <w:rFonts w:ascii="Times New Roman" w:hAnsi="Times New Roman"/>
                <w:b/>
                <w:bCs/>
                <w:sz w:val="28"/>
                <w:szCs w:val="28"/>
              </w:rPr>
              <w:t>5</w:t>
            </w:r>
          </w:p>
        </w:tc>
        <w:tc>
          <w:tcPr>
            <w:tcW w:w="7606" w:type="dxa"/>
          </w:tcPr>
          <w:p w14:paraId="7899DB82" w14:textId="243183CC" w:rsidR="006022FB" w:rsidRPr="005218A4" w:rsidRDefault="00926E46" w:rsidP="003D62AE">
            <w:pPr>
              <w:pStyle w:val="a7"/>
              <w:spacing w:before="0"/>
              <w:ind w:firstLine="0"/>
              <w:jc w:val="both"/>
              <w:rPr>
                <w:rFonts w:ascii="Times New Roman" w:hAnsi="Times New Roman"/>
                <w:sz w:val="25"/>
                <w:szCs w:val="25"/>
              </w:rPr>
            </w:pPr>
            <w:r>
              <w:rPr>
                <w:rFonts w:ascii="Times New Roman" w:hAnsi="Times New Roman"/>
                <w:sz w:val="25"/>
                <w:szCs w:val="25"/>
              </w:rPr>
              <w:t>В</w:t>
            </w:r>
            <w:r w:rsidR="002F3658" w:rsidRPr="005218A4">
              <w:rPr>
                <w:rFonts w:ascii="Times New Roman" w:hAnsi="Times New Roman"/>
                <w:sz w:val="25"/>
                <w:szCs w:val="25"/>
              </w:rPr>
              <w:t>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 підтверджується довідкою про відсутність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засвідченим керівником підприємства, установи, організації</w:t>
            </w:r>
          </w:p>
        </w:tc>
        <w:tc>
          <w:tcPr>
            <w:tcW w:w="7503" w:type="dxa"/>
          </w:tcPr>
          <w:p w14:paraId="0A752D2B" w14:textId="2F7AA8DD" w:rsidR="0023464D" w:rsidRDefault="005218A4" w:rsidP="003D62AE">
            <w:pPr>
              <w:pStyle w:val="a7"/>
              <w:spacing w:before="0"/>
              <w:ind w:firstLine="0"/>
              <w:jc w:val="both"/>
              <w:rPr>
                <w:rFonts w:ascii="Times New Roman" w:hAnsi="Times New Roman"/>
                <w:sz w:val="25"/>
                <w:szCs w:val="25"/>
              </w:rPr>
            </w:pPr>
            <w:r w:rsidRPr="005218A4">
              <w:rPr>
                <w:rFonts w:ascii="Times New Roman" w:hAnsi="Times New Roman"/>
                <w:sz w:val="25"/>
                <w:szCs w:val="25"/>
              </w:rPr>
              <w:t>довідка про відсутність заборгованості з платежів, контроль за справлянням яких покладено на контролюючі органи, або витяг з інформаційної системи органів ДПС щодо статусу розрахунків платника з бюджетом та цільовими фондами, засвідченим керівником підприємства, установи, організації</w:t>
            </w:r>
            <w:r w:rsidR="005D672D">
              <w:rPr>
                <w:rFonts w:ascii="Times New Roman" w:hAnsi="Times New Roman"/>
                <w:sz w:val="25"/>
                <w:szCs w:val="25"/>
              </w:rPr>
              <w:t xml:space="preserve"> та печаткою</w:t>
            </w:r>
          </w:p>
          <w:p w14:paraId="16A4D543" w14:textId="77777777" w:rsidR="003D62AE" w:rsidRDefault="003D62AE" w:rsidP="003D62AE">
            <w:pPr>
              <w:pStyle w:val="a7"/>
              <w:spacing w:before="0"/>
              <w:ind w:firstLine="0"/>
              <w:jc w:val="both"/>
              <w:rPr>
                <w:rFonts w:ascii="Times New Roman" w:hAnsi="Times New Roman"/>
                <w:sz w:val="25"/>
                <w:szCs w:val="25"/>
              </w:rPr>
            </w:pPr>
          </w:p>
          <w:p w14:paraId="75DB81F1" w14:textId="0FFD0F6A" w:rsidR="003D62AE" w:rsidRPr="005218A4" w:rsidRDefault="003D62AE" w:rsidP="003D62AE">
            <w:pPr>
              <w:pStyle w:val="a7"/>
              <w:spacing w:before="0"/>
              <w:ind w:firstLine="0"/>
              <w:jc w:val="both"/>
              <w:rPr>
                <w:rFonts w:ascii="Times New Roman" w:hAnsi="Times New Roman"/>
                <w:sz w:val="25"/>
                <w:szCs w:val="25"/>
              </w:rPr>
            </w:pPr>
            <w:r w:rsidRPr="003D62AE">
              <w:rPr>
                <w:rFonts w:ascii="Times New Roman" w:hAnsi="Times New Roman"/>
                <w:sz w:val="25"/>
                <w:szCs w:val="25"/>
              </w:rPr>
              <w:t>індивідуальний податковий номер платника податків</w:t>
            </w:r>
          </w:p>
        </w:tc>
      </w:tr>
      <w:tr w:rsidR="006022FB" w:rsidRPr="005218A4" w14:paraId="04896D5C" w14:textId="77777777" w:rsidTr="005218A4">
        <w:trPr>
          <w:trHeight w:val="1384"/>
        </w:trPr>
        <w:tc>
          <w:tcPr>
            <w:tcW w:w="484" w:type="dxa"/>
          </w:tcPr>
          <w:p w14:paraId="1C12B961" w14:textId="77777777" w:rsidR="006022FB" w:rsidRPr="005218A4" w:rsidRDefault="006022FB" w:rsidP="003D62AE">
            <w:pPr>
              <w:pStyle w:val="a7"/>
              <w:spacing w:before="0"/>
              <w:ind w:firstLine="0"/>
              <w:jc w:val="center"/>
              <w:rPr>
                <w:rFonts w:ascii="Times New Roman" w:hAnsi="Times New Roman"/>
                <w:b/>
                <w:bCs/>
                <w:sz w:val="28"/>
                <w:szCs w:val="28"/>
              </w:rPr>
            </w:pPr>
            <w:r w:rsidRPr="005218A4">
              <w:rPr>
                <w:rFonts w:ascii="Times New Roman" w:hAnsi="Times New Roman"/>
                <w:b/>
                <w:bCs/>
                <w:sz w:val="28"/>
                <w:szCs w:val="28"/>
              </w:rPr>
              <w:lastRenderedPageBreak/>
              <w:t>6</w:t>
            </w:r>
          </w:p>
        </w:tc>
        <w:tc>
          <w:tcPr>
            <w:tcW w:w="7606" w:type="dxa"/>
          </w:tcPr>
          <w:p w14:paraId="155E7923" w14:textId="6E894CC5" w:rsidR="006022FB" w:rsidRPr="005218A4" w:rsidRDefault="00926E46" w:rsidP="003D62AE">
            <w:pPr>
              <w:pStyle w:val="a7"/>
              <w:spacing w:before="0"/>
              <w:ind w:firstLine="0"/>
              <w:jc w:val="both"/>
              <w:rPr>
                <w:rFonts w:ascii="Times New Roman" w:hAnsi="Times New Roman"/>
                <w:sz w:val="25"/>
                <w:szCs w:val="25"/>
              </w:rPr>
            </w:pPr>
            <w:r>
              <w:rPr>
                <w:rFonts w:ascii="Times New Roman" w:hAnsi="Times New Roman"/>
                <w:sz w:val="25"/>
                <w:szCs w:val="25"/>
              </w:rPr>
              <w:t>Р</w:t>
            </w:r>
            <w:r w:rsidR="00F93AF3" w:rsidRPr="005218A4">
              <w:rPr>
                <w:rFonts w:ascii="Times New Roman" w:hAnsi="Times New Roman"/>
                <w:sz w:val="25"/>
                <w:szCs w:val="25"/>
              </w:rPr>
              <w:t>озмір нарахованої середньої заробітної плати застрахованих осіб - працівників:</w:t>
            </w:r>
          </w:p>
          <w:p w14:paraId="6459E9D9" w14:textId="77777777" w:rsidR="00F93AF3" w:rsidRPr="005218A4" w:rsidRDefault="00F93AF3" w:rsidP="003D62AE">
            <w:pPr>
              <w:pStyle w:val="a7"/>
              <w:spacing w:before="0"/>
              <w:ind w:firstLine="0"/>
              <w:jc w:val="both"/>
              <w:rPr>
                <w:rFonts w:ascii="Times New Roman" w:hAnsi="Times New Roman"/>
                <w:sz w:val="25"/>
                <w:szCs w:val="25"/>
              </w:rPr>
            </w:pPr>
            <w:r w:rsidRPr="005218A4">
              <w:rPr>
                <w:rFonts w:ascii="Times New Roman" w:hAnsi="Times New Roman"/>
                <w:sz w:val="25"/>
                <w:szCs w:val="25"/>
              </w:rPr>
              <w:t xml:space="preserve">- державних і комунальних підприємств, установ і організацій за останній календарний квартал становить не менше розміру середньої заробітної плати у регіоні за IV квартал 2021 р. (відповідно до даних </w:t>
            </w:r>
            <w:proofErr w:type="spellStart"/>
            <w:r w:rsidRPr="005218A4">
              <w:rPr>
                <w:rFonts w:ascii="Times New Roman" w:hAnsi="Times New Roman"/>
                <w:sz w:val="25"/>
                <w:szCs w:val="25"/>
              </w:rPr>
              <w:t>Держстату</w:t>
            </w:r>
            <w:proofErr w:type="spellEnd"/>
            <w:r w:rsidRPr="005218A4">
              <w:rPr>
                <w:rFonts w:ascii="Times New Roman" w:hAnsi="Times New Roman"/>
                <w:sz w:val="25"/>
                <w:szCs w:val="25"/>
              </w:rPr>
              <w:t xml:space="preserve">), що підтверджується довідкою, наданою підприємством, установою, організацією, господарським товариством </w:t>
            </w:r>
            <w:r w:rsidRPr="005218A4">
              <w:rPr>
                <w:rFonts w:ascii="Times New Roman" w:hAnsi="Times New Roman"/>
                <w:b/>
                <w:bCs/>
                <w:sz w:val="25"/>
                <w:szCs w:val="25"/>
              </w:rPr>
              <w:t>(12</w:t>
            </w:r>
            <w:r w:rsidR="006C22FB" w:rsidRPr="005218A4">
              <w:rPr>
                <w:rFonts w:ascii="Times New Roman" w:hAnsi="Times New Roman"/>
                <w:b/>
                <w:bCs/>
                <w:sz w:val="25"/>
                <w:szCs w:val="25"/>
              </w:rPr>
              <w:t> </w:t>
            </w:r>
            <w:r w:rsidRPr="005218A4">
              <w:rPr>
                <w:rFonts w:ascii="Times New Roman" w:hAnsi="Times New Roman"/>
                <w:b/>
                <w:bCs/>
                <w:sz w:val="25"/>
                <w:szCs w:val="25"/>
              </w:rPr>
              <w:t>5</w:t>
            </w:r>
            <w:r w:rsidR="005D6A69" w:rsidRPr="005218A4">
              <w:rPr>
                <w:rFonts w:ascii="Times New Roman" w:hAnsi="Times New Roman"/>
                <w:b/>
                <w:bCs/>
                <w:sz w:val="25"/>
                <w:szCs w:val="25"/>
              </w:rPr>
              <w:t>59</w:t>
            </w:r>
            <w:r w:rsidR="006C22FB" w:rsidRPr="005218A4">
              <w:rPr>
                <w:rFonts w:ascii="Times New Roman" w:hAnsi="Times New Roman"/>
                <w:b/>
                <w:bCs/>
                <w:sz w:val="25"/>
                <w:szCs w:val="25"/>
              </w:rPr>
              <w:t xml:space="preserve"> + 1</w:t>
            </w:r>
            <w:r w:rsidRPr="005218A4">
              <w:rPr>
                <w:rFonts w:ascii="Times New Roman" w:hAnsi="Times New Roman"/>
                <w:b/>
                <w:bCs/>
                <w:sz w:val="25"/>
                <w:szCs w:val="25"/>
              </w:rPr>
              <w:t xml:space="preserve"> грн</w:t>
            </w:r>
            <w:r w:rsidRPr="005218A4">
              <w:rPr>
                <w:rFonts w:ascii="Times New Roman" w:hAnsi="Times New Roman"/>
                <w:sz w:val="25"/>
                <w:szCs w:val="25"/>
              </w:rPr>
              <w:t>);</w:t>
            </w:r>
          </w:p>
          <w:p w14:paraId="686D1FE1" w14:textId="77777777" w:rsidR="00F93AF3" w:rsidRPr="005218A4" w:rsidRDefault="005079AA" w:rsidP="003D62AE">
            <w:pPr>
              <w:pStyle w:val="a7"/>
              <w:spacing w:before="0"/>
              <w:ind w:firstLine="0"/>
              <w:jc w:val="both"/>
              <w:rPr>
                <w:rFonts w:ascii="Times New Roman" w:hAnsi="Times New Roman"/>
                <w:b/>
                <w:bCs/>
                <w:sz w:val="25"/>
                <w:szCs w:val="25"/>
              </w:rPr>
            </w:pPr>
            <w:r w:rsidRPr="005218A4">
              <w:rPr>
                <w:rFonts w:ascii="Times New Roman" w:hAnsi="Times New Roman"/>
                <w:sz w:val="25"/>
                <w:szCs w:val="25"/>
              </w:rPr>
              <w:t xml:space="preserve">- </w:t>
            </w:r>
            <w:r w:rsidR="00F93AF3" w:rsidRPr="005218A4">
              <w:rPr>
                <w:rFonts w:ascii="Times New Roman" w:hAnsi="Times New Roman"/>
                <w:sz w:val="25"/>
                <w:szCs w:val="25"/>
              </w:rPr>
              <w:t>підприємств, установ, організацій за останній календарний квартал становить не нижче за розмір мінімальної заробітної плати по країні, помноженої на коефіцієнт 2,5, що підтверджується довідкою, наданою підприємством, установою, організацією (</w:t>
            </w:r>
            <w:r w:rsidRPr="005218A4">
              <w:rPr>
                <w:rFonts w:ascii="Times New Roman" w:hAnsi="Times New Roman"/>
                <w:b/>
                <w:bCs/>
                <w:sz w:val="25"/>
                <w:szCs w:val="25"/>
              </w:rPr>
              <w:t>20</w:t>
            </w:r>
            <w:r w:rsidR="006C22FB" w:rsidRPr="005218A4">
              <w:rPr>
                <w:rFonts w:ascii="Times New Roman" w:hAnsi="Times New Roman"/>
                <w:b/>
                <w:bCs/>
                <w:sz w:val="25"/>
                <w:szCs w:val="25"/>
              </w:rPr>
              <w:t> </w:t>
            </w:r>
            <w:r w:rsidRPr="005218A4">
              <w:rPr>
                <w:rFonts w:ascii="Times New Roman" w:hAnsi="Times New Roman"/>
                <w:b/>
                <w:bCs/>
                <w:sz w:val="25"/>
                <w:szCs w:val="25"/>
              </w:rPr>
              <w:t>000</w:t>
            </w:r>
            <w:r w:rsidR="006C22FB" w:rsidRPr="005218A4">
              <w:rPr>
                <w:rFonts w:ascii="Times New Roman" w:hAnsi="Times New Roman"/>
                <w:b/>
                <w:bCs/>
                <w:sz w:val="25"/>
                <w:szCs w:val="25"/>
              </w:rPr>
              <w:t xml:space="preserve"> + 1</w:t>
            </w:r>
            <w:r w:rsidRPr="005218A4">
              <w:rPr>
                <w:rFonts w:ascii="Times New Roman" w:hAnsi="Times New Roman"/>
                <w:sz w:val="25"/>
                <w:szCs w:val="25"/>
              </w:rPr>
              <w:t xml:space="preserve"> </w:t>
            </w:r>
            <w:r w:rsidRPr="005218A4">
              <w:rPr>
                <w:rFonts w:ascii="Times New Roman" w:hAnsi="Times New Roman"/>
                <w:b/>
                <w:bCs/>
                <w:sz w:val="25"/>
                <w:szCs w:val="25"/>
              </w:rPr>
              <w:t>грн</w:t>
            </w:r>
            <w:r w:rsidR="00F93AF3" w:rsidRPr="005218A4">
              <w:rPr>
                <w:rFonts w:ascii="Times New Roman" w:hAnsi="Times New Roman"/>
                <w:sz w:val="25"/>
                <w:szCs w:val="25"/>
              </w:rPr>
              <w:t>)</w:t>
            </w:r>
          </w:p>
        </w:tc>
        <w:tc>
          <w:tcPr>
            <w:tcW w:w="7503" w:type="dxa"/>
          </w:tcPr>
          <w:p w14:paraId="6A17D921" w14:textId="77777777" w:rsidR="006022FB" w:rsidRDefault="00BE78BF" w:rsidP="003D62AE">
            <w:pPr>
              <w:pStyle w:val="a7"/>
              <w:spacing w:before="0"/>
              <w:ind w:firstLine="0"/>
              <w:jc w:val="both"/>
              <w:rPr>
                <w:rFonts w:ascii="Times New Roman" w:hAnsi="Times New Roman"/>
                <w:sz w:val="25"/>
                <w:szCs w:val="25"/>
              </w:rPr>
            </w:pPr>
            <w:r w:rsidRPr="00BE78BF">
              <w:rPr>
                <w:rFonts w:ascii="Times New Roman" w:hAnsi="Times New Roman"/>
                <w:sz w:val="25"/>
                <w:szCs w:val="25"/>
              </w:rPr>
              <w:t>довідка, надана підприємством, установою, організацією, щодо розміру нарахованої середньої заробітної плати застрахованих осіб-працівників за останній календарний квартал не нижче за розмір мінімальної заробітної плати по країні, помноженої на коефіцієнт 2,5</w:t>
            </w:r>
          </w:p>
          <w:p w14:paraId="6579E241" w14:textId="77777777" w:rsidR="006C1CF3" w:rsidRDefault="006C1CF3" w:rsidP="003D62AE">
            <w:pPr>
              <w:pStyle w:val="a7"/>
              <w:spacing w:before="0"/>
              <w:ind w:firstLine="0"/>
              <w:jc w:val="both"/>
              <w:rPr>
                <w:rFonts w:ascii="Times New Roman" w:hAnsi="Times New Roman"/>
                <w:sz w:val="25"/>
                <w:szCs w:val="25"/>
              </w:rPr>
            </w:pPr>
          </w:p>
          <w:p w14:paraId="219DD2F2" w14:textId="77777777" w:rsidR="006C1CF3" w:rsidRDefault="006C1CF3" w:rsidP="003D62AE">
            <w:pPr>
              <w:pStyle w:val="a7"/>
              <w:spacing w:before="0"/>
              <w:ind w:firstLine="0"/>
              <w:jc w:val="both"/>
              <w:rPr>
                <w:rFonts w:ascii="Times New Roman" w:hAnsi="Times New Roman"/>
                <w:sz w:val="25"/>
                <w:szCs w:val="25"/>
              </w:rPr>
            </w:pPr>
            <w:r>
              <w:rPr>
                <w:rFonts w:ascii="Times New Roman" w:hAnsi="Times New Roman"/>
                <w:sz w:val="25"/>
                <w:szCs w:val="25"/>
              </w:rPr>
              <w:t xml:space="preserve">в довідці обов’язково зазначити кількість працюючих осіб, в </w:t>
            </w:r>
            <w:proofErr w:type="spellStart"/>
            <w:r>
              <w:rPr>
                <w:rFonts w:ascii="Times New Roman" w:hAnsi="Times New Roman"/>
                <w:sz w:val="25"/>
                <w:szCs w:val="25"/>
              </w:rPr>
              <w:t>т.ч</w:t>
            </w:r>
            <w:proofErr w:type="spellEnd"/>
            <w:r>
              <w:rPr>
                <w:rFonts w:ascii="Times New Roman" w:hAnsi="Times New Roman"/>
                <w:sz w:val="25"/>
                <w:szCs w:val="25"/>
              </w:rPr>
              <w:t>.  – військовозобов’язаних</w:t>
            </w:r>
          </w:p>
          <w:p w14:paraId="57300EC0" w14:textId="77777777" w:rsidR="0015543D" w:rsidRDefault="0015543D" w:rsidP="003D62AE">
            <w:pPr>
              <w:pStyle w:val="a7"/>
              <w:spacing w:before="0"/>
              <w:ind w:firstLine="0"/>
              <w:jc w:val="both"/>
              <w:rPr>
                <w:rFonts w:ascii="Times New Roman" w:hAnsi="Times New Roman"/>
                <w:sz w:val="25"/>
                <w:szCs w:val="25"/>
              </w:rPr>
            </w:pPr>
          </w:p>
          <w:p w14:paraId="1703B6D3" w14:textId="69B2B98F" w:rsidR="0015543D" w:rsidRPr="005218A4" w:rsidRDefault="0015543D" w:rsidP="003D62AE">
            <w:pPr>
              <w:pStyle w:val="a7"/>
              <w:spacing w:before="0"/>
              <w:ind w:firstLine="0"/>
              <w:jc w:val="both"/>
              <w:rPr>
                <w:rFonts w:ascii="Times New Roman" w:hAnsi="Times New Roman"/>
                <w:sz w:val="25"/>
                <w:szCs w:val="25"/>
              </w:rPr>
            </w:pPr>
            <w:r w:rsidRPr="0015543D">
              <w:rPr>
                <w:rFonts w:ascii="Times New Roman" w:hAnsi="Times New Roman"/>
                <w:sz w:val="25"/>
                <w:szCs w:val="25"/>
              </w:rPr>
              <w:t>копія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відповідний звітний період з відмітками (штампами) контролюючого органу або квитанцією про прийняття податкової звітності в разі її подання засобами електронного зв’язку</w:t>
            </w:r>
          </w:p>
        </w:tc>
      </w:tr>
      <w:tr w:rsidR="006022FB" w:rsidRPr="005218A4" w14:paraId="5806FFFC" w14:textId="77777777" w:rsidTr="005218A4">
        <w:tc>
          <w:tcPr>
            <w:tcW w:w="484" w:type="dxa"/>
          </w:tcPr>
          <w:p w14:paraId="27351872" w14:textId="77777777" w:rsidR="006022FB" w:rsidRPr="005218A4" w:rsidRDefault="006022FB"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7</w:t>
            </w:r>
          </w:p>
        </w:tc>
        <w:tc>
          <w:tcPr>
            <w:tcW w:w="7606" w:type="dxa"/>
          </w:tcPr>
          <w:p w14:paraId="3AF7A5D5" w14:textId="77777777" w:rsidR="00AE54BC" w:rsidRPr="005218A4" w:rsidRDefault="00571FC2" w:rsidP="003D62AE">
            <w:pPr>
              <w:pStyle w:val="a7"/>
              <w:spacing w:before="0"/>
              <w:ind w:firstLine="0"/>
              <w:jc w:val="both"/>
              <w:rPr>
                <w:rFonts w:ascii="Times New Roman" w:hAnsi="Times New Roman"/>
                <w:sz w:val="25"/>
                <w:szCs w:val="25"/>
              </w:rPr>
            </w:pPr>
            <w:r w:rsidRPr="005218A4">
              <w:rPr>
                <w:rFonts w:ascii="Times New Roman" w:hAnsi="Times New Roman"/>
                <w:sz w:val="25"/>
                <w:szCs w:val="25"/>
              </w:rPr>
              <w:t>Підприємство є резидентом Дія Сіті</w:t>
            </w:r>
            <w:r w:rsidR="00AE54BC" w:rsidRPr="005218A4">
              <w:rPr>
                <w:rFonts w:ascii="Times New Roman" w:hAnsi="Times New Roman"/>
                <w:sz w:val="25"/>
                <w:szCs w:val="25"/>
              </w:rPr>
              <w:t>.</w:t>
            </w:r>
          </w:p>
        </w:tc>
        <w:tc>
          <w:tcPr>
            <w:tcW w:w="7503" w:type="dxa"/>
          </w:tcPr>
          <w:p w14:paraId="6C1FF3C4" w14:textId="77777777" w:rsidR="00C74A0F" w:rsidRPr="00C74A0F" w:rsidRDefault="00C74A0F" w:rsidP="00C74A0F">
            <w:pPr>
              <w:pStyle w:val="a7"/>
              <w:spacing w:before="0"/>
              <w:ind w:firstLine="0"/>
              <w:jc w:val="both"/>
              <w:rPr>
                <w:rFonts w:ascii="Times New Roman" w:hAnsi="Times New Roman"/>
                <w:sz w:val="25"/>
                <w:szCs w:val="25"/>
              </w:rPr>
            </w:pPr>
            <w:r w:rsidRPr="00C74A0F">
              <w:rPr>
                <w:rFonts w:ascii="Times New Roman" w:hAnsi="Times New Roman"/>
                <w:sz w:val="25"/>
                <w:szCs w:val="25"/>
              </w:rPr>
              <w:t>Резидентом Дія Сіті може бути юридична особа, зареєстрована на території України в установленому законодавством України порядку, незалежно від її місцезнаходження та місця провадження господарської діяльності, яка відповідає всім таким вимогам:</w:t>
            </w:r>
          </w:p>
          <w:p w14:paraId="20D78537" w14:textId="77777777" w:rsidR="00C74A0F" w:rsidRPr="00C74A0F" w:rsidRDefault="00C74A0F" w:rsidP="00C74A0F">
            <w:pPr>
              <w:pStyle w:val="a7"/>
              <w:spacing w:before="0"/>
              <w:ind w:firstLine="0"/>
              <w:jc w:val="both"/>
              <w:rPr>
                <w:rFonts w:ascii="Times New Roman" w:hAnsi="Times New Roman"/>
                <w:sz w:val="25"/>
                <w:szCs w:val="25"/>
              </w:rPr>
            </w:pPr>
            <w:r w:rsidRPr="00C74A0F">
              <w:rPr>
                <w:rFonts w:ascii="Times New Roman" w:hAnsi="Times New Roman"/>
                <w:sz w:val="25"/>
                <w:szCs w:val="25"/>
              </w:rPr>
              <w:t>- здійснює один або кілька видів діяльності, визначених частиною четвертою статті 5 Закону України "Про стимулювання розвитку цифрової економіки в Україні", що вказано у її статуті та/або відомостях про неї, що містяться у Єдиному державному реєстрі;</w:t>
            </w:r>
          </w:p>
          <w:p w14:paraId="071E4EC0" w14:textId="77777777" w:rsidR="00C74A0F" w:rsidRPr="00C74A0F" w:rsidRDefault="00C74A0F" w:rsidP="00C74A0F">
            <w:pPr>
              <w:pStyle w:val="a7"/>
              <w:spacing w:before="0"/>
              <w:ind w:firstLine="0"/>
              <w:jc w:val="both"/>
              <w:rPr>
                <w:rFonts w:ascii="Times New Roman" w:hAnsi="Times New Roman"/>
                <w:sz w:val="25"/>
                <w:szCs w:val="25"/>
              </w:rPr>
            </w:pPr>
            <w:r w:rsidRPr="00C74A0F">
              <w:rPr>
                <w:rFonts w:ascii="Times New Roman" w:hAnsi="Times New Roman"/>
                <w:sz w:val="25"/>
                <w:szCs w:val="25"/>
              </w:rPr>
              <w:t xml:space="preserve">- розмір середньої місячної винагороди залученим працівникам та </w:t>
            </w:r>
            <w:proofErr w:type="spellStart"/>
            <w:r w:rsidRPr="00C74A0F">
              <w:rPr>
                <w:rFonts w:ascii="Times New Roman" w:hAnsi="Times New Roman"/>
                <w:sz w:val="25"/>
                <w:szCs w:val="25"/>
              </w:rPr>
              <w:t>гіг</w:t>
            </w:r>
            <w:proofErr w:type="spellEnd"/>
            <w:r w:rsidRPr="00C74A0F">
              <w:rPr>
                <w:rFonts w:ascii="Times New Roman" w:hAnsi="Times New Roman"/>
                <w:sz w:val="25"/>
                <w:szCs w:val="25"/>
              </w:rPr>
              <w:t>-спеціалістам, починаючи з календарного місяця, наступного за календарним місяцем, в якому набуто статус резидента Дія Сіті, кожного календарного місяця становить не менше, ніж еквівалент 1200 євро за офіційним курсом гривні щодо євро, встановленим Національним банком України станом на перше число відповідного календарного місяця;</w:t>
            </w:r>
          </w:p>
          <w:p w14:paraId="30BFBEF8" w14:textId="77777777" w:rsidR="00C74A0F" w:rsidRPr="00C74A0F" w:rsidRDefault="00C74A0F" w:rsidP="00C74A0F">
            <w:pPr>
              <w:pStyle w:val="a7"/>
              <w:spacing w:before="0"/>
              <w:ind w:firstLine="0"/>
              <w:jc w:val="both"/>
              <w:rPr>
                <w:rFonts w:ascii="Times New Roman" w:hAnsi="Times New Roman"/>
                <w:sz w:val="25"/>
                <w:szCs w:val="25"/>
              </w:rPr>
            </w:pPr>
            <w:r w:rsidRPr="00C74A0F">
              <w:rPr>
                <w:rFonts w:ascii="Times New Roman" w:hAnsi="Times New Roman"/>
                <w:sz w:val="25"/>
                <w:szCs w:val="25"/>
              </w:rPr>
              <w:t xml:space="preserve">- середньооблікова кількість працівників та </w:t>
            </w:r>
            <w:proofErr w:type="spellStart"/>
            <w:r w:rsidRPr="00C74A0F">
              <w:rPr>
                <w:rFonts w:ascii="Times New Roman" w:hAnsi="Times New Roman"/>
                <w:sz w:val="25"/>
                <w:szCs w:val="25"/>
              </w:rPr>
              <w:t>гіг</w:t>
            </w:r>
            <w:proofErr w:type="spellEnd"/>
            <w:r w:rsidRPr="00C74A0F">
              <w:rPr>
                <w:rFonts w:ascii="Times New Roman" w:hAnsi="Times New Roman"/>
                <w:sz w:val="25"/>
                <w:szCs w:val="25"/>
              </w:rPr>
              <w:t xml:space="preserve">-спеціалістів юридичної особи (у разі залучення) за підсумками кожного календарного місяця, починаючи з наступного за календарним </w:t>
            </w:r>
            <w:r w:rsidRPr="00C74A0F">
              <w:rPr>
                <w:rFonts w:ascii="Times New Roman" w:hAnsi="Times New Roman"/>
                <w:sz w:val="25"/>
                <w:szCs w:val="25"/>
              </w:rPr>
              <w:lastRenderedPageBreak/>
              <w:t>місяцем, в якому юридичною особою набуто статус резидента Дія Сіті, становить не менше дев’яти осіб;</w:t>
            </w:r>
          </w:p>
          <w:p w14:paraId="470DF1CE" w14:textId="77777777" w:rsidR="00C74A0F" w:rsidRPr="00C74A0F" w:rsidRDefault="00C74A0F" w:rsidP="00C74A0F">
            <w:pPr>
              <w:pStyle w:val="a7"/>
              <w:spacing w:before="0"/>
              <w:ind w:firstLine="0"/>
              <w:jc w:val="both"/>
              <w:rPr>
                <w:rFonts w:ascii="Times New Roman" w:hAnsi="Times New Roman"/>
                <w:sz w:val="25"/>
                <w:szCs w:val="25"/>
              </w:rPr>
            </w:pPr>
            <w:r w:rsidRPr="00C74A0F">
              <w:rPr>
                <w:rFonts w:ascii="Times New Roman" w:hAnsi="Times New Roman"/>
                <w:sz w:val="25"/>
                <w:szCs w:val="25"/>
              </w:rPr>
              <w:t>- сума кваліфікованого доходу юридичної особи, отриманого за перших три календарних місяці, наступні за календарним місяцем, в якому юридичною особою набуто статус резидента Дія Сіті, становить не менш як 90 відсотків суми її загального доходу за такий період, а сума кваліфікованого доходу, отриманого за кожен календарний рік перебування у статусі резидента Дія Сіті, становить не менш як 90 відсотків суми загального доходу юридичної особи за той самий період (за наявності загального доходу).</w:t>
            </w:r>
          </w:p>
          <w:p w14:paraId="49A19CBE" w14:textId="281FEEFC" w:rsidR="006022FB" w:rsidRPr="005218A4" w:rsidRDefault="006022FB" w:rsidP="00C74A0F">
            <w:pPr>
              <w:pStyle w:val="a7"/>
              <w:spacing w:before="0"/>
              <w:ind w:firstLine="0"/>
              <w:jc w:val="both"/>
              <w:rPr>
                <w:rFonts w:ascii="Times New Roman" w:hAnsi="Times New Roman"/>
                <w:sz w:val="25"/>
                <w:szCs w:val="25"/>
              </w:rPr>
            </w:pPr>
          </w:p>
        </w:tc>
      </w:tr>
      <w:tr w:rsidR="00FD57B7" w:rsidRPr="00926E46" w14:paraId="3421EAA9" w14:textId="77777777" w:rsidTr="005218A4">
        <w:tc>
          <w:tcPr>
            <w:tcW w:w="484" w:type="dxa"/>
          </w:tcPr>
          <w:p w14:paraId="1F975405" w14:textId="77777777" w:rsidR="00FD57B7" w:rsidRPr="005218A4" w:rsidRDefault="00FD57B7"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lastRenderedPageBreak/>
              <w:t>8</w:t>
            </w:r>
          </w:p>
        </w:tc>
        <w:tc>
          <w:tcPr>
            <w:tcW w:w="7606" w:type="dxa"/>
          </w:tcPr>
          <w:p w14:paraId="0B7F05C2" w14:textId="638E5BB1" w:rsidR="00FD57B7" w:rsidRPr="005218A4" w:rsidRDefault="00926E46" w:rsidP="003D62AE">
            <w:pPr>
              <w:pStyle w:val="a7"/>
              <w:spacing w:before="0"/>
              <w:ind w:firstLine="0"/>
              <w:jc w:val="both"/>
              <w:rPr>
                <w:rFonts w:ascii="Times New Roman" w:hAnsi="Times New Roman"/>
                <w:sz w:val="25"/>
                <w:szCs w:val="25"/>
              </w:rPr>
            </w:pPr>
            <w:r>
              <w:rPr>
                <w:rFonts w:ascii="Times New Roman" w:hAnsi="Times New Roman"/>
                <w:sz w:val="25"/>
                <w:szCs w:val="25"/>
              </w:rPr>
              <w:t>П</w:t>
            </w:r>
            <w:bookmarkStart w:id="0" w:name="_GoBack"/>
            <w:bookmarkEnd w:id="0"/>
            <w:r w:rsidR="00FF59B9" w:rsidRPr="005218A4">
              <w:rPr>
                <w:rFonts w:ascii="Times New Roman" w:hAnsi="Times New Roman"/>
                <w:sz w:val="25"/>
                <w:szCs w:val="25"/>
              </w:rPr>
              <w:t>ідприємство є постачальником електронних комунікаційних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електронних комунікаційних послуг з використанням мереж фіксованого зв’язку, середньомісячний розмір чистого доходу якого за даними останньої фінансової звітності перевищує 20 млн. гривень, що підтверджується звітом про фінансові результати з відмітками (штампами) контролюючого органу, який отримав фінансову звітність, із зазначенням дати її отримання.</w:t>
            </w:r>
          </w:p>
        </w:tc>
        <w:tc>
          <w:tcPr>
            <w:tcW w:w="7503" w:type="dxa"/>
          </w:tcPr>
          <w:p w14:paraId="230C90F6" w14:textId="5C972986" w:rsidR="00FD57B7" w:rsidRPr="005218A4" w:rsidRDefault="003D62AE" w:rsidP="003D62AE">
            <w:pPr>
              <w:pStyle w:val="a7"/>
              <w:spacing w:before="0"/>
              <w:ind w:firstLine="0"/>
              <w:jc w:val="both"/>
              <w:rPr>
                <w:rFonts w:ascii="Times New Roman" w:hAnsi="Times New Roman"/>
                <w:sz w:val="25"/>
                <w:szCs w:val="25"/>
              </w:rPr>
            </w:pPr>
            <w:r w:rsidRPr="005218A4">
              <w:rPr>
                <w:rFonts w:ascii="Times New Roman" w:hAnsi="Times New Roman"/>
                <w:sz w:val="25"/>
                <w:szCs w:val="25"/>
              </w:rPr>
              <w:t>звіт про фінансові результати з відмітками (штампами) контролюючого органу, який отримав фінансову звітність, із зазначенням дати її отримання</w:t>
            </w:r>
          </w:p>
        </w:tc>
      </w:tr>
    </w:tbl>
    <w:p w14:paraId="14341F34" w14:textId="77777777" w:rsidR="002160E8" w:rsidRPr="005218A4" w:rsidRDefault="002160E8" w:rsidP="003D62AE">
      <w:pPr>
        <w:shd w:val="clear" w:color="auto" w:fill="FFFFFF"/>
        <w:ind w:firstLine="450"/>
        <w:jc w:val="both"/>
        <w:rPr>
          <w:color w:val="333333"/>
          <w:lang w:val="uk-UA" w:eastAsia="uk-UA"/>
        </w:rPr>
      </w:pPr>
    </w:p>
    <w:p w14:paraId="2E9DBE25" w14:textId="4A6CF8D6" w:rsidR="0058695F" w:rsidRDefault="00FF59B9" w:rsidP="003D62AE">
      <w:pPr>
        <w:shd w:val="clear" w:color="auto" w:fill="FFFFFF"/>
        <w:ind w:firstLine="450"/>
        <w:jc w:val="both"/>
        <w:rPr>
          <w:b/>
          <w:bCs/>
          <w:lang w:val="uk-UA"/>
        </w:rPr>
      </w:pPr>
      <w:r w:rsidRPr="005218A4">
        <w:rPr>
          <w:color w:val="333333"/>
          <w:lang w:val="uk-UA" w:eastAsia="uk-UA"/>
        </w:rPr>
        <w:t xml:space="preserve">Підставою для прийняття рішення про визначення є відповідність </w:t>
      </w:r>
      <w:r w:rsidRPr="005218A4">
        <w:rPr>
          <w:b/>
          <w:color w:val="333333"/>
          <w:lang w:val="uk-UA" w:eastAsia="uk-UA"/>
        </w:rPr>
        <w:t>трьом або більше критеріям</w:t>
      </w:r>
      <w:r w:rsidR="00CB7383" w:rsidRPr="005218A4">
        <w:rPr>
          <w:b/>
          <w:color w:val="333333"/>
          <w:lang w:val="uk-UA" w:eastAsia="uk-UA"/>
        </w:rPr>
        <w:t>, д</w:t>
      </w:r>
      <w:r w:rsidR="0058695F" w:rsidRPr="005218A4">
        <w:rPr>
          <w:b/>
          <w:bCs/>
          <w:lang w:val="uk-UA"/>
        </w:rPr>
        <w:t>ля підприємств, установ, організацій є обов’язковими критерії, зазначені у підпункті 5 та абзаці третьому підпункту 6 пункту 2 цих Критеріїв (крім державних і комунальних підприємств, установ і організацій</w:t>
      </w:r>
      <w:r w:rsidR="00E325FB" w:rsidRPr="005218A4">
        <w:rPr>
          <w:b/>
          <w:bCs/>
          <w:lang w:val="uk-UA"/>
        </w:rPr>
        <w:t>)</w:t>
      </w:r>
      <w:r w:rsidR="0058695F" w:rsidRPr="005218A4">
        <w:rPr>
          <w:b/>
          <w:bCs/>
          <w:lang w:val="uk-UA"/>
        </w:rPr>
        <w:t xml:space="preserve">. </w:t>
      </w:r>
    </w:p>
    <w:p w14:paraId="51930155" w14:textId="77777777" w:rsidR="003D62AE" w:rsidRPr="005218A4" w:rsidRDefault="003D62AE" w:rsidP="003D62AE">
      <w:pPr>
        <w:shd w:val="clear" w:color="auto" w:fill="FFFFFF"/>
        <w:ind w:firstLine="450"/>
        <w:jc w:val="both"/>
        <w:rPr>
          <w:b/>
          <w:bCs/>
          <w:lang w:val="uk-UA"/>
        </w:rPr>
      </w:pPr>
    </w:p>
    <w:p w14:paraId="74946A61" w14:textId="0FA700AF" w:rsidR="002160E8" w:rsidRDefault="002160E8" w:rsidP="003D62AE">
      <w:pPr>
        <w:shd w:val="clear" w:color="auto" w:fill="FFFFFF"/>
        <w:ind w:firstLine="450"/>
        <w:jc w:val="both"/>
        <w:rPr>
          <w:color w:val="333333"/>
          <w:lang w:val="uk-UA" w:eastAsia="uk-UA"/>
        </w:rPr>
      </w:pPr>
      <w:bookmarkStart w:id="1" w:name="n354"/>
      <w:bookmarkEnd w:id="1"/>
      <w:r w:rsidRPr="005218A4">
        <w:rPr>
          <w:color w:val="333333"/>
          <w:lang w:val="uk-UA" w:eastAsia="uk-UA"/>
        </w:rPr>
        <w:t xml:space="preserve">Підставою для прийняття рішення про визначення є відповідність </w:t>
      </w:r>
      <w:r w:rsidRPr="005218A4">
        <w:rPr>
          <w:b/>
          <w:color w:val="333333"/>
          <w:lang w:val="uk-UA" w:eastAsia="uk-UA"/>
        </w:rPr>
        <w:t>двом або більше критеріям</w:t>
      </w:r>
      <w:r w:rsidRPr="005218A4">
        <w:rPr>
          <w:color w:val="333333"/>
          <w:lang w:val="uk-UA" w:eastAsia="uk-UA"/>
        </w:rPr>
        <w:t>, а саме для:</w:t>
      </w:r>
    </w:p>
    <w:p w14:paraId="14D1F525" w14:textId="77777777" w:rsidR="003D62AE" w:rsidRPr="005218A4" w:rsidRDefault="003D62AE" w:rsidP="003D62AE">
      <w:pPr>
        <w:shd w:val="clear" w:color="auto" w:fill="FFFFFF"/>
        <w:ind w:firstLine="450"/>
        <w:jc w:val="both"/>
        <w:rPr>
          <w:color w:val="333333"/>
          <w:lang w:val="uk-UA" w:eastAsia="uk-UA"/>
        </w:rPr>
      </w:pPr>
    </w:p>
    <w:p w14:paraId="7CC1FC60" w14:textId="55B64F6D" w:rsidR="000E3657" w:rsidRDefault="000E3657" w:rsidP="003D62AE">
      <w:pPr>
        <w:shd w:val="clear" w:color="auto" w:fill="FFFFFF"/>
        <w:ind w:firstLine="450"/>
        <w:jc w:val="both"/>
        <w:rPr>
          <w:color w:val="333333"/>
          <w:lang w:val="uk-UA" w:eastAsia="uk-UA"/>
        </w:rPr>
      </w:pPr>
      <w:r w:rsidRPr="005218A4">
        <w:rPr>
          <w:color w:val="333333"/>
          <w:lang w:val="uk-UA" w:eastAsia="uk-UA"/>
        </w:rPr>
        <w:t>підприємства, установи та організації паливно-енергетичного комплексу, управителі багатоквартирних будинків - юридичні особи (суб’єкти господарювання), казенні підприємства пробірного контролю та підприємства, установи, організації, які забезпечують надання послуг і виконання робіт з експлуатації та комплексного обслуговування майна органів державної влади;</w:t>
      </w:r>
    </w:p>
    <w:p w14:paraId="4E11F146" w14:textId="77777777" w:rsidR="003D62AE" w:rsidRPr="005218A4" w:rsidRDefault="003D62AE" w:rsidP="003D62AE">
      <w:pPr>
        <w:shd w:val="clear" w:color="auto" w:fill="FFFFFF"/>
        <w:ind w:firstLine="450"/>
        <w:jc w:val="both"/>
        <w:rPr>
          <w:color w:val="333333"/>
          <w:lang w:val="uk-UA" w:eastAsia="uk-UA"/>
        </w:rPr>
      </w:pPr>
    </w:p>
    <w:p w14:paraId="38FBF9DE" w14:textId="2161DAC1" w:rsidR="000E3657" w:rsidRDefault="000E3657" w:rsidP="003D62AE">
      <w:pPr>
        <w:shd w:val="clear" w:color="auto" w:fill="FFFFFF"/>
        <w:ind w:firstLine="450"/>
        <w:jc w:val="both"/>
        <w:rPr>
          <w:color w:val="333333"/>
          <w:lang w:val="uk-UA" w:eastAsia="uk-UA"/>
        </w:rPr>
      </w:pPr>
      <w:bookmarkStart w:id="2" w:name="n356"/>
      <w:bookmarkEnd w:id="2"/>
      <w:r w:rsidRPr="005218A4">
        <w:rPr>
          <w:color w:val="333333"/>
          <w:lang w:val="uk-UA" w:eastAsia="uk-UA"/>
        </w:rPr>
        <w:t xml:space="preserve">підприємства, установи та організації, які провадять діяльність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w:t>
      </w:r>
      <w:r w:rsidRPr="005218A4">
        <w:rPr>
          <w:color w:val="333333"/>
          <w:lang w:val="uk-UA" w:eastAsia="uk-UA"/>
        </w:rPr>
        <w:lastRenderedPageBreak/>
        <w:t>комунальної форми власності з включенням до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постійній основі;</w:t>
      </w:r>
    </w:p>
    <w:p w14:paraId="4211ED2A" w14:textId="77777777" w:rsidR="003D62AE" w:rsidRPr="005218A4" w:rsidRDefault="003D62AE" w:rsidP="003D62AE">
      <w:pPr>
        <w:shd w:val="clear" w:color="auto" w:fill="FFFFFF"/>
        <w:ind w:firstLine="450"/>
        <w:jc w:val="both"/>
        <w:rPr>
          <w:color w:val="333333"/>
          <w:lang w:val="uk-UA" w:eastAsia="uk-UA"/>
        </w:rPr>
      </w:pPr>
    </w:p>
    <w:p w14:paraId="35AD9164" w14:textId="44C42FEF" w:rsidR="000E3657" w:rsidRDefault="000E3657" w:rsidP="003D62AE">
      <w:pPr>
        <w:shd w:val="clear" w:color="auto" w:fill="FFFFFF"/>
        <w:ind w:firstLine="450"/>
        <w:jc w:val="both"/>
        <w:rPr>
          <w:color w:val="333333"/>
          <w:lang w:val="uk-UA" w:eastAsia="uk-UA"/>
        </w:rPr>
      </w:pPr>
      <w:bookmarkStart w:id="3" w:name="n357"/>
      <w:bookmarkEnd w:id="3"/>
      <w:r w:rsidRPr="005218A4">
        <w:rPr>
          <w:color w:val="333333"/>
          <w:lang w:val="uk-UA" w:eastAsia="uk-UA"/>
        </w:rPr>
        <w:t>лінійні аудіовізуальні медіа,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передач, або які залучені до системи оповіщення, та їх афілійовані особи, а також державні та комунальні заклади культури;</w:t>
      </w:r>
    </w:p>
    <w:p w14:paraId="356FCF33" w14:textId="77777777" w:rsidR="003D62AE" w:rsidRPr="005218A4" w:rsidRDefault="003D62AE" w:rsidP="003D62AE">
      <w:pPr>
        <w:shd w:val="clear" w:color="auto" w:fill="FFFFFF"/>
        <w:ind w:firstLine="450"/>
        <w:jc w:val="both"/>
        <w:rPr>
          <w:color w:val="333333"/>
          <w:lang w:val="uk-UA" w:eastAsia="uk-UA"/>
        </w:rPr>
      </w:pPr>
    </w:p>
    <w:p w14:paraId="5EAF77B4" w14:textId="77777777" w:rsidR="002160E8" w:rsidRPr="005218A4" w:rsidRDefault="000E3657" w:rsidP="003D62AE">
      <w:pPr>
        <w:shd w:val="clear" w:color="auto" w:fill="FFFFFF"/>
        <w:ind w:firstLine="450"/>
        <w:jc w:val="both"/>
        <w:rPr>
          <w:color w:val="333333"/>
          <w:lang w:val="uk-UA" w:eastAsia="uk-UA"/>
        </w:rPr>
      </w:pPr>
      <w:bookmarkStart w:id="4" w:name="n358"/>
      <w:bookmarkEnd w:id="4"/>
      <w:r w:rsidRPr="005218A4">
        <w:rPr>
          <w:color w:val="333333"/>
          <w:lang w:val="uk-UA" w:eastAsia="uk-UA"/>
        </w:rPr>
        <w:t>підприємства, установи та організації, які здійснюють міжнародні перевезення пасажирів та/або вантажів, підприємства, установи та організації, які здійснюють перевезення пасажирів на автобусних маршрутах загального користування та/або вантажів, перевізники міського електричного транспорту.</w:t>
      </w:r>
      <w:bookmarkStart w:id="5" w:name="n355"/>
      <w:bookmarkEnd w:id="5"/>
    </w:p>
    <w:p w14:paraId="0C900E15" w14:textId="77777777" w:rsidR="008571B9" w:rsidRPr="005218A4" w:rsidRDefault="008571B9" w:rsidP="003D62AE">
      <w:pPr>
        <w:shd w:val="clear" w:color="auto" w:fill="FFFFFF"/>
        <w:ind w:firstLine="450"/>
        <w:jc w:val="both"/>
        <w:rPr>
          <w:color w:val="333333"/>
          <w:lang w:val="uk-UA" w:eastAsia="uk-UA"/>
        </w:rPr>
      </w:pPr>
    </w:p>
    <w:p w14:paraId="0D78FF5E" w14:textId="77777777" w:rsidR="008571B9" w:rsidRPr="005218A4" w:rsidRDefault="008571B9" w:rsidP="003D62AE">
      <w:pPr>
        <w:shd w:val="clear" w:color="auto" w:fill="FFFFFF"/>
        <w:ind w:firstLine="450"/>
        <w:jc w:val="both"/>
        <w:rPr>
          <w:color w:val="333333"/>
          <w:lang w:val="uk-UA" w:eastAsia="uk-UA"/>
        </w:rPr>
      </w:pPr>
    </w:p>
    <w:p w14:paraId="02357934" w14:textId="77777777" w:rsidR="005218A4" w:rsidRDefault="005218A4" w:rsidP="003D62AE">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14:paraId="75E9746A" w14:textId="39295883" w:rsidR="008571B9" w:rsidRPr="005218A4" w:rsidRDefault="008571B9" w:rsidP="003D62AE">
      <w:pPr>
        <w:jc w:val="center"/>
        <w:rPr>
          <w:rFonts w:ascii="Times New Roman CYR" w:hAnsi="Times New Roman CYR" w:cs="Times New Roman CYR"/>
          <w:sz w:val="28"/>
          <w:szCs w:val="28"/>
          <w:lang w:val="uk-UA"/>
        </w:rPr>
      </w:pPr>
      <w:r w:rsidRPr="005218A4">
        <w:rPr>
          <w:rFonts w:ascii="Times New Roman CYR" w:hAnsi="Times New Roman CYR" w:cs="Times New Roman CYR"/>
          <w:sz w:val="28"/>
          <w:szCs w:val="28"/>
          <w:lang w:val="uk-UA"/>
        </w:rPr>
        <w:lastRenderedPageBreak/>
        <w:t>КРИТЕРІЇ,</w:t>
      </w:r>
    </w:p>
    <w:p w14:paraId="1823FA5A" w14:textId="6B18A8A6" w:rsidR="0093646B" w:rsidRPr="00BE78BF" w:rsidRDefault="008571B9" w:rsidP="003D62AE">
      <w:pPr>
        <w:jc w:val="center"/>
        <w:rPr>
          <w:b/>
          <w:bCs/>
          <w:sz w:val="28"/>
          <w:szCs w:val="28"/>
          <w:lang w:val="uk-UA"/>
        </w:rPr>
      </w:pPr>
      <w:r w:rsidRPr="005218A4">
        <w:rPr>
          <w:rFonts w:ascii="Times New Roman CYR" w:hAnsi="Times New Roman CYR" w:cs="Times New Roman CYR"/>
          <w:sz w:val="28"/>
          <w:szCs w:val="28"/>
          <w:lang w:val="uk-UA"/>
        </w:rPr>
        <w:t xml:space="preserve">за якими здійснюється визначення підприємств, установ, організацій, які мають важливе значення </w:t>
      </w:r>
      <w:r w:rsidRPr="00BE78BF">
        <w:rPr>
          <w:rFonts w:ascii="Times New Roman CYR" w:hAnsi="Times New Roman CYR" w:cs="Times New Roman CYR"/>
          <w:b/>
          <w:bCs/>
          <w:sz w:val="28"/>
          <w:szCs w:val="28"/>
          <w:lang w:val="uk-UA"/>
        </w:rPr>
        <w:t xml:space="preserve">для забезпечення потреб територіальних громад </w:t>
      </w:r>
      <w:r w:rsidRPr="005218A4">
        <w:rPr>
          <w:color w:val="000000" w:themeColor="text1"/>
          <w:sz w:val="28"/>
          <w:szCs w:val="28"/>
          <w:lang w:val="uk-UA"/>
        </w:rPr>
        <w:t xml:space="preserve">Волинської </w:t>
      </w:r>
      <w:r w:rsidRPr="005218A4">
        <w:rPr>
          <w:sz w:val="28"/>
          <w:szCs w:val="28"/>
          <w:lang w:val="uk-UA"/>
        </w:rPr>
        <w:t xml:space="preserve">області в особливий період відповідно </w:t>
      </w:r>
      <w:r w:rsidRPr="00BE78BF">
        <w:rPr>
          <w:b/>
          <w:bCs/>
          <w:sz w:val="28"/>
          <w:szCs w:val="28"/>
          <w:lang w:val="uk-UA"/>
        </w:rPr>
        <w:t xml:space="preserve">до </w:t>
      </w:r>
      <w:r w:rsidR="0062321E">
        <w:rPr>
          <w:b/>
          <w:bCs/>
          <w:sz w:val="28"/>
          <w:szCs w:val="28"/>
          <w:lang w:val="uk-UA"/>
        </w:rPr>
        <w:t>п</w:t>
      </w:r>
      <w:r w:rsidRPr="00BE78BF">
        <w:rPr>
          <w:b/>
          <w:bCs/>
          <w:sz w:val="28"/>
          <w:szCs w:val="28"/>
          <w:lang w:val="uk-UA"/>
        </w:rPr>
        <w:t xml:space="preserve">п.4 </w:t>
      </w:r>
      <w:r w:rsidR="0062321E">
        <w:rPr>
          <w:b/>
          <w:bCs/>
          <w:sz w:val="28"/>
          <w:szCs w:val="28"/>
          <w:lang w:val="uk-UA"/>
        </w:rPr>
        <w:t xml:space="preserve">п.2 </w:t>
      </w:r>
      <w:r w:rsidRPr="00BE78BF">
        <w:rPr>
          <w:b/>
          <w:bCs/>
          <w:sz w:val="28"/>
          <w:szCs w:val="28"/>
          <w:lang w:val="uk-UA"/>
        </w:rPr>
        <w:t xml:space="preserve">Постанови </w:t>
      </w:r>
    </w:p>
    <w:p w14:paraId="3747FB47" w14:textId="77777777" w:rsidR="008571B9" w:rsidRPr="005218A4" w:rsidRDefault="008571B9" w:rsidP="003D62AE">
      <w:pPr>
        <w:jc w:val="center"/>
        <w:rPr>
          <w:sz w:val="28"/>
          <w:szCs w:val="28"/>
          <w:lang w:val="uk-UA"/>
        </w:rPr>
      </w:pPr>
      <w:r w:rsidRPr="005218A4">
        <w:rPr>
          <w:sz w:val="28"/>
          <w:szCs w:val="28"/>
          <w:lang w:val="uk-UA"/>
        </w:rPr>
        <w:t>(розп.№</w:t>
      </w:r>
      <w:r w:rsidR="0093646B" w:rsidRPr="005218A4">
        <w:rPr>
          <w:sz w:val="28"/>
          <w:szCs w:val="28"/>
          <w:lang w:val="uk-UA"/>
        </w:rPr>
        <w:t>11</w:t>
      </w:r>
      <w:r w:rsidRPr="005218A4">
        <w:rPr>
          <w:sz w:val="28"/>
          <w:szCs w:val="28"/>
          <w:lang w:val="uk-UA"/>
        </w:rPr>
        <w:t xml:space="preserve"> від 0</w:t>
      </w:r>
      <w:r w:rsidR="0093646B" w:rsidRPr="005218A4">
        <w:rPr>
          <w:sz w:val="28"/>
          <w:szCs w:val="28"/>
          <w:lang w:val="uk-UA"/>
        </w:rPr>
        <w:t>9</w:t>
      </w:r>
      <w:r w:rsidRPr="005218A4">
        <w:rPr>
          <w:sz w:val="28"/>
          <w:szCs w:val="28"/>
          <w:lang w:val="uk-UA"/>
        </w:rPr>
        <w:t>.0</w:t>
      </w:r>
      <w:r w:rsidR="0093646B" w:rsidRPr="005218A4">
        <w:rPr>
          <w:sz w:val="28"/>
          <w:szCs w:val="28"/>
          <w:lang w:val="uk-UA"/>
        </w:rPr>
        <w:t>1</w:t>
      </w:r>
      <w:r w:rsidRPr="005218A4">
        <w:rPr>
          <w:sz w:val="28"/>
          <w:szCs w:val="28"/>
          <w:lang w:val="uk-UA"/>
        </w:rPr>
        <w:t>.202</w:t>
      </w:r>
      <w:r w:rsidR="0093646B" w:rsidRPr="005218A4">
        <w:rPr>
          <w:sz w:val="28"/>
          <w:szCs w:val="28"/>
          <w:lang w:val="uk-UA"/>
        </w:rPr>
        <w:t>5</w:t>
      </w:r>
      <w:r w:rsidRPr="005218A4">
        <w:rPr>
          <w:sz w:val="28"/>
          <w:szCs w:val="28"/>
          <w:lang w:val="uk-UA"/>
        </w:rPr>
        <w:t>)</w:t>
      </w:r>
    </w:p>
    <w:p w14:paraId="407EAF7B" w14:textId="453DB0BC" w:rsidR="008571B9" w:rsidRPr="005218A4" w:rsidRDefault="008571B9" w:rsidP="003D62AE">
      <w:pPr>
        <w:pStyle w:val="a7"/>
        <w:spacing w:before="0"/>
        <w:jc w:val="center"/>
        <w:rPr>
          <w:rFonts w:ascii="Times New Roman" w:hAnsi="Times New Roman"/>
          <w:b/>
          <w:sz w:val="28"/>
          <w:szCs w:val="28"/>
        </w:rPr>
      </w:pPr>
    </w:p>
    <w:tbl>
      <w:tblPr>
        <w:tblStyle w:val="ac"/>
        <w:tblW w:w="0" w:type="auto"/>
        <w:tblLook w:val="04A0" w:firstRow="1" w:lastRow="0" w:firstColumn="1" w:lastColumn="0" w:noHBand="0" w:noVBand="1"/>
      </w:tblPr>
      <w:tblGrid>
        <w:gridCol w:w="559"/>
        <w:gridCol w:w="6878"/>
        <w:gridCol w:w="7584"/>
      </w:tblGrid>
      <w:tr w:rsidR="00A254AD" w:rsidRPr="005218A4" w14:paraId="0905F056" w14:textId="77777777" w:rsidTr="005218A4">
        <w:tc>
          <w:tcPr>
            <w:tcW w:w="559" w:type="dxa"/>
          </w:tcPr>
          <w:p w14:paraId="571ED3CE" w14:textId="77777777" w:rsidR="008571B9" w:rsidRPr="005218A4" w:rsidRDefault="008571B9" w:rsidP="003D62AE">
            <w:pPr>
              <w:jc w:val="center"/>
              <w:rPr>
                <w:rFonts w:ascii="Times New Roman CYR" w:hAnsi="Times New Roman CYR" w:cs="Times New Roman CYR"/>
                <w:bCs/>
                <w:sz w:val="28"/>
                <w:szCs w:val="28"/>
                <w:lang w:val="uk-UA"/>
              </w:rPr>
            </w:pPr>
            <w:r w:rsidRPr="005218A4">
              <w:rPr>
                <w:rFonts w:ascii="Times New Roman CYR" w:hAnsi="Times New Roman CYR" w:cs="Times New Roman CYR"/>
                <w:bCs/>
                <w:sz w:val="28"/>
                <w:szCs w:val="28"/>
                <w:lang w:val="uk-UA"/>
              </w:rPr>
              <w:t>№</w:t>
            </w:r>
          </w:p>
        </w:tc>
        <w:tc>
          <w:tcPr>
            <w:tcW w:w="6878" w:type="dxa"/>
          </w:tcPr>
          <w:p w14:paraId="54B062AC" w14:textId="77777777" w:rsidR="008571B9" w:rsidRPr="006C1CF3" w:rsidRDefault="008571B9" w:rsidP="003D62AE">
            <w:pPr>
              <w:pStyle w:val="a7"/>
              <w:spacing w:before="0"/>
              <w:ind w:firstLine="0"/>
              <w:jc w:val="center"/>
              <w:rPr>
                <w:rFonts w:ascii="Times New Roman" w:hAnsi="Times New Roman"/>
                <w:b/>
                <w:sz w:val="28"/>
                <w:szCs w:val="28"/>
              </w:rPr>
            </w:pPr>
            <w:r w:rsidRPr="006C1CF3">
              <w:rPr>
                <w:rFonts w:ascii="Times New Roman CYR" w:hAnsi="Times New Roman CYR" w:cs="Times New Roman CYR"/>
                <w:b/>
                <w:sz w:val="28"/>
                <w:szCs w:val="28"/>
              </w:rPr>
              <w:t>Критерії</w:t>
            </w:r>
          </w:p>
        </w:tc>
        <w:tc>
          <w:tcPr>
            <w:tcW w:w="7584" w:type="dxa"/>
          </w:tcPr>
          <w:p w14:paraId="0DC63C5A" w14:textId="77777777" w:rsidR="008571B9" w:rsidRPr="006C1CF3" w:rsidRDefault="008571B9" w:rsidP="003D62AE">
            <w:pPr>
              <w:pStyle w:val="a7"/>
              <w:spacing w:before="0"/>
              <w:ind w:firstLine="0"/>
              <w:jc w:val="center"/>
              <w:rPr>
                <w:rFonts w:ascii="Times New Roman" w:hAnsi="Times New Roman"/>
                <w:b/>
                <w:sz w:val="28"/>
                <w:szCs w:val="28"/>
              </w:rPr>
            </w:pPr>
            <w:r w:rsidRPr="006C1CF3">
              <w:rPr>
                <w:rFonts w:ascii="Times New Roman" w:hAnsi="Times New Roman"/>
                <w:b/>
                <w:sz w:val="28"/>
                <w:szCs w:val="28"/>
              </w:rPr>
              <w:t>Відповідність</w:t>
            </w:r>
          </w:p>
        </w:tc>
      </w:tr>
      <w:tr w:rsidR="00A254AD" w:rsidRPr="005218A4" w14:paraId="114A1F9A" w14:textId="77777777" w:rsidTr="005218A4">
        <w:tc>
          <w:tcPr>
            <w:tcW w:w="559" w:type="dxa"/>
          </w:tcPr>
          <w:p w14:paraId="43E1CA17" w14:textId="77777777" w:rsidR="008571B9" w:rsidRPr="005218A4" w:rsidRDefault="008571B9"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1</w:t>
            </w:r>
          </w:p>
        </w:tc>
        <w:tc>
          <w:tcPr>
            <w:tcW w:w="6878" w:type="dxa"/>
          </w:tcPr>
          <w:p w14:paraId="4812ACB2" w14:textId="77777777" w:rsidR="0093646B" w:rsidRPr="005218A4" w:rsidRDefault="007972A5" w:rsidP="003D62AE">
            <w:pPr>
              <w:jc w:val="both"/>
              <w:rPr>
                <w:b/>
                <w:spacing w:val="2"/>
                <w:sz w:val="25"/>
                <w:szCs w:val="25"/>
                <w:lang w:val="uk-UA"/>
              </w:rPr>
            </w:pPr>
            <w:r w:rsidRPr="005218A4">
              <w:rPr>
                <w:spacing w:val="2"/>
                <w:sz w:val="25"/>
                <w:szCs w:val="25"/>
                <w:lang w:val="uk-UA"/>
              </w:rPr>
              <w:t>п</w:t>
            </w:r>
            <w:r w:rsidR="0093646B" w:rsidRPr="005218A4">
              <w:rPr>
                <w:spacing w:val="2"/>
                <w:sz w:val="25"/>
                <w:szCs w:val="25"/>
                <w:lang w:val="uk-UA"/>
              </w:rPr>
              <w:t>ідприємств</w:t>
            </w:r>
            <w:r w:rsidR="003C0634" w:rsidRPr="005218A4">
              <w:rPr>
                <w:spacing w:val="2"/>
                <w:sz w:val="25"/>
                <w:szCs w:val="25"/>
                <w:lang w:val="uk-UA"/>
              </w:rPr>
              <w:t>о</w:t>
            </w:r>
            <w:r w:rsidR="0093646B" w:rsidRPr="005218A4">
              <w:rPr>
                <w:spacing w:val="2"/>
                <w:sz w:val="25"/>
                <w:szCs w:val="25"/>
                <w:lang w:val="uk-UA"/>
              </w:rPr>
              <w:t xml:space="preserve"> є економічно активним з обсягом річних доходів не менше </w:t>
            </w:r>
            <w:r w:rsidR="0093646B" w:rsidRPr="005218A4">
              <w:rPr>
                <w:b/>
                <w:bCs/>
                <w:spacing w:val="2"/>
                <w:sz w:val="25"/>
                <w:szCs w:val="25"/>
                <w:lang w:val="uk-UA"/>
              </w:rPr>
              <w:t>10 млн грн</w:t>
            </w:r>
            <w:r w:rsidR="0093646B" w:rsidRPr="005218A4">
              <w:rPr>
                <w:spacing w:val="2"/>
                <w:sz w:val="25"/>
                <w:szCs w:val="25"/>
                <w:lang w:val="uk-UA"/>
              </w:rPr>
              <w:t xml:space="preserve">, що підтверджується копією податкової декларації </w:t>
            </w:r>
            <w:r w:rsidR="0093646B" w:rsidRPr="005218A4">
              <w:rPr>
                <w:spacing w:val="2"/>
                <w:sz w:val="25"/>
                <w:szCs w:val="25"/>
                <w:shd w:val="clear" w:color="auto" w:fill="FFFFFF"/>
                <w:lang w:val="uk-UA"/>
              </w:rPr>
              <w:t xml:space="preserve">з відмітками (штампами) контролюючого органу </w:t>
            </w:r>
            <w:r w:rsidR="0093646B" w:rsidRPr="005218A4">
              <w:rPr>
                <w:spacing w:val="2"/>
                <w:sz w:val="25"/>
                <w:szCs w:val="25"/>
                <w:lang w:val="uk-UA"/>
              </w:rPr>
              <w:t>за останній звітний період (рік, квартал) або квитанцією про прийняття органом ДПС</w:t>
            </w:r>
          </w:p>
          <w:p w14:paraId="0F78086D" w14:textId="1474BB6B" w:rsidR="003C0634" w:rsidRDefault="003C0634" w:rsidP="003D62AE">
            <w:pPr>
              <w:shd w:val="clear" w:color="auto" w:fill="FFFFFF"/>
              <w:tabs>
                <w:tab w:val="left" w:pos="1138"/>
              </w:tabs>
              <w:ind w:firstLine="567"/>
              <w:jc w:val="both"/>
              <w:rPr>
                <w:spacing w:val="2"/>
                <w:sz w:val="25"/>
                <w:szCs w:val="25"/>
                <w:lang w:val="uk-UA"/>
              </w:rPr>
            </w:pPr>
          </w:p>
          <w:p w14:paraId="5D46C5DF" w14:textId="7F21D938" w:rsidR="0015543D" w:rsidRDefault="0015543D" w:rsidP="003D62AE">
            <w:pPr>
              <w:shd w:val="clear" w:color="auto" w:fill="FFFFFF"/>
              <w:tabs>
                <w:tab w:val="left" w:pos="1138"/>
              </w:tabs>
              <w:ind w:firstLine="567"/>
              <w:jc w:val="both"/>
              <w:rPr>
                <w:spacing w:val="2"/>
                <w:sz w:val="25"/>
                <w:szCs w:val="25"/>
                <w:lang w:val="uk-UA"/>
              </w:rPr>
            </w:pPr>
          </w:p>
          <w:p w14:paraId="5097380C" w14:textId="77777777" w:rsidR="0015543D" w:rsidRPr="005218A4" w:rsidRDefault="0015543D" w:rsidP="003D62AE">
            <w:pPr>
              <w:shd w:val="clear" w:color="auto" w:fill="FFFFFF"/>
              <w:tabs>
                <w:tab w:val="left" w:pos="1138"/>
              </w:tabs>
              <w:ind w:firstLine="567"/>
              <w:jc w:val="both"/>
              <w:rPr>
                <w:spacing w:val="2"/>
                <w:sz w:val="25"/>
                <w:szCs w:val="25"/>
                <w:lang w:val="uk-UA"/>
              </w:rPr>
            </w:pPr>
          </w:p>
          <w:p w14:paraId="0AE7F652" w14:textId="77777777" w:rsidR="0093646B" w:rsidRPr="005218A4" w:rsidRDefault="007972A5" w:rsidP="003D62AE">
            <w:pPr>
              <w:shd w:val="clear" w:color="auto" w:fill="FFFFFF"/>
              <w:tabs>
                <w:tab w:val="left" w:pos="1138"/>
              </w:tabs>
              <w:jc w:val="both"/>
              <w:rPr>
                <w:spacing w:val="2"/>
                <w:sz w:val="25"/>
                <w:szCs w:val="25"/>
                <w:lang w:val="uk-UA"/>
              </w:rPr>
            </w:pPr>
            <w:r w:rsidRPr="005218A4">
              <w:rPr>
                <w:spacing w:val="2"/>
                <w:sz w:val="25"/>
                <w:szCs w:val="25"/>
                <w:lang w:val="uk-UA"/>
              </w:rPr>
              <w:t>к</w:t>
            </w:r>
            <w:r w:rsidR="0093646B" w:rsidRPr="005218A4">
              <w:rPr>
                <w:spacing w:val="2"/>
                <w:sz w:val="25"/>
                <w:szCs w:val="25"/>
                <w:lang w:val="uk-UA"/>
              </w:rPr>
              <w:t xml:space="preserve">ількість застрахованих </w:t>
            </w:r>
            <w:r w:rsidR="0093646B" w:rsidRPr="005218A4">
              <w:rPr>
                <w:bCs/>
                <w:spacing w:val="2"/>
                <w:sz w:val="25"/>
                <w:szCs w:val="25"/>
                <w:lang w:val="uk-UA"/>
              </w:rPr>
              <w:t>працівників</w:t>
            </w:r>
            <w:r w:rsidR="0093646B" w:rsidRPr="005218A4">
              <w:rPr>
                <w:spacing w:val="2"/>
                <w:sz w:val="25"/>
                <w:szCs w:val="25"/>
                <w:lang w:val="uk-UA"/>
              </w:rPr>
              <w:t xml:space="preserve"> не менше </w:t>
            </w:r>
            <w:r w:rsidR="0093646B" w:rsidRPr="005218A4">
              <w:rPr>
                <w:b/>
                <w:bCs/>
                <w:spacing w:val="2"/>
                <w:sz w:val="25"/>
                <w:szCs w:val="25"/>
                <w:lang w:val="uk-UA"/>
              </w:rPr>
              <w:t>10 осіб</w:t>
            </w:r>
            <w:r w:rsidR="0093646B" w:rsidRPr="005218A4">
              <w:rPr>
                <w:spacing w:val="2"/>
                <w:sz w:val="25"/>
                <w:szCs w:val="25"/>
                <w:lang w:val="uk-UA"/>
              </w:rPr>
              <w:t xml:space="preserve"> у звітному періоді, яким нараховано заробітну плату (грошове забезпечення), що підтверджується формою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останній звітний період (рік, квартал).</w:t>
            </w:r>
          </w:p>
          <w:p w14:paraId="7FE16E85" w14:textId="77777777" w:rsidR="003C0634" w:rsidRPr="005218A4" w:rsidRDefault="003C0634" w:rsidP="003D62AE">
            <w:pPr>
              <w:shd w:val="clear" w:color="auto" w:fill="FFFFFF"/>
              <w:tabs>
                <w:tab w:val="left" w:pos="1138"/>
              </w:tabs>
              <w:jc w:val="both"/>
              <w:rPr>
                <w:spacing w:val="2"/>
                <w:sz w:val="25"/>
                <w:szCs w:val="25"/>
                <w:lang w:val="uk-UA"/>
              </w:rPr>
            </w:pPr>
          </w:p>
          <w:p w14:paraId="0659D024" w14:textId="77777777" w:rsidR="008571B9" w:rsidRPr="005218A4" w:rsidRDefault="007972A5" w:rsidP="003D62AE">
            <w:pPr>
              <w:shd w:val="clear" w:color="auto" w:fill="FFFFFF"/>
              <w:tabs>
                <w:tab w:val="left" w:pos="1138"/>
              </w:tabs>
              <w:jc w:val="both"/>
              <w:rPr>
                <w:b/>
                <w:szCs w:val="26"/>
                <w:lang w:val="uk-UA"/>
              </w:rPr>
            </w:pPr>
            <w:r w:rsidRPr="005218A4">
              <w:rPr>
                <w:spacing w:val="2"/>
                <w:sz w:val="25"/>
                <w:szCs w:val="25"/>
                <w:lang w:val="uk-UA"/>
              </w:rPr>
              <w:t>р</w:t>
            </w:r>
            <w:r w:rsidR="0093646B" w:rsidRPr="005218A4">
              <w:rPr>
                <w:spacing w:val="2"/>
                <w:sz w:val="25"/>
                <w:szCs w:val="25"/>
                <w:lang w:val="uk-UA"/>
              </w:rPr>
              <w:t>оботодавець має здійснювати свою діяльність у Волинській області та сплачувати податки та збори до місцевих бюджетів Волинської області, що підтверджується довідкою Головного управління Державної податкової служби у Волинській області</w:t>
            </w:r>
          </w:p>
        </w:tc>
        <w:tc>
          <w:tcPr>
            <w:tcW w:w="7584" w:type="dxa"/>
          </w:tcPr>
          <w:p w14:paraId="66296230" w14:textId="77777777" w:rsidR="008571B9" w:rsidRPr="0015543D" w:rsidRDefault="005218A4" w:rsidP="0015543D">
            <w:pPr>
              <w:jc w:val="both"/>
              <w:rPr>
                <w:spacing w:val="2"/>
                <w:sz w:val="25"/>
                <w:szCs w:val="25"/>
                <w:lang w:val="uk-UA"/>
              </w:rPr>
            </w:pPr>
            <w:r w:rsidRPr="0015543D">
              <w:rPr>
                <w:spacing w:val="2"/>
                <w:sz w:val="25"/>
                <w:szCs w:val="25"/>
                <w:lang w:val="uk-UA"/>
              </w:rPr>
              <w:t>копія податкової декларації з відмітками (штампами) контролюючого органу, який отримав податкову декларацію, із зазначенням дати її отримання або</w:t>
            </w:r>
            <w:r w:rsidR="0015543D" w:rsidRPr="0015543D">
              <w:rPr>
                <w:spacing w:val="2"/>
                <w:sz w:val="25"/>
                <w:szCs w:val="25"/>
                <w:lang w:val="uk-UA"/>
              </w:rPr>
              <w:t xml:space="preserve"> </w:t>
            </w:r>
            <w:bookmarkStart w:id="6" w:name="n362"/>
            <w:bookmarkEnd w:id="6"/>
            <w:r w:rsidRPr="0015543D">
              <w:rPr>
                <w:spacing w:val="2"/>
                <w:sz w:val="25"/>
                <w:szCs w:val="25"/>
                <w:lang w:val="uk-UA"/>
              </w:rPr>
              <w:t>квитанцією про прийняття податкової декларації у разі її подання засобами електронного зв’язку або</w:t>
            </w:r>
            <w:bookmarkStart w:id="7" w:name="n363"/>
            <w:bookmarkStart w:id="8" w:name="n364"/>
            <w:bookmarkEnd w:id="7"/>
            <w:bookmarkEnd w:id="8"/>
            <w:r w:rsidR="0015543D" w:rsidRPr="0015543D">
              <w:rPr>
                <w:spacing w:val="2"/>
                <w:sz w:val="25"/>
                <w:szCs w:val="25"/>
                <w:lang w:val="uk-UA"/>
              </w:rPr>
              <w:t xml:space="preserve"> </w:t>
            </w:r>
            <w:r w:rsidRPr="0015543D">
              <w:rPr>
                <w:spacing w:val="2"/>
                <w:sz w:val="25"/>
                <w:szCs w:val="25"/>
                <w:lang w:val="uk-UA"/>
              </w:rPr>
              <w:t>поштовим повідомленням з відміткою про вручення контролюючому органу у разі надсилання податкової декларації поштою</w:t>
            </w:r>
          </w:p>
          <w:p w14:paraId="4E3536D1" w14:textId="77777777" w:rsidR="0015543D" w:rsidRPr="0015543D" w:rsidRDefault="0015543D" w:rsidP="0015543D">
            <w:pPr>
              <w:jc w:val="both"/>
              <w:rPr>
                <w:spacing w:val="2"/>
                <w:sz w:val="25"/>
                <w:szCs w:val="25"/>
                <w:lang w:val="uk-UA"/>
              </w:rPr>
            </w:pPr>
          </w:p>
          <w:p w14:paraId="5A2D1AD1" w14:textId="77777777" w:rsidR="0015543D" w:rsidRDefault="0015543D" w:rsidP="0015543D">
            <w:pPr>
              <w:jc w:val="both"/>
              <w:rPr>
                <w:spacing w:val="2"/>
                <w:sz w:val="25"/>
                <w:szCs w:val="25"/>
                <w:lang w:val="uk-UA"/>
              </w:rPr>
            </w:pPr>
            <w:r w:rsidRPr="005218A4">
              <w:rPr>
                <w:spacing w:val="2"/>
                <w:sz w:val="25"/>
                <w:szCs w:val="25"/>
                <w:lang w:val="uk-UA"/>
              </w:rPr>
              <w:t>копі</w:t>
            </w:r>
            <w:r>
              <w:rPr>
                <w:spacing w:val="2"/>
                <w:sz w:val="25"/>
                <w:szCs w:val="25"/>
                <w:lang w:val="uk-UA"/>
              </w:rPr>
              <w:t>я</w:t>
            </w:r>
            <w:r w:rsidRPr="005218A4">
              <w:rPr>
                <w:spacing w:val="2"/>
                <w:sz w:val="25"/>
                <w:szCs w:val="25"/>
                <w:lang w:val="uk-UA"/>
              </w:rPr>
              <w:t xml:space="preserve">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Pr="003D62AE">
              <w:rPr>
                <w:spacing w:val="2"/>
                <w:sz w:val="25"/>
                <w:szCs w:val="25"/>
                <w:lang w:val="uk-UA"/>
              </w:rPr>
              <w:t>за відповідний звітний період з відмітками (штампами) контролюючого органу</w:t>
            </w:r>
            <w:r w:rsidRPr="005218A4">
              <w:rPr>
                <w:spacing w:val="2"/>
                <w:sz w:val="25"/>
                <w:szCs w:val="25"/>
                <w:lang w:val="uk-UA"/>
              </w:rPr>
              <w:t xml:space="preserve"> або квитанцією про прийняття податкової звітності в разі її подання засобами електронного зв’язку</w:t>
            </w:r>
          </w:p>
          <w:p w14:paraId="09DCA6BD" w14:textId="77777777" w:rsidR="0015543D" w:rsidRDefault="0015543D" w:rsidP="0015543D">
            <w:pPr>
              <w:jc w:val="both"/>
              <w:rPr>
                <w:spacing w:val="2"/>
                <w:sz w:val="25"/>
                <w:szCs w:val="25"/>
                <w:lang w:val="uk-UA"/>
              </w:rPr>
            </w:pPr>
          </w:p>
          <w:p w14:paraId="0F2DCE71" w14:textId="77777777" w:rsidR="0015543D" w:rsidRDefault="0015543D" w:rsidP="0015543D">
            <w:pPr>
              <w:jc w:val="both"/>
              <w:rPr>
                <w:spacing w:val="2"/>
                <w:sz w:val="25"/>
                <w:szCs w:val="25"/>
                <w:lang w:val="uk-UA"/>
              </w:rPr>
            </w:pPr>
          </w:p>
          <w:p w14:paraId="558959E2" w14:textId="1C3EC766" w:rsidR="0015543D" w:rsidRPr="0015543D" w:rsidRDefault="0015543D" w:rsidP="0015543D">
            <w:pPr>
              <w:jc w:val="both"/>
              <w:rPr>
                <w:spacing w:val="2"/>
                <w:sz w:val="25"/>
                <w:szCs w:val="25"/>
                <w:lang w:val="uk-UA"/>
              </w:rPr>
            </w:pPr>
            <w:r w:rsidRPr="005218A4">
              <w:rPr>
                <w:spacing w:val="2"/>
                <w:sz w:val="25"/>
                <w:szCs w:val="25"/>
                <w:lang w:val="uk-UA"/>
              </w:rPr>
              <w:t>довідк</w:t>
            </w:r>
            <w:r>
              <w:rPr>
                <w:spacing w:val="2"/>
                <w:sz w:val="25"/>
                <w:szCs w:val="25"/>
                <w:lang w:val="uk-UA"/>
              </w:rPr>
              <w:t>а</w:t>
            </w:r>
            <w:r w:rsidRPr="005218A4">
              <w:rPr>
                <w:spacing w:val="2"/>
                <w:sz w:val="25"/>
                <w:szCs w:val="25"/>
                <w:lang w:val="uk-UA"/>
              </w:rPr>
              <w:t xml:space="preserve"> Головного управління Державної податкової служби у Волинській області</w:t>
            </w:r>
          </w:p>
        </w:tc>
      </w:tr>
      <w:tr w:rsidR="00A254AD" w:rsidRPr="00926E46" w14:paraId="02F6023F" w14:textId="77777777" w:rsidTr="005218A4">
        <w:tc>
          <w:tcPr>
            <w:tcW w:w="559" w:type="dxa"/>
          </w:tcPr>
          <w:p w14:paraId="63AB0B05" w14:textId="77777777" w:rsidR="008571B9" w:rsidRPr="005218A4" w:rsidRDefault="008571B9"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2</w:t>
            </w:r>
          </w:p>
        </w:tc>
        <w:tc>
          <w:tcPr>
            <w:tcW w:w="6878" w:type="dxa"/>
          </w:tcPr>
          <w:p w14:paraId="33D2A1DF" w14:textId="77777777" w:rsidR="008571B9" w:rsidRPr="005218A4" w:rsidRDefault="0093646B" w:rsidP="003D62AE">
            <w:pPr>
              <w:jc w:val="both"/>
              <w:rPr>
                <w:sz w:val="25"/>
                <w:szCs w:val="25"/>
                <w:lang w:val="uk-UA"/>
              </w:rPr>
            </w:pPr>
            <w:r w:rsidRPr="005218A4">
              <w:rPr>
                <w:bCs/>
                <w:spacing w:val="2"/>
                <w:sz w:val="25"/>
                <w:szCs w:val="25"/>
                <w:lang w:val="uk-UA"/>
              </w:rPr>
              <w:t>обсяг сплачених суб’єктом господарювання приватного сектору економіки податків та зборів до загального бюджету територіальної громади Волинської області за останній звітний період в розрахунку на одного працівника, серед них податок на доходи фізичних осіб, який не може бути менший від.</w:t>
            </w:r>
            <w:r w:rsidRPr="005218A4">
              <w:rPr>
                <w:b/>
                <w:spacing w:val="2"/>
                <w:sz w:val="25"/>
                <w:szCs w:val="25"/>
                <w:lang w:val="uk-UA"/>
              </w:rPr>
              <w:t xml:space="preserve"> </w:t>
            </w:r>
            <w:r w:rsidRPr="005218A4">
              <w:rPr>
                <w:bCs/>
                <w:spacing w:val="2"/>
                <w:sz w:val="25"/>
                <w:szCs w:val="25"/>
                <w:lang w:val="uk-UA"/>
              </w:rPr>
              <w:t xml:space="preserve">податку, сплаченого з розміру середньої заробітної плати </w:t>
            </w:r>
            <w:r w:rsidRPr="005218A4">
              <w:rPr>
                <w:b/>
                <w:spacing w:val="2"/>
                <w:sz w:val="25"/>
                <w:szCs w:val="25"/>
                <w:lang w:val="uk-UA"/>
              </w:rPr>
              <w:t>2 304 грн</w:t>
            </w:r>
            <w:r w:rsidRPr="005218A4">
              <w:rPr>
                <w:bCs/>
                <w:spacing w:val="2"/>
                <w:sz w:val="25"/>
                <w:szCs w:val="25"/>
                <w:lang w:val="uk-UA"/>
              </w:rPr>
              <w:t xml:space="preserve">, що підтверджується листом органу місцевого </w:t>
            </w:r>
            <w:r w:rsidRPr="005218A4">
              <w:rPr>
                <w:bCs/>
                <w:spacing w:val="2"/>
                <w:sz w:val="25"/>
                <w:szCs w:val="25"/>
                <w:lang w:val="uk-UA"/>
              </w:rPr>
              <w:lastRenderedPageBreak/>
              <w:t>самоврядування територіальної громади Волинської області, в межах якої відповідний суб’єкт господарювання здійснює свою діяльність</w:t>
            </w:r>
          </w:p>
        </w:tc>
        <w:tc>
          <w:tcPr>
            <w:tcW w:w="7584" w:type="dxa"/>
          </w:tcPr>
          <w:p w14:paraId="28AFFFD3" w14:textId="24BD3B7F" w:rsidR="007972A5" w:rsidRPr="00BE78BF" w:rsidRDefault="00BE78BF" w:rsidP="003D62AE">
            <w:pPr>
              <w:jc w:val="both"/>
              <w:rPr>
                <w:bCs/>
                <w:spacing w:val="2"/>
                <w:sz w:val="25"/>
                <w:szCs w:val="25"/>
                <w:lang w:val="uk-UA"/>
              </w:rPr>
            </w:pPr>
            <w:r w:rsidRPr="005218A4">
              <w:rPr>
                <w:bCs/>
                <w:spacing w:val="2"/>
                <w:sz w:val="25"/>
                <w:szCs w:val="25"/>
                <w:lang w:val="uk-UA"/>
              </w:rPr>
              <w:lastRenderedPageBreak/>
              <w:t>лист органу місцевого самоврядування територіальної громади Волинської області, в межах якої відповідний суб’єкт господарювання здійснює свою діяльність</w:t>
            </w:r>
          </w:p>
        </w:tc>
      </w:tr>
      <w:tr w:rsidR="007972A5" w:rsidRPr="005218A4" w14:paraId="74DAD99D" w14:textId="77777777" w:rsidTr="005218A4">
        <w:tc>
          <w:tcPr>
            <w:tcW w:w="559" w:type="dxa"/>
          </w:tcPr>
          <w:p w14:paraId="32C0CE07" w14:textId="77777777" w:rsidR="007972A5" w:rsidRPr="005218A4" w:rsidRDefault="007972A5"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lastRenderedPageBreak/>
              <w:t>3</w:t>
            </w:r>
          </w:p>
        </w:tc>
        <w:tc>
          <w:tcPr>
            <w:tcW w:w="6878" w:type="dxa"/>
          </w:tcPr>
          <w:p w14:paraId="29ACC3A7" w14:textId="77777777" w:rsidR="007972A5" w:rsidRPr="005218A4" w:rsidRDefault="007972A5" w:rsidP="003D62AE">
            <w:pPr>
              <w:jc w:val="both"/>
              <w:rPr>
                <w:bCs/>
                <w:spacing w:val="2"/>
                <w:sz w:val="25"/>
                <w:szCs w:val="25"/>
                <w:lang w:val="uk-UA"/>
              </w:rPr>
            </w:pPr>
            <w:r w:rsidRPr="005218A4">
              <w:rPr>
                <w:bCs/>
                <w:spacing w:val="2"/>
                <w:sz w:val="25"/>
                <w:szCs w:val="25"/>
                <w:lang w:val="uk-UA"/>
              </w:rPr>
              <w:t>п</w:t>
            </w:r>
            <w:r w:rsidRPr="005218A4">
              <w:rPr>
                <w:spacing w:val="2"/>
                <w:sz w:val="25"/>
                <w:szCs w:val="25"/>
                <w:lang w:val="uk-UA"/>
              </w:rPr>
              <w:t>ідприємства, які є оператором об’єкта критичної інфраструктури та включені до Реєстру об’єктів критичної інфраструктури, що підтверджується копією листа секторального органу у сфері захисту критичної інфраструктури</w:t>
            </w:r>
          </w:p>
        </w:tc>
        <w:tc>
          <w:tcPr>
            <w:tcW w:w="7584" w:type="dxa"/>
          </w:tcPr>
          <w:p w14:paraId="58C76782" w14:textId="5D12E33B" w:rsidR="007972A5" w:rsidRPr="003D62AE" w:rsidRDefault="003D62AE" w:rsidP="003D62AE">
            <w:pPr>
              <w:jc w:val="both"/>
              <w:rPr>
                <w:bCs/>
                <w:spacing w:val="2"/>
                <w:sz w:val="25"/>
                <w:szCs w:val="25"/>
                <w:lang w:val="uk-UA"/>
              </w:rPr>
            </w:pPr>
            <w:r w:rsidRPr="003D62AE">
              <w:rPr>
                <w:bCs/>
                <w:spacing w:val="2"/>
                <w:sz w:val="25"/>
                <w:szCs w:val="25"/>
                <w:lang w:val="uk-UA"/>
              </w:rPr>
              <w:t>копія листа секторального органу у сфері захисту критичної інфраструктури</w:t>
            </w:r>
            <w:r w:rsidR="00E04552">
              <w:rPr>
                <w:bCs/>
                <w:spacing w:val="2"/>
                <w:sz w:val="25"/>
                <w:szCs w:val="25"/>
                <w:lang w:val="uk-UA"/>
              </w:rPr>
              <w:t xml:space="preserve"> - </w:t>
            </w:r>
            <w:r w:rsidR="00E04552" w:rsidRPr="00E04552">
              <w:rPr>
                <w:bCs/>
                <w:spacing w:val="2"/>
                <w:sz w:val="25"/>
                <w:szCs w:val="25"/>
                <w:lang w:val="uk-UA"/>
              </w:rPr>
              <w:t>державного органу, визначеного законодавством відповідальним за забезпечення формування та реалізації державної політики у сфері захисту критичної інфраструктури в окремому секторі критичної інфраструктури</w:t>
            </w:r>
            <w:r w:rsidR="00E04552">
              <w:rPr>
                <w:bCs/>
                <w:spacing w:val="2"/>
                <w:sz w:val="25"/>
                <w:szCs w:val="25"/>
                <w:lang w:val="uk-UA"/>
              </w:rPr>
              <w:t xml:space="preserve"> відповідно до постанови КМУ від 09.10.2020 №1109 «Деякі питання об’єктів критичної інфраструктури»</w:t>
            </w:r>
          </w:p>
        </w:tc>
      </w:tr>
      <w:tr w:rsidR="007972A5" w:rsidRPr="005218A4" w14:paraId="00FDB00C" w14:textId="77777777" w:rsidTr="005218A4">
        <w:tc>
          <w:tcPr>
            <w:tcW w:w="559" w:type="dxa"/>
          </w:tcPr>
          <w:p w14:paraId="0ADB51C0" w14:textId="77777777" w:rsidR="007972A5" w:rsidRPr="005218A4" w:rsidRDefault="007972A5"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4</w:t>
            </w:r>
          </w:p>
        </w:tc>
        <w:tc>
          <w:tcPr>
            <w:tcW w:w="6878" w:type="dxa"/>
          </w:tcPr>
          <w:p w14:paraId="1ADBF404" w14:textId="77777777" w:rsidR="007972A5" w:rsidRPr="005218A4" w:rsidRDefault="007972A5" w:rsidP="003D62AE">
            <w:pPr>
              <w:jc w:val="both"/>
              <w:rPr>
                <w:bCs/>
                <w:spacing w:val="2"/>
                <w:sz w:val="25"/>
                <w:szCs w:val="25"/>
                <w:lang w:val="uk-UA"/>
              </w:rPr>
            </w:pPr>
            <w:r w:rsidRPr="005218A4">
              <w:rPr>
                <w:spacing w:val="2"/>
                <w:sz w:val="25"/>
                <w:szCs w:val="25"/>
                <w:lang w:val="uk-UA"/>
              </w:rPr>
              <w:t>підприємства, що здійснюють експортні операції у сфері зовнішньоекономічної діяльності, що підтверджується копіями договорів на експорт товарів та/або послуг за умови сплати податку на прибуток, що підтверджується довідкою податкового органу, на обліку якого знаходиться підприємство, установа чи організація</w:t>
            </w:r>
          </w:p>
        </w:tc>
        <w:tc>
          <w:tcPr>
            <w:tcW w:w="7584" w:type="dxa"/>
          </w:tcPr>
          <w:p w14:paraId="6F573E4B" w14:textId="0D12210D" w:rsidR="007972A5" w:rsidRPr="00BE78BF" w:rsidRDefault="00BE78BF" w:rsidP="003D62AE">
            <w:pPr>
              <w:jc w:val="both"/>
              <w:rPr>
                <w:spacing w:val="2"/>
                <w:sz w:val="25"/>
                <w:szCs w:val="25"/>
                <w:lang w:val="uk-UA"/>
              </w:rPr>
            </w:pPr>
            <w:r>
              <w:rPr>
                <w:spacing w:val="2"/>
                <w:sz w:val="25"/>
                <w:szCs w:val="25"/>
                <w:lang w:val="uk-UA"/>
              </w:rPr>
              <w:t>д</w:t>
            </w:r>
            <w:r w:rsidR="007972A5" w:rsidRPr="00BE78BF">
              <w:rPr>
                <w:spacing w:val="2"/>
                <w:sz w:val="25"/>
                <w:szCs w:val="25"/>
                <w:lang w:val="uk-UA"/>
              </w:rPr>
              <w:t xml:space="preserve">екларація </w:t>
            </w:r>
            <w:r w:rsidR="00787D88" w:rsidRPr="00BE78BF">
              <w:rPr>
                <w:spacing w:val="2"/>
                <w:sz w:val="25"/>
                <w:szCs w:val="25"/>
                <w:lang w:val="uk-UA"/>
              </w:rPr>
              <w:t xml:space="preserve">з податку на прибуток </w:t>
            </w:r>
            <w:r w:rsidR="007972A5" w:rsidRPr="00BE78BF">
              <w:rPr>
                <w:spacing w:val="2"/>
                <w:sz w:val="25"/>
                <w:szCs w:val="25"/>
                <w:lang w:val="uk-UA"/>
              </w:rPr>
              <w:t>та відсутність податкового боргу</w:t>
            </w:r>
            <w:r w:rsidRPr="00BE78BF">
              <w:rPr>
                <w:spacing w:val="2"/>
                <w:sz w:val="25"/>
                <w:szCs w:val="25"/>
                <w:lang w:val="uk-UA"/>
              </w:rPr>
              <w:t xml:space="preserve">, діючі </w:t>
            </w:r>
            <w:r w:rsidRPr="005218A4">
              <w:rPr>
                <w:spacing w:val="2"/>
                <w:sz w:val="25"/>
                <w:szCs w:val="25"/>
                <w:lang w:val="uk-UA"/>
              </w:rPr>
              <w:t>договор</w:t>
            </w:r>
            <w:r w:rsidRPr="00BE78BF">
              <w:rPr>
                <w:spacing w:val="2"/>
                <w:sz w:val="25"/>
                <w:szCs w:val="25"/>
                <w:lang w:val="uk-UA"/>
              </w:rPr>
              <w:t>и</w:t>
            </w:r>
            <w:r w:rsidRPr="005218A4">
              <w:rPr>
                <w:spacing w:val="2"/>
                <w:sz w:val="25"/>
                <w:szCs w:val="25"/>
                <w:lang w:val="uk-UA"/>
              </w:rPr>
              <w:t xml:space="preserve"> на експорт товарів та/або послуг</w:t>
            </w:r>
          </w:p>
        </w:tc>
      </w:tr>
      <w:tr w:rsidR="00A254AD" w:rsidRPr="005218A4" w14:paraId="35D419DE" w14:textId="77777777" w:rsidTr="005218A4">
        <w:tc>
          <w:tcPr>
            <w:tcW w:w="559" w:type="dxa"/>
          </w:tcPr>
          <w:p w14:paraId="1F577D06" w14:textId="77777777" w:rsidR="008571B9" w:rsidRPr="005218A4" w:rsidRDefault="007972A5"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5</w:t>
            </w:r>
          </w:p>
        </w:tc>
        <w:tc>
          <w:tcPr>
            <w:tcW w:w="6878" w:type="dxa"/>
          </w:tcPr>
          <w:p w14:paraId="7A641FA7" w14:textId="77777777" w:rsidR="008571B9" w:rsidRPr="005218A4" w:rsidRDefault="007972A5" w:rsidP="003D62AE">
            <w:pPr>
              <w:shd w:val="clear" w:color="auto" w:fill="FFFFFF"/>
              <w:tabs>
                <w:tab w:val="left" w:pos="567"/>
                <w:tab w:val="left" w:pos="1373"/>
              </w:tabs>
              <w:jc w:val="both"/>
              <w:rPr>
                <w:sz w:val="25"/>
                <w:szCs w:val="25"/>
                <w:lang w:val="uk-UA"/>
              </w:rPr>
            </w:pPr>
            <w:r w:rsidRPr="005218A4">
              <w:rPr>
                <w:spacing w:val="2"/>
                <w:sz w:val="25"/>
                <w:szCs w:val="25"/>
                <w:lang w:val="uk-UA"/>
              </w:rPr>
              <w:t>підприємства д</w:t>
            </w:r>
            <w:r w:rsidRPr="005218A4">
              <w:rPr>
                <w:bCs/>
                <w:spacing w:val="2"/>
                <w:sz w:val="25"/>
                <w:szCs w:val="25"/>
                <w:lang w:val="uk-UA"/>
              </w:rPr>
              <w:t xml:space="preserve">ержавної або комунальної форми власності, засновниками яких є органи державної влади або органи місцевого самоврядування та </w:t>
            </w:r>
            <w:r w:rsidRPr="005218A4">
              <w:rPr>
                <w:spacing w:val="2"/>
                <w:sz w:val="25"/>
                <w:szCs w:val="25"/>
                <w:shd w:val="clear" w:color="auto" w:fill="FFFFFF"/>
                <w:lang w:val="uk-UA"/>
              </w:rPr>
              <w:t xml:space="preserve">виробляють товари/ надають послуги, які є критично необхідними для забезпечення життєдіяльності населення (громади), </w:t>
            </w:r>
            <w:r w:rsidRPr="005218A4">
              <w:rPr>
                <w:bCs/>
                <w:spacing w:val="2"/>
                <w:sz w:val="25"/>
                <w:szCs w:val="25"/>
                <w:lang w:val="uk-UA"/>
              </w:rPr>
              <w:t xml:space="preserve">що підтверджується витягом з Єдиного державного реєстру юридичних осіб, фізичних осіб – підприємців та громадських формувань і статутом/положенням, а також </w:t>
            </w:r>
            <w:r w:rsidRPr="005218A4">
              <w:rPr>
                <w:spacing w:val="2"/>
                <w:sz w:val="25"/>
                <w:szCs w:val="25"/>
                <w:shd w:val="clear" w:color="auto" w:fill="FFFFFF"/>
                <w:lang w:val="uk-UA"/>
              </w:rPr>
              <w:t>л</w:t>
            </w:r>
            <w:r w:rsidRPr="005218A4">
              <w:rPr>
                <w:spacing w:val="2"/>
                <w:sz w:val="25"/>
                <w:szCs w:val="25"/>
                <w:lang w:val="uk-UA"/>
              </w:rPr>
              <w:t>истом-обґрунтуванням від засновника щодо важливості вироблених товарів</w:t>
            </w:r>
            <w:r w:rsidRPr="005218A4">
              <w:rPr>
                <w:spacing w:val="2"/>
                <w:sz w:val="25"/>
                <w:szCs w:val="25"/>
                <w:shd w:val="clear" w:color="auto" w:fill="FFFFFF"/>
                <w:lang w:val="uk-UA"/>
              </w:rPr>
              <w:t xml:space="preserve"> або наданих послуг</w:t>
            </w:r>
            <w:r w:rsidRPr="005218A4">
              <w:rPr>
                <w:spacing w:val="2"/>
                <w:sz w:val="25"/>
                <w:szCs w:val="25"/>
                <w:lang w:val="uk-UA"/>
              </w:rPr>
              <w:t xml:space="preserve"> цим підприємством для забезпечення потреб територіальної громади Волинської області</w:t>
            </w:r>
          </w:p>
        </w:tc>
        <w:tc>
          <w:tcPr>
            <w:tcW w:w="7584" w:type="dxa"/>
          </w:tcPr>
          <w:p w14:paraId="3DD3FABA" w14:textId="7EF8D4D1" w:rsidR="00A254AD" w:rsidRDefault="00BE78BF" w:rsidP="003D62AE">
            <w:pPr>
              <w:shd w:val="clear" w:color="auto" w:fill="FFFFFF"/>
              <w:tabs>
                <w:tab w:val="left" w:pos="567"/>
                <w:tab w:val="left" w:pos="1373"/>
              </w:tabs>
              <w:jc w:val="both"/>
              <w:rPr>
                <w:spacing w:val="2"/>
                <w:sz w:val="25"/>
                <w:szCs w:val="25"/>
                <w:lang w:val="uk-UA"/>
              </w:rPr>
            </w:pPr>
            <w:r w:rsidRPr="00BE78BF">
              <w:rPr>
                <w:spacing w:val="2"/>
                <w:sz w:val="25"/>
                <w:szCs w:val="25"/>
                <w:lang w:val="uk-UA"/>
              </w:rPr>
              <w:t>л</w:t>
            </w:r>
            <w:r w:rsidRPr="005218A4">
              <w:rPr>
                <w:spacing w:val="2"/>
                <w:sz w:val="25"/>
                <w:szCs w:val="25"/>
                <w:lang w:val="uk-UA"/>
              </w:rPr>
              <w:t>ист-обґрунтуванням від засновника щодо важливості вироблених товарів</w:t>
            </w:r>
            <w:r w:rsidRPr="00BE78BF">
              <w:rPr>
                <w:spacing w:val="2"/>
                <w:sz w:val="25"/>
                <w:szCs w:val="25"/>
                <w:lang w:val="uk-UA"/>
              </w:rPr>
              <w:t xml:space="preserve"> або наданих послуг</w:t>
            </w:r>
            <w:r w:rsidRPr="005218A4">
              <w:rPr>
                <w:spacing w:val="2"/>
                <w:sz w:val="25"/>
                <w:szCs w:val="25"/>
                <w:lang w:val="uk-UA"/>
              </w:rPr>
              <w:t xml:space="preserve"> цим підприємством для забезпечення потреб територіальної громади Волинської області</w:t>
            </w:r>
          </w:p>
          <w:p w14:paraId="2B095A7A" w14:textId="77777777" w:rsidR="00BE78BF" w:rsidRPr="00BE78BF" w:rsidRDefault="00BE78BF" w:rsidP="003D62AE">
            <w:pPr>
              <w:shd w:val="clear" w:color="auto" w:fill="FFFFFF"/>
              <w:tabs>
                <w:tab w:val="left" w:pos="567"/>
                <w:tab w:val="left" w:pos="1373"/>
              </w:tabs>
              <w:jc w:val="both"/>
              <w:rPr>
                <w:spacing w:val="2"/>
                <w:sz w:val="25"/>
                <w:szCs w:val="25"/>
                <w:lang w:val="uk-UA"/>
              </w:rPr>
            </w:pPr>
          </w:p>
          <w:p w14:paraId="08469574" w14:textId="5C007857" w:rsidR="007972A5" w:rsidRPr="00BE78BF" w:rsidRDefault="003D62AE" w:rsidP="003D62AE">
            <w:pPr>
              <w:shd w:val="clear" w:color="auto" w:fill="FFFFFF"/>
              <w:tabs>
                <w:tab w:val="left" w:pos="567"/>
                <w:tab w:val="left" w:pos="1373"/>
              </w:tabs>
              <w:jc w:val="both"/>
              <w:rPr>
                <w:spacing w:val="2"/>
                <w:sz w:val="25"/>
                <w:szCs w:val="25"/>
                <w:lang w:val="uk-UA"/>
              </w:rPr>
            </w:pPr>
            <w:r>
              <w:rPr>
                <w:spacing w:val="2"/>
                <w:sz w:val="25"/>
                <w:szCs w:val="25"/>
                <w:lang w:val="uk-UA"/>
              </w:rPr>
              <w:t>в</w:t>
            </w:r>
            <w:r w:rsidR="007972A5" w:rsidRPr="00BE78BF">
              <w:rPr>
                <w:spacing w:val="2"/>
                <w:sz w:val="25"/>
                <w:szCs w:val="25"/>
                <w:lang w:val="uk-UA"/>
              </w:rPr>
              <w:t>итяг з ЄДР</w:t>
            </w:r>
            <w:r w:rsidR="00A86F2F" w:rsidRPr="00BE78BF">
              <w:rPr>
                <w:spacing w:val="2"/>
                <w:sz w:val="25"/>
                <w:szCs w:val="25"/>
                <w:lang w:val="uk-UA"/>
              </w:rPr>
              <w:t>ПОУ</w:t>
            </w:r>
          </w:p>
          <w:p w14:paraId="16E03B7D" w14:textId="77777777" w:rsidR="00A254AD" w:rsidRPr="00BE78BF" w:rsidRDefault="00A254AD" w:rsidP="003D62AE">
            <w:pPr>
              <w:shd w:val="clear" w:color="auto" w:fill="FFFFFF"/>
              <w:tabs>
                <w:tab w:val="left" w:pos="567"/>
                <w:tab w:val="left" w:pos="1373"/>
              </w:tabs>
              <w:jc w:val="both"/>
              <w:rPr>
                <w:spacing w:val="2"/>
                <w:sz w:val="25"/>
                <w:szCs w:val="25"/>
                <w:lang w:val="uk-UA"/>
              </w:rPr>
            </w:pPr>
          </w:p>
          <w:p w14:paraId="3356F4AA" w14:textId="77777777" w:rsidR="00A254AD" w:rsidRPr="00BE78BF" w:rsidRDefault="00A254AD" w:rsidP="003D62AE">
            <w:pPr>
              <w:shd w:val="clear" w:color="auto" w:fill="FFFFFF"/>
              <w:tabs>
                <w:tab w:val="left" w:pos="567"/>
                <w:tab w:val="left" w:pos="1373"/>
              </w:tabs>
              <w:jc w:val="both"/>
              <w:rPr>
                <w:spacing w:val="2"/>
                <w:sz w:val="25"/>
                <w:szCs w:val="25"/>
                <w:lang w:val="uk-UA"/>
              </w:rPr>
            </w:pPr>
          </w:p>
          <w:p w14:paraId="29F4F7D3" w14:textId="5DA12782" w:rsidR="007972A5" w:rsidRPr="00BE78BF" w:rsidRDefault="003D62AE" w:rsidP="003D62AE">
            <w:pPr>
              <w:shd w:val="clear" w:color="auto" w:fill="FFFFFF"/>
              <w:tabs>
                <w:tab w:val="left" w:pos="567"/>
                <w:tab w:val="left" w:pos="1373"/>
              </w:tabs>
              <w:jc w:val="both"/>
              <w:rPr>
                <w:spacing w:val="2"/>
                <w:sz w:val="25"/>
                <w:szCs w:val="25"/>
                <w:lang w:val="uk-UA"/>
              </w:rPr>
            </w:pPr>
            <w:r>
              <w:rPr>
                <w:spacing w:val="2"/>
                <w:sz w:val="25"/>
                <w:szCs w:val="25"/>
                <w:lang w:val="uk-UA"/>
              </w:rPr>
              <w:t>с</w:t>
            </w:r>
            <w:r w:rsidR="007972A5" w:rsidRPr="00BE78BF">
              <w:rPr>
                <w:spacing w:val="2"/>
                <w:sz w:val="25"/>
                <w:szCs w:val="25"/>
                <w:lang w:val="uk-UA"/>
              </w:rPr>
              <w:t>тату</w:t>
            </w:r>
            <w:r w:rsidR="00A254AD" w:rsidRPr="00BE78BF">
              <w:rPr>
                <w:spacing w:val="2"/>
                <w:sz w:val="25"/>
                <w:szCs w:val="25"/>
                <w:lang w:val="uk-UA"/>
              </w:rPr>
              <w:t>т/положення</w:t>
            </w:r>
          </w:p>
        </w:tc>
      </w:tr>
      <w:tr w:rsidR="00A254AD" w:rsidRPr="005218A4" w14:paraId="664B450A" w14:textId="77777777" w:rsidTr="005218A4">
        <w:tc>
          <w:tcPr>
            <w:tcW w:w="559" w:type="dxa"/>
          </w:tcPr>
          <w:p w14:paraId="24F126AD" w14:textId="77777777" w:rsidR="008571B9" w:rsidRPr="005218A4" w:rsidRDefault="00A254AD"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6</w:t>
            </w:r>
          </w:p>
        </w:tc>
        <w:tc>
          <w:tcPr>
            <w:tcW w:w="6878" w:type="dxa"/>
          </w:tcPr>
          <w:p w14:paraId="52658A32" w14:textId="77777777" w:rsidR="008571B9" w:rsidRPr="005218A4" w:rsidRDefault="00A254AD" w:rsidP="003D62AE">
            <w:pPr>
              <w:pStyle w:val="a7"/>
              <w:spacing w:before="0"/>
              <w:ind w:firstLine="0"/>
              <w:jc w:val="both"/>
              <w:rPr>
                <w:rFonts w:ascii="Times New Roman" w:hAnsi="Times New Roman"/>
                <w:sz w:val="25"/>
                <w:szCs w:val="25"/>
              </w:rPr>
            </w:pPr>
            <w:r w:rsidRPr="005218A4">
              <w:rPr>
                <w:rFonts w:ascii="Times New Roman" w:hAnsi="Times New Roman"/>
                <w:spacing w:val="2"/>
                <w:sz w:val="25"/>
                <w:szCs w:val="25"/>
              </w:rPr>
              <w:t xml:space="preserve">підприємства, </w:t>
            </w:r>
            <w:r w:rsidRPr="005218A4">
              <w:rPr>
                <w:rFonts w:ascii="Times New Roman" w:hAnsi="Times New Roman"/>
                <w:bCs/>
                <w:spacing w:val="2"/>
                <w:sz w:val="25"/>
                <w:szCs w:val="25"/>
              </w:rPr>
              <w:t xml:space="preserve">які на договірній основі здійснюють </w:t>
            </w:r>
            <w:r w:rsidRPr="005218A4">
              <w:rPr>
                <w:rFonts w:ascii="Times New Roman" w:hAnsi="Times New Roman"/>
                <w:spacing w:val="2"/>
                <w:sz w:val="25"/>
                <w:szCs w:val="25"/>
              </w:rPr>
              <w:t xml:space="preserve">поставку товарів, робіт, послуг підрозділам Сил безпеки й оборони України, утворених відповідно до чинного законодавства України, в розмірі не менше </w:t>
            </w:r>
            <w:r w:rsidRPr="005218A4">
              <w:rPr>
                <w:rFonts w:ascii="Times New Roman" w:hAnsi="Times New Roman"/>
                <w:b/>
                <w:bCs/>
                <w:spacing w:val="2"/>
                <w:sz w:val="25"/>
                <w:szCs w:val="25"/>
              </w:rPr>
              <w:t>10 %</w:t>
            </w:r>
            <w:r w:rsidRPr="005218A4">
              <w:rPr>
                <w:rFonts w:ascii="Times New Roman" w:hAnsi="Times New Roman"/>
                <w:spacing w:val="2"/>
                <w:sz w:val="25"/>
                <w:szCs w:val="25"/>
              </w:rPr>
              <w:t xml:space="preserve"> від обсягу постачання товарів, робіт, послуг за відповідний звітний період, що підтверджується довідкою підприємства та копіями: чинних договорів на надання послуг, постачання товарів, засвідчених </w:t>
            </w:r>
            <w:r w:rsidRPr="005218A4">
              <w:rPr>
                <w:rFonts w:ascii="Times New Roman" w:hAnsi="Times New Roman"/>
                <w:spacing w:val="2"/>
                <w:sz w:val="25"/>
                <w:szCs w:val="25"/>
              </w:rPr>
              <w:lastRenderedPageBreak/>
              <w:t xml:space="preserve">у встановленому порядку, формою податкової декларації з податку на додану вартість, </w:t>
            </w:r>
          </w:p>
        </w:tc>
        <w:tc>
          <w:tcPr>
            <w:tcW w:w="7584" w:type="dxa"/>
          </w:tcPr>
          <w:p w14:paraId="1C7387B8" w14:textId="7547160B" w:rsidR="008571B9" w:rsidRPr="00BE78BF" w:rsidRDefault="003D62AE" w:rsidP="003D62AE">
            <w:pPr>
              <w:pStyle w:val="a7"/>
              <w:spacing w:before="0"/>
              <w:ind w:firstLine="0"/>
              <w:jc w:val="both"/>
              <w:rPr>
                <w:rFonts w:ascii="Times New Roman" w:hAnsi="Times New Roman"/>
                <w:spacing w:val="2"/>
                <w:sz w:val="25"/>
                <w:szCs w:val="25"/>
              </w:rPr>
            </w:pPr>
            <w:r>
              <w:rPr>
                <w:rFonts w:ascii="Times New Roman" w:hAnsi="Times New Roman"/>
                <w:spacing w:val="2"/>
                <w:sz w:val="25"/>
                <w:szCs w:val="25"/>
              </w:rPr>
              <w:lastRenderedPageBreak/>
              <w:t>д</w:t>
            </w:r>
            <w:r w:rsidR="00A254AD" w:rsidRPr="00BE78BF">
              <w:rPr>
                <w:rFonts w:ascii="Times New Roman" w:hAnsi="Times New Roman"/>
                <w:spacing w:val="2"/>
                <w:sz w:val="25"/>
                <w:szCs w:val="25"/>
              </w:rPr>
              <w:t>овідка</w:t>
            </w:r>
            <w:r w:rsidR="00BE78BF">
              <w:rPr>
                <w:rFonts w:ascii="Times New Roman" w:hAnsi="Times New Roman"/>
                <w:spacing w:val="2"/>
                <w:sz w:val="25"/>
                <w:szCs w:val="25"/>
              </w:rPr>
              <w:t xml:space="preserve"> підприємства, установи, організації</w:t>
            </w:r>
          </w:p>
          <w:p w14:paraId="14E857FC" w14:textId="77777777" w:rsidR="003D62AE" w:rsidRDefault="003D62AE" w:rsidP="003D62AE">
            <w:pPr>
              <w:pStyle w:val="a7"/>
              <w:spacing w:before="0"/>
              <w:ind w:firstLine="0"/>
              <w:jc w:val="both"/>
              <w:rPr>
                <w:rFonts w:ascii="Times New Roman" w:hAnsi="Times New Roman"/>
                <w:spacing w:val="2"/>
                <w:sz w:val="25"/>
                <w:szCs w:val="25"/>
              </w:rPr>
            </w:pPr>
          </w:p>
          <w:p w14:paraId="5482AA20" w14:textId="58E77CFE" w:rsidR="00BE78BF" w:rsidRPr="00BE78BF" w:rsidRDefault="003D62AE" w:rsidP="003D62AE">
            <w:pPr>
              <w:pStyle w:val="a7"/>
              <w:spacing w:before="0"/>
              <w:ind w:firstLine="0"/>
              <w:jc w:val="both"/>
              <w:rPr>
                <w:rFonts w:ascii="Times New Roman" w:hAnsi="Times New Roman"/>
                <w:spacing w:val="2"/>
                <w:sz w:val="25"/>
                <w:szCs w:val="25"/>
              </w:rPr>
            </w:pPr>
            <w:r>
              <w:rPr>
                <w:rFonts w:ascii="Times New Roman" w:hAnsi="Times New Roman"/>
                <w:spacing w:val="2"/>
                <w:sz w:val="25"/>
                <w:szCs w:val="25"/>
              </w:rPr>
              <w:t>к</w:t>
            </w:r>
            <w:r w:rsidR="00A254AD" w:rsidRPr="00BE78BF">
              <w:rPr>
                <w:rFonts w:ascii="Times New Roman" w:hAnsi="Times New Roman"/>
                <w:spacing w:val="2"/>
                <w:sz w:val="25"/>
                <w:szCs w:val="25"/>
              </w:rPr>
              <w:t>опії</w:t>
            </w:r>
            <w:r w:rsidR="00BE78BF">
              <w:rPr>
                <w:rFonts w:ascii="Times New Roman" w:hAnsi="Times New Roman"/>
                <w:spacing w:val="2"/>
                <w:sz w:val="25"/>
                <w:szCs w:val="25"/>
              </w:rPr>
              <w:t xml:space="preserve"> чинних</w:t>
            </w:r>
            <w:r w:rsidR="00A254AD" w:rsidRPr="00BE78BF">
              <w:rPr>
                <w:rFonts w:ascii="Times New Roman" w:hAnsi="Times New Roman"/>
                <w:spacing w:val="2"/>
                <w:sz w:val="25"/>
                <w:szCs w:val="25"/>
              </w:rPr>
              <w:t xml:space="preserve"> договорів</w:t>
            </w:r>
          </w:p>
          <w:p w14:paraId="45BD8F81" w14:textId="77777777" w:rsidR="003D62AE" w:rsidRDefault="003D62AE" w:rsidP="003D62AE">
            <w:pPr>
              <w:pStyle w:val="a7"/>
              <w:spacing w:before="0"/>
              <w:ind w:firstLine="0"/>
              <w:jc w:val="both"/>
              <w:rPr>
                <w:rFonts w:ascii="Times New Roman" w:hAnsi="Times New Roman"/>
                <w:spacing w:val="2"/>
                <w:sz w:val="25"/>
                <w:szCs w:val="25"/>
              </w:rPr>
            </w:pPr>
          </w:p>
          <w:p w14:paraId="4DA6C6A6" w14:textId="24C988E6" w:rsidR="00A254AD" w:rsidRPr="00BE78BF" w:rsidRDefault="003D62AE" w:rsidP="003D62AE">
            <w:pPr>
              <w:pStyle w:val="a7"/>
              <w:spacing w:before="0"/>
              <w:ind w:firstLine="0"/>
              <w:jc w:val="both"/>
              <w:rPr>
                <w:rFonts w:ascii="Times New Roman" w:hAnsi="Times New Roman"/>
                <w:spacing w:val="2"/>
                <w:sz w:val="25"/>
                <w:szCs w:val="25"/>
              </w:rPr>
            </w:pPr>
            <w:r>
              <w:rPr>
                <w:rFonts w:ascii="Times New Roman" w:hAnsi="Times New Roman"/>
                <w:spacing w:val="2"/>
                <w:sz w:val="25"/>
                <w:szCs w:val="25"/>
              </w:rPr>
              <w:t>д</w:t>
            </w:r>
            <w:r w:rsidR="00A254AD" w:rsidRPr="00BE78BF">
              <w:rPr>
                <w:rFonts w:ascii="Times New Roman" w:hAnsi="Times New Roman"/>
                <w:spacing w:val="2"/>
                <w:sz w:val="25"/>
                <w:szCs w:val="25"/>
              </w:rPr>
              <w:t>екларація з ПДВ</w:t>
            </w:r>
          </w:p>
          <w:p w14:paraId="55C35519" w14:textId="77777777" w:rsidR="003D62AE" w:rsidRDefault="003D62AE" w:rsidP="003D62AE">
            <w:pPr>
              <w:pStyle w:val="a7"/>
              <w:spacing w:before="0"/>
              <w:ind w:firstLine="0"/>
              <w:jc w:val="both"/>
              <w:rPr>
                <w:rFonts w:ascii="Times New Roman" w:hAnsi="Times New Roman"/>
                <w:spacing w:val="2"/>
                <w:sz w:val="25"/>
                <w:szCs w:val="25"/>
              </w:rPr>
            </w:pPr>
          </w:p>
          <w:p w14:paraId="121FBABB" w14:textId="7DD0FE93" w:rsidR="00A254AD" w:rsidRPr="00BE78BF" w:rsidRDefault="003D62AE" w:rsidP="003D62AE">
            <w:pPr>
              <w:pStyle w:val="a7"/>
              <w:spacing w:before="0"/>
              <w:ind w:firstLine="0"/>
              <w:jc w:val="both"/>
              <w:rPr>
                <w:rFonts w:ascii="Times New Roman" w:hAnsi="Times New Roman"/>
                <w:spacing w:val="2"/>
                <w:sz w:val="25"/>
                <w:szCs w:val="25"/>
              </w:rPr>
            </w:pPr>
            <w:r>
              <w:rPr>
                <w:rFonts w:ascii="Times New Roman" w:hAnsi="Times New Roman"/>
                <w:spacing w:val="2"/>
                <w:sz w:val="25"/>
                <w:szCs w:val="25"/>
              </w:rPr>
              <w:t>п</w:t>
            </w:r>
            <w:r w:rsidR="00A254AD" w:rsidRPr="00BE78BF">
              <w:rPr>
                <w:rFonts w:ascii="Times New Roman" w:hAnsi="Times New Roman"/>
                <w:spacing w:val="2"/>
                <w:sz w:val="25"/>
                <w:szCs w:val="25"/>
              </w:rPr>
              <w:t>одаткові накладні</w:t>
            </w:r>
          </w:p>
        </w:tc>
      </w:tr>
      <w:tr w:rsidR="00A254AD" w:rsidRPr="005218A4" w14:paraId="167A168A" w14:textId="77777777" w:rsidTr="005218A4">
        <w:tc>
          <w:tcPr>
            <w:tcW w:w="559" w:type="dxa"/>
          </w:tcPr>
          <w:p w14:paraId="70A477CE" w14:textId="77777777" w:rsidR="008571B9" w:rsidRPr="005218A4" w:rsidRDefault="004E0284"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lastRenderedPageBreak/>
              <w:t>7</w:t>
            </w:r>
          </w:p>
        </w:tc>
        <w:tc>
          <w:tcPr>
            <w:tcW w:w="6878" w:type="dxa"/>
          </w:tcPr>
          <w:p w14:paraId="70951E9B" w14:textId="77777777" w:rsidR="008571B9" w:rsidRPr="005218A4" w:rsidRDefault="004E0284" w:rsidP="003D62AE">
            <w:pPr>
              <w:pStyle w:val="a7"/>
              <w:spacing w:before="0"/>
              <w:ind w:firstLine="0"/>
              <w:jc w:val="both"/>
              <w:rPr>
                <w:rFonts w:ascii="Times New Roman" w:hAnsi="Times New Roman"/>
                <w:sz w:val="25"/>
                <w:szCs w:val="25"/>
              </w:rPr>
            </w:pPr>
            <w:r w:rsidRPr="005218A4">
              <w:rPr>
                <w:rFonts w:ascii="Times New Roman" w:hAnsi="Times New Roman"/>
                <w:spacing w:val="2"/>
                <w:sz w:val="25"/>
                <w:szCs w:val="25"/>
              </w:rPr>
              <w:t xml:space="preserve">підприємства, що здійснюють діяльність за </w:t>
            </w:r>
            <w:r w:rsidRPr="005218A4">
              <w:rPr>
                <w:rFonts w:ascii="Times New Roman" w:hAnsi="Times New Roman"/>
                <w:b/>
                <w:bCs/>
                <w:spacing w:val="2"/>
                <w:sz w:val="25"/>
                <w:szCs w:val="25"/>
              </w:rPr>
              <w:t>основним видом</w:t>
            </w:r>
            <w:r w:rsidRPr="005218A4">
              <w:rPr>
                <w:rFonts w:ascii="Times New Roman" w:hAnsi="Times New Roman"/>
                <w:spacing w:val="2"/>
                <w:sz w:val="25"/>
                <w:szCs w:val="25"/>
              </w:rPr>
              <w:t xml:space="preserve"> (станом на 01 липня 2024 року) у сферах: сільського, лісового та рибного господарства (секція А: розділ 01 (крім групи 01.7); розділ 02 (крім групи 02.3, 02.4); розділ 03 (крім класу 03.21); </w:t>
            </w:r>
            <w:r w:rsidRPr="005218A4">
              <w:rPr>
                <w:rFonts w:ascii="Times New Roman" w:hAnsi="Times New Roman"/>
                <w:bCs/>
                <w:spacing w:val="2"/>
                <w:sz w:val="25"/>
                <w:szCs w:val="25"/>
              </w:rPr>
              <w:t>добувної промисловості і розроблення кар’єрів (секція В: розділ 05, розділ 08);</w:t>
            </w:r>
            <w:r w:rsidRPr="005218A4">
              <w:rPr>
                <w:rFonts w:ascii="Times New Roman" w:hAnsi="Times New Roman"/>
                <w:spacing w:val="2"/>
                <w:sz w:val="25"/>
                <w:szCs w:val="25"/>
              </w:rPr>
              <w:t xml:space="preserve"> переробної промисловості (секція С); постачання електроенергії, газу, пари та кондиційованого повітря (секція D), водопостачання, каналізації, поводження з відходами (секція E);</w:t>
            </w:r>
            <w:r w:rsidRPr="005218A4">
              <w:rPr>
                <w:rFonts w:ascii="Times New Roman" w:hAnsi="Times New Roman"/>
                <w:b/>
                <w:i/>
                <w:spacing w:val="2"/>
                <w:sz w:val="25"/>
                <w:szCs w:val="25"/>
                <w:u w:val="single"/>
              </w:rPr>
              <w:t xml:space="preserve"> </w:t>
            </w:r>
            <w:r w:rsidRPr="005218A4">
              <w:rPr>
                <w:rFonts w:ascii="Times New Roman" w:hAnsi="Times New Roman"/>
                <w:spacing w:val="2"/>
                <w:sz w:val="25"/>
                <w:szCs w:val="25"/>
              </w:rPr>
              <w:t xml:space="preserve">будівництва (секція F (крім групи 43.9); оптової та роздрібної торгівлі, ремонту автотранспортних засобів і мотоциклів (секція G: розділ 45 (крім груп 45.3, 45.4); розділ 46 (крім груп 46.1, 46.9); розділ 47 (крім груп 47.1, 47.8, 47.9); транспорту, складського господарства, поштової та кур’єрської діяльності (секція H: розділ 49 (крім класів 49.32, 49,39, 49.41, 49.42, 49.50); розділ 53; інформації та телекомунікацій (секція J); професійної, наукової та технічної діяльності (секція М: розділи 71, 72, 74, 75); державного управління й оборони; обов'язкового соціального страхування (секція О розділ 84 група 84.2 (крім класу 84.23); освіти (секція P (крім групи 85.6); охорони здоров’я та надання соціальної допомоги (секція Q (крім групи 86.6); мистецтва, спорту, розваги та відпочинку (секція R крім класів 90.02, 90.03, розділу 92 групи 93.2), що підтверджується витягом з Єдиного державного реєстру юридичних осіб, фізичних осіб – підприємців та громадських формувань за умови сплати податку на прибуток, що підтверджується довідкою податкового органу, на обліку якого знаходиться підприємство, установа чи організація за останній звітний період (рік, квартал), </w:t>
            </w:r>
            <w:r w:rsidRPr="005218A4">
              <w:rPr>
                <w:rFonts w:ascii="Times New Roman" w:hAnsi="Times New Roman"/>
                <w:iCs/>
                <w:spacing w:val="2"/>
                <w:sz w:val="25"/>
                <w:szCs w:val="25"/>
              </w:rPr>
              <w:t>крім неприбуткових установ та організацій і підприємств, які перебувають на спрощеній системі оподаткування – четвертої групи</w:t>
            </w:r>
          </w:p>
        </w:tc>
        <w:tc>
          <w:tcPr>
            <w:tcW w:w="7584" w:type="dxa"/>
          </w:tcPr>
          <w:p w14:paraId="355C9C22" w14:textId="06962572" w:rsidR="00787D88" w:rsidRPr="00BE78BF" w:rsidRDefault="00BE78BF" w:rsidP="003D62AE">
            <w:pPr>
              <w:pStyle w:val="a7"/>
              <w:spacing w:before="0"/>
              <w:ind w:firstLine="0"/>
              <w:jc w:val="both"/>
              <w:rPr>
                <w:rFonts w:ascii="Times New Roman" w:hAnsi="Times New Roman"/>
                <w:sz w:val="25"/>
                <w:szCs w:val="25"/>
              </w:rPr>
            </w:pPr>
            <w:r w:rsidRPr="00BE78BF">
              <w:rPr>
                <w:rFonts w:ascii="Times New Roman" w:hAnsi="Times New Roman"/>
                <w:spacing w:val="2"/>
                <w:sz w:val="25"/>
                <w:szCs w:val="25"/>
              </w:rPr>
              <w:t>витяг з Єдиного державного реєстру юридичних осіб, фізичних осіб – підприємців та громадських формувань</w:t>
            </w:r>
          </w:p>
          <w:p w14:paraId="3CDE8A09" w14:textId="77777777" w:rsidR="00787D88" w:rsidRPr="00BE78BF" w:rsidRDefault="00787D88" w:rsidP="003D62AE">
            <w:pPr>
              <w:pStyle w:val="a7"/>
              <w:spacing w:before="0"/>
              <w:ind w:firstLine="0"/>
              <w:jc w:val="center"/>
              <w:rPr>
                <w:rFonts w:ascii="Times New Roman" w:hAnsi="Times New Roman"/>
                <w:sz w:val="25"/>
                <w:szCs w:val="25"/>
              </w:rPr>
            </w:pPr>
          </w:p>
          <w:p w14:paraId="16FAA9C3" w14:textId="4D29862B" w:rsidR="00787D88" w:rsidRPr="00BE78BF" w:rsidRDefault="00BE78BF" w:rsidP="003D62AE">
            <w:pPr>
              <w:pStyle w:val="a7"/>
              <w:spacing w:before="0"/>
              <w:ind w:firstLine="0"/>
              <w:jc w:val="both"/>
              <w:rPr>
                <w:rFonts w:ascii="Times New Roman" w:hAnsi="Times New Roman"/>
                <w:sz w:val="25"/>
                <w:szCs w:val="25"/>
              </w:rPr>
            </w:pPr>
            <w:r>
              <w:rPr>
                <w:rFonts w:ascii="Times New Roman" w:hAnsi="Times New Roman"/>
                <w:sz w:val="25"/>
                <w:szCs w:val="25"/>
              </w:rPr>
              <w:t>д</w:t>
            </w:r>
            <w:r w:rsidR="00787D88" w:rsidRPr="00BE78BF">
              <w:rPr>
                <w:rFonts w:ascii="Times New Roman" w:hAnsi="Times New Roman"/>
                <w:sz w:val="25"/>
                <w:szCs w:val="25"/>
              </w:rPr>
              <w:t xml:space="preserve">екларація з податку на прибуток </w:t>
            </w:r>
          </w:p>
          <w:p w14:paraId="294F5404" w14:textId="77777777" w:rsidR="00787D88" w:rsidRPr="00BE78BF" w:rsidRDefault="00787D88" w:rsidP="003D62AE">
            <w:pPr>
              <w:pStyle w:val="a7"/>
              <w:spacing w:before="0"/>
              <w:ind w:firstLine="0"/>
              <w:jc w:val="center"/>
              <w:rPr>
                <w:rFonts w:ascii="Times New Roman" w:hAnsi="Times New Roman"/>
                <w:sz w:val="25"/>
                <w:szCs w:val="25"/>
              </w:rPr>
            </w:pPr>
          </w:p>
          <w:p w14:paraId="6356DD71" w14:textId="77777777" w:rsidR="00787D88" w:rsidRPr="00BE78BF" w:rsidRDefault="00787D88" w:rsidP="003D62AE">
            <w:pPr>
              <w:pStyle w:val="a7"/>
              <w:spacing w:before="0"/>
              <w:ind w:firstLine="0"/>
              <w:jc w:val="center"/>
              <w:rPr>
                <w:rFonts w:ascii="Times New Roman" w:hAnsi="Times New Roman"/>
                <w:sz w:val="25"/>
                <w:szCs w:val="25"/>
              </w:rPr>
            </w:pPr>
          </w:p>
        </w:tc>
      </w:tr>
      <w:tr w:rsidR="00A254AD" w:rsidRPr="005218A4" w14:paraId="753E132F" w14:textId="77777777" w:rsidTr="005218A4">
        <w:trPr>
          <w:trHeight w:val="2004"/>
        </w:trPr>
        <w:tc>
          <w:tcPr>
            <w:tcW w:w="559" w:type="dxa"/>
          </w:tcPr>
          <w:p w14:paraId="64BF617B" w14:textId="77777777" w:rsidR="008571B9" w:rsidRPr="005218A4" w:rsidRDefault="00787D88"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lastRenderedPageBreak/>
              <w:t>8</w:t>
            </w:r>
          </w:p>
        </w:tc>
        <w:tc>
          <w:tcPr>
            <w:tcW w:w="6878" w:type="dxa"/>
          </w:tcPr>
          <w:p w14:paraId="1D0B921D" w14:textId="77777777" w:rsidR="00787D88" w:rsidRPr="005218A4" w:rsidRDefault="00787D88" w:rsidP="003D62AE">
            <w:pPr>
              <w:pStyle w:val="rvps2"/>
              <w:spacing w:before="0" w:beforeAutospacing="0" w:after="0" w:afterAutospacing="0"/>
              <w:ind w:firstLine="37"/>
              <w:jc w:val="both"/>
              <w:rPr>
                <w:spacing w:val="2"/>
                <w:sz w:val="25"/>
                <w:szCs w:val="25"/>
              </w:rPr>
            </w:pPr>
            <w:r w:rsidRPr="005218A4">
              <w:rPr>
                <w:spacing w:val="2"/>
                <w:sz w:val="25"/>
                <w:szCs w:val="25"/>
              </w:rPr>
              <w:t>підприємства, що здійснюють сільськогосподарську діяльність:</w:t>
            </w:r>
          </w:p>
          <w:p w14:paraId="5FF121A0" w14:textId="77777777" w:rsidR="00787D88" w:rsidRPr="005218A4" w:rsidRDefault="00787D88" w:rsidP="003D62AE">
            <w:pPr>
              <w:pStyle w:val="rvps2"/>
              <w:spacing w:before="0" w:beforeAutospacing="0" w:after="0" w:afterAutospacing="0"/>
              <w:ind w:firstLine="567"/>
              <w:jc w:val="both"/>
              <w:rPr>
                <w:spacing w:val="2"/>
                <w:sz w:val="25"/>
                <w:szCs w:val="25"/>
              </w:rPr>
            </w:pPr>
            <w:r w:rsidRPr="005218A4">
              <w:rPr>
                <w:spacing w:val="2"/>
                <w:sz w:val="25"/>
                <w:szCs w:val="25"/>
              </w:rPr>
              <w:t>з вирощування:</w:t>
            </w:r>
          </w:p>
          <w:p w14:paraId="40A3CEB7" w14:textId="77777777" w:rsidR="00787D88" w:rsidRPr="005218A4" w:rsidRDefault="00787D88" w:rsidP="003D62AE">
            <w:pPr>
              <w:pStyle w:val="rvps2"/>
              <w:spacing w:before="0" w:beforeAutospacing="0" w:after="0" w:afterAutospacing="0"/>
              <w:ind w:firstLine="567"/>
              <w:jc w:val="both"/>
              <w:rPr>
                <w:spacing w:val="2"/>
                <w:sz w:val="25"/>
                <w:szCs w:val="25"/>
              </w:rPr>
            </w:pPr>
            <w:r w:rsidRPr="005218A4">
              <w:rPr>
                <w:spacing w:val="2"/>
                <w:sz w:val="25"/>
                <w:szCs w:val="25"/>
              </w:rPr>
              <w:t>плодових та/або ягідних культур на земельних ділянках площею 5 гектарів та більше;</w:t>
            </w:r>
          </w:p>
          <w:p w14:paraId="673E2948" w14:textId="77777777" w:rsidR="00787D88" w:rsidRPr="005218A4" w:rsidRDefault="00787D88" w:rsidP="003D62AE">
            <w:pPr>
              <w:pStyle w:val="rvps2"/>
              <w:spacing w:before="0" w:beforeAutospacing="0" w:after="0" w:afterAutospacing="0"/>
              <w:ind w:firstLine="567"/>
              <w:jc w:val="both"/>
              <w:rPr>
                <w:spacing w:val="2"/>
                <w:sz w:val="25"/>
                <w:szCs w:val="25"/>
              </w:rPr>
            </w:pPr>
            <w:r w:rsidRPr="005218A4">
              <w:rPr>
                <w:spacing w:val="2"/>
                <w:sz w:val="25"/>
                <w:szCs w:val="25"/>
              </w:rPr>
              <w:t>овочевих культур на земельних ділянках площею 15 гектарів та більше;</w:t>
            </w:r>
          </w:p>
          <w:p w14:paraId="56C29116" w14:textId="77777777" w:rsidR="00787D88" w:rsidRPr="005218A4" w:rsidRDefault="00787D88" w:rsidP="003D62AE">
            <w:pPr>
              <w:pStyle w:val="rvps2"/>
              <w:spacing w:before="0" w:beforeAutospacing="0" w:after="0" w:afterAutospacing="0"/>
              <w:ind w:firstLine="567"/>
              <w:jc w:val="both"/>
              <w:rPr>
                <w:spacing w:val="2"/>
                <w:sz w:val="25"/>
                <w:szCs w:val="25"/>
              </w:rPr>
            </w:pPr>
            <w:r w:rsidRPr="005218A4">
              <w:rPr>
                <w:spacing w:val="2"/>
                <w:sz w:val="25"/>
                <w:szCs w:val="25"/>
              </w:rPr>
              <w:t>інших сільськогосподарських культур на земельних ділянках площею 50 гектарів та більше, що підтверджується копіями відповідної звітності до контролюючого органу з відміткою про отримання;</w:t>
            </w:r>
          </w:p>
          <w:p w14:paraId="0144E258" w14:textId="77777777" w:rsidR="00787D88" w:rsidRPr="005218A4" w:rsidRDefault="00787D88" w:rsidP="003D62AE">
            <w:pPr>
              <w:pStyle w:val="rvps2"/>
              <w:spacing w:before="0" w:beforeAutospacing="0" w:after="0" w:afterAutospacing="0"/>
              <w:ind w:firstLine="567"/>
              <w:jc w:val="both"/>
              <w:rPr>
                <w:bCs/>
                <w:spacing w:val="2"/>
                <w:sz w:val="25"/>
                <w:szCs w:val="25"/>
              </w:rPr>
            </w:pPr>
            <w:r w:rsidRPr="005218A4">
              <w:rPr>
                <w:bCs/>
                <w:spacing w:val="2"/>
                <w:sz w:val="25"/>
                <w:szCs w:val="25"/>
              </w:rPr>
              <w:t>з розведення:</w:t>
            </w:r>
          </w:p>
          <w:p w14:paraId="4AAC0C48" w14:textId="77777777" w:rsidR="00787D88" w:rsidRPr="005218A4" w:rsidRDefault="00787D88" w:rsidP="003D62AE">
            <w:pPr>
              <w:pStyle w:val="rvps2"/>
              <w:spacing w:before="0" w:beforeAutospacing="0" w:after="0" w:afterAutospacing="0"/>
              <w:ind w:firstLine="567"/>
              <w:jc w:val="both"/>
              <w:rPr>
                <w:bCs/>
                <w:spacing w:val="2"/>
                <w:sz w:val="25"/>
                <w:szCs w:val="25"/>
              </w:rPr>
            </w:pPr>
            <w:r w:rsidRPr="005218A4">
              <w:rPr>
                <w:bCs/>
                <w:spacing w:val="2"/>
                <w:sz w:val="25"/>
                <w:szCs w:val="25"/>
              </w:rPr>
              <w:t>великої рогатої худоби від 25 голів;</w:t>
            </w:r>
          </w:p>
          <w:p w14:paraId="455FF67B" w14:textId="77777777" w:rsidR="008571B9" w:rsidRPr="005218A4" w:rsidRDefault="00787D88" w:rsidP="003D62AE">
            <w:pPr>
              <w:pStyle w:val="a7"/>
              <w:spacing w:before="0"/>
              <w:ind w:firstLine="0"/>
              <w:jc w:val="both"/>
              <w:rPr>
                <w:rFonts w:ascii="Times New Roman" w:hAnsi="Times New Roman"/>
                <w:b/>
                <w:sz w:val="25"/>
                <w:szCs w:val="25"/>
              </w:rPr>
            </w:pPr>
            <w:r w:rsidRPr="005218A4">
              <w:rPr>
                <w:rFonts w:ascii="Times New Roman" w:hAnsi="Times New Roman"/>
                <w:bCs/>
                <w:spacing w:val="2"/>
                <w:sz w:val="25"/>
                <w:szCs w:val="25"/>
              </w:rPr>
              <w:t>свиней від 200 голів, що підтверджується витягом з Єдиного державного реєстру тварин станом на 1 число місяця, в якому подаються документи</w:t>
            </w:r>
          </w:p>
        </w:tc>
        <w:tc>
          <w:tcPr>
            <w:tcW w:w="7584" w:type="dxa"/>
          </w:tcPr>
          <w:p w14:paraId="772D6464" w14:textId="6F015D36" w:rsidR="00BE78BF" w:rsidRPr="00BE78BF" w:rsidRDefault="00BE78BF" w:rsidP="003D62AE">
            <w:pPr>
              <w:pStyle w:val="rvps2"/>
              <w:spacing w:before="0" w:beforeAutospacing="0" w:after="0" w:afterAutospacing="0"/>
              <w:ind w:firstLine="37"/>
              <w:jc w:val="both"/>
              <w:rPr>
                <w:spacing w:val="2"/>
                <w:sz w:val="25"/>
                <w:szCs w:val="25"/>
              </w:rPr>
            </w:pPr>
            <w:r w:rsidRPr="005218A4">
              <w:rPr>
                <w:spacing w:val="2"/>
                <w:sz w:val="25"/>
                <w:szCs w:val="25"/>
              </w:rPr>
              <w:t>копіями відповідної звітності до контролюючого органу з відміткою про отримання</w:t>
            </w:r>
          </w:p>
          <w:p w14:paraId="49656E9B" w14:textId="77777777" w:rsidR="00BE78BF" w:rsidRPr="00BE78BF" w:rsidRDefault="00BE78BF" w:rsidP="003D62AE">
            <w:pPr>
              <w:pStyle w:val="rvps2"/>
              <w:spacing w:before="0" w:beforeAutospacing="0" w:after="0" w:afterAutospacing="0"/>
              <w:ind w:firstLine="37"/>
              <w:jc w:val="both"/>
              <w:rPr>
                <w:spacing w:val="2"/>
                <w:sz w:val="25"/>
                <w:szCs w:val="25"/>
              </w:rPr>
            </w:pPr>
          </w:p>
          <w:p w14:paraId="68833404" w14:textId="42022A99" w:rsidR="00BE78BF" w:rsidRDefault="00BE78BF" w:rsidP="003D62AE">
            <w:pPr>
              <w:pStyle w:val="rvps2"/>
              <w:spacing w:before="0" w:beforeAutospacing="0" w:after="0" w:afterAutospacing="0"/>
              <w:ind w:firstLine="37"/>
              <w:jc w:val="both"/>
              <w:rPr>
                <w:spacing w:val="2"/>
                <w:sz w:val="25"/>
                <w:szCs w:val="25"/>
              </w:rPr>
            </w:pPr>
          </w:p>
          <w:p w14:paraId="68290419" w14:textId="088F2F18" w:rsidR="00BE78BF" w:rsidRDefault="00BE78BF" w:rsidP="003D62AE">
            <w:pPr>
              <w:pStyle w:val="rvps2"/>
              <w:spacing w:before="0" w:beforeAutospacing="0" w:after="0" w:afterAutospacing="0"/>
              <w:ind w:firstLine="37"/>
              <w:jc w:val="both"/>
              <w:rPr>
                <w:spacing w:val="2"/>
                <w:sz w:val="25"/>
                <w:szCs w:val="25"/>
              </w:rPr>
            </w:pPr>
          </w:p>
          <w:p w14:paraId="780E506E" w14:textId="58308C50" w:rsidR="00BE78BF" w:rsidRDefault="00BE78BF" w:rsidP="003D62AE">
            <w:pPr>
              <w:pStyle w:val="rvps2"/>
              <w:spacing w:before="0" w:beforeAutospacing="0" w:after="0" w:afterAutospacing="0"/>
              <w:ind w:firstLine="37"/>
              <w:jc w:val="both"/>
              <w:rPr>
                <w:spacing w:val="2"/>
                <w:sz w:val="25"/>
                <w:szCs w:val="25"/>
              </w:rPr>
            </w:pPr>
          </w:p>
          <w:p w14:paraId="5983B8BF" w14:textId="77777777" w:rsidR="00BE78BF" w:rsidRPr="00BE78BF" w:rsidRDefault="00BE78BF" w:rsidP="003D62AE">
            <w:pPr>
              <w:pStyle w:val="rvps2"/>
              <w:spacing w:before="0" w:beforeAutospacing="0" w:after="0" w:afterAutospacing="0"/>
              <w:ind w:firstLine="37"/>
              <w:jc w:val="both"/>
              <w:rPr>
                <w:spacing w:val="2"/>
                <w:sz w:val="25"/>
                <w:szCs w:val="25"/>
              </w:rPr>
            </w:pPr>
          </w:p>
          <w:p w14:paraId="294069B8" w14:textId="77777777" w:rsidR="00BE78BF" w:rsidRPr="00BE78BF" w:rsidRDefault="00BE78BF" w:rsidP="003D62AE">
            <w:pPr>
              <w:pStyle w:val="rvps2"/>
              <w:spacing w:before="0" w:beforeAutospacing="0" w:after="0" w:afterAutospacing="0"/>
              <w:ind w:firstLine="37"/>
              <w:jc w:val="both"/>
              <w:rPr>
                <w:spacing w:val="2"/>
                <w:sz w:val="25"/>
                <w:szCs w:val="25"/>
              </w:rPr>
            </w:pPr>
          </w:p>
          <w:p w14:paraId="3C978A8E" w14:textId="77777777" w:rsidR="00BE78BF" w:rsidRPr="00BE78BF" w:rsidRDefault="00BE78BF" w:rsidP="003D62AE">
            <w:pPr>
              <w:pStyle w:val="rvps2"/>
              <w:spacing w:before="0" w:beforeAutospacing="0" w:after="0" w:afterAutospacing="0"/>
              <w:ind w:firstLine="37"/>
              <w:jc w:val="both"/>
              <w:rPr>
                <w:spacing w:val="2"/>
                <w:sz w:val="25"/>
                <w:szCs w:val="25"/>
              </w:rPr>
            </w:pPr>
          </w:p>
          <w:p w14:paraId="6FFBED24" w14:textId="77777777" w:rsidR="00BE78BF" w:rsidRPr="00BE78BF" w:rsidRDefault="00BE78BF" w:rsidP="003D62AE">
            <w:pPr>
              <w:pStyle w:val="rvps2"/>
              <w:spacing w:before="0" w:beforeAutospacing="0" w:after="0" w:afterAutospacing="0"/>
              <w:ind w:firstLine="37"/>
              <w:jc w:val="both"/>
              <w:rPr>
                <w:spacing w:val="2"/>
                <w:sz w:val="25"/>
                <w:szCs w:val="25"/>
              </w:rPr>
            </w:pPr>
          </w:p>
          <w:p w14:paraId="65C1AD8F" w14:textId="77777777" w:rsidR="00BE78BF" w:rsidRPr="00BE78BF" w:rsidRDefault="00BE78BF" w:rsidP="003D62AE">
            <w:pPr>
              <w:pStyle w:val="rvps2"/>
              <w:spacing w:before="0" w:beforeAutospacing="0" w:after="0" w:afterAutospacing="0"/>
              <w:ind w:firstLine="37"/>
              <w:jc w:val="both"/>
              <w:rPr>
                <w:spacing w:val="2"/>
                <w:sz w:val="25"/>
                <w:szCs w:val="25"/>
              </w:rPr>
            </w:pPr>
          </w:p>
          <w:p w14:paraId="05203276" w14:textId="77777777" w:rsidR="00BE78BF" w:rsidRPr="00BE78BF" w:rsidRDefault="00BE78BF" w:rsidP="003D62AE">
            <w:pPr>
              <w:pStyle w:val="rvps2"/>
              <w:spacing w:before="0" w:beforeAutospacing="0" w:after="0" w:afterAutospacing="0"/>
              <w:ind w:firstLine="37"/>
              <w:jc w:val="both"/>
              <w:rPr>
                <w:spacing w:val="2"/>
                <w:sz w:val="25"/>
                <w:szCs w:val="25"/>
              </w:rPr>
            </w:pPr>
          </w:p>
          <w:p w14:paraId="0E8258EF" w14:textId="77777777" w:rsidR="00BE78BF" w:rsidRPr="00BE78BF" w:rsidRDefault="00BE78BF" w:rsidP="003D62AE">
            <w:pPr>
              <w:pStyle w:val="rvps2"/>
              <w:spacing w:before="0" w:beforeAutospacing="0" w:after="0" w:afterAutospacing="0"/>
              <w:ind w:firstLine="37"/>
              <w:jc w:val="both"/>
              <w:rPr>
                <w:spacing w:val="2"/>
                <w:sz w:val="25"/>
                <w:szCs w:val="25"/>
              </w:rPr>
            </w:pPr>
          </w:p>
          <w:p w14:paraId="0D7FA733" w14:textId="399A6F0A" w:rsidR="008571B9" w:rsidRPr="00BE78BF" w:rsidRDefault="00BE78BF" w:rsidP="003D62AE">
            <w:pPr>
              <w:pStyle w:val="rvps2"/>
              <w:spacing w:before="0" w:beforeAutospacing="0" w:after="0" w:afterAutospacing="0"/>
              <w:ind w:firstLine="37"/>
              <w:jc w:val="both"/>
              <w:rPr>
                <w:spacing w:val="2"/>
                <w:sz w:val="25"/>
                <w:szCs w:val="25"/>
              </w:rPr>
            </w:pPr>
            <w:r w:rsidRPr="00BE78BF">
              <w:rPr>
                <w:spacing w:val="2"/>
                <w:sz w:val="25"/>
                <w:szCs w:val="25"/>
              </w:rPr>
              <w:t>витяг з Єдиного державного реєстру тварин станом на 1 число місяця, в якому подаються документи</w:t>
            </w:r>
          </w:p>
        </w:tc>
      </w:tr>
      <w:tr w:rsidR="00A254AD" w:rsidRPr="005218A4" w14:paraId="60F5D4D2" w14:textId="77777777" w:rsidTr="005218A4">
        <w:tc>
          <w:tcPr>
            <w:tcW w:w="559" w:type="dxa"/>
          </w:tcPr>
          <w:p w14:paraId="6972F319" w14:textId="77777777" w:rsidR="008571B9" w:rsidRPr="005218A4" w:rsidRDefault="00787D88"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9</w:t>
            </w:r>
          </w:p>
        </w:tc>
        <w:tc>
          <w:tcPr>
            <w:tcW w:w="6878" w:type="dxa"/>
          </w:tcPr>
          <w:p w14:paraId="79E4FE30" w14:textId="77777777" w:rsidR="00787D88" w:rsidRPr="005218A4" w:rsidRDefault="00787D88" w:rsidP="003D62AE">
            <w:pPr>
              <w:shd w:val="clear" w:color="auto" w:fill="FFFFFF"/>
              <w:tabs>
                <w:tab w:val="left" w:pos="1284"/>
              </w:tabs>
              <w:ind w:firstLine="567"/>
              <w:jc w:val="both"/>
              <w:rPr>
                <w:spacing w:val="2"/>
                <w:sz w:val="25"/>
                <w:szCs w:val="25"/>
                <w:lang w:val="uk-UA"/>
              </w:rPr>
            </w:pPr>
            <w:proofErr w:type="spellStart"/>
            <w:r w:rsidRPr="005218A4">
              <w:rPr>
                <w:spacing w:val="2"/>
                <w:sz w:val="25"/>
                <w:szCs w:val="25"/>
                <w:lang w:val="uk-UA"/>
              </w:rPr>
              <w:t>релоковані</w:t>
            </w:r>
            <w:proofErr w:type="spellEnd"/>
            <w:r w:rsidRPr="005218A4">
              <w:rPr>
                <w:spacing w:val="2"/>
                <w:sz w:val="25"/>
                <w:szCs w:val="25"/>
                <w:lang w:val="uk-UA"/>
              </w:rPr>
              <w:t xml:space="preserve"> на територію Волинської області підприємства, які: </w:t>
            </w:r>
          </w:p>
          <w:p w14:paraId="60F87E28" w14:textId="77777777" w:rsidR="00787D88" w:rsidRPr="005218A4" w:rsidRDefault="00787D88" w:rsidP="003D62AE">
            <w:pPr>
              <w:shd w:val="clear" w:color="auto" w:fill="FFFFFF"/>
              <w:tabs>
                <w:tab w:val="left" w:pos="1284"/>
              </w:tabs>
              <w:ind w:firstLine="567"/>
              <w:jc w:val="both"/>
              <w:rPr>
                <w:spacing w:val="2"/>
                <w:sz w:val="25"/>
                <w:szCs w:val="25"/>
                <w:lang w:val="uk-UA"/>
              </w:rPr>
            </w:pPr>
            <w:r w:rsidRPr="005218A4">
              <w:rPr>
                <w:spacing w:val="2"/>
                <w:sz w:val="25"/>
                <w:szCs w:val="25"/>
                <w:lang w:val="uk-UA"/>
              </w:rPr>
              <w:t xml:space="preserve">є економічно активними; </w:t>
            </w:r>
          </w:p>
          <w:p w14:paraId="380CB526" w14:textId="77777777" w:rsidR="00787D88" w:rsidRPr="005218A4" w:rsidRDefault="00787D88" w:rsidP="003D62AE">
            <w:pPr>
              <w:shd w:val="clear" w:color="auto" w:fill="FFFFFF"/>
              <w:tabs>
                <w:tab w:val="left" w:pos="1284"/>
              </w:tabs>
              <w:ind w:firstLine="567"/>
              <w:jc w:val="both"/>
              <w:rPr>
                <w:spacing w:val="2"/>
                <w:sz w:val="25"/>
                <w:szCs w:val="25"/>
                <w:lang w:val="uk-UA"/>
              </w:rPr>
            </w:pPr>
            <w:r w:rsidRPr="005218A4">
              <w:rPr>
                <w:spacing w:val="2"/>
                <w:sz w:val="25"/>
                <w:szCs w:val="25"/>
                <w:lang w:val="uk-UA"/>
              </w:rPr>
              <w:t xml:space="preserve">здійснюють діяльність за основним видом згідно з </w:t>
            </w:r>
            <w:proofErr w:type="spellStart"/>
            <w:r w:rsidRPr="005218A4">
              <w:rPr>
                <w:spacing w:val="2"/>
                <w:sz w:val="25"/>
                <w:szCs w:val="25"/>
                <w:lang w:val="uk-UA"/>
              </w:rPr>
              <w:t>КВЕДами</w:t>
            </w:r>
            <w:proofErr w:type="spellEnd"/>
            <w:r w:rsidRPr="005218A4">
              <w:rPr>
                <w:spacing w:val="2"/>
                <w:sz w:val="25"/>
                <w:szCs w:val="25"/>
                <w:lang w:val="uk-UA"/>
              </w:rPr>
              <w:t xml:space="preserve">, передбаченими підпунктом 7 пункту 1 цих Критеріїв; </w:t>
            </w:r>
          </w:p>
          <w:p w14:paraId="5A8E4CDE" w14:textId="77777777" w:rsidR="00787D88" w:rsidRPr="005218A4" w:rsidRDefault="00787D88" w:rsidP="003D62AE">
            <w:pPr>
              <w:shd w:val="clear" w:color="auto" w:fill="FFFFFF"/>
              <w:tabs>
                <w:tab w:val="left" w:pos="1284"/>
              </w:tabs>
              <w:ind w:firstLine="567"/>
              <w:jc w:val="both"/>
              <w:rPr>
                <w:spacing w:val="2"/>
                <w:sz w:val="25"/>
                <w:szCs w:val="25"/>
                <w:lang w:val="uk-UA"/>
              </w:rPr>
            </w:pPr>
            <w:r w:rsidRPr="005218A4">
              <w:rPr>
                <w:spacing w:val="2"/>
                <w:sz w:val="25"/>
                <w:szCs w:val="25"/>
                <w:lang w:val="uk-UA"/>
              </w:rPr>
              <w:t xml:space="preserve">отримали дохід не менше </w:t>
            </w:r>
            <w:r w:rsidRPr="005218A4">
              <w:rPr>
                <w:b/>
                <w:bCs/>
                <w:spacing w:val="2"/>
                <w:sz w:val="25"/>
                <w:szCs w:val="25"/>
                <w:lang w:val="uk-UA"/>
              </w:rPr>
              <w:t>1 млн грн</w:t>
            </w:r>
            <w:r w:rsidRPr="005218A4">
              <w:rPr>
                <w:spacing w:val="2"/>
                <w:sz w:val="25"/>
                <w:szCs w:val="25"/>
                <w:lang w:val="uk-UA"/>
              </w:rPr>
              <w:t xml:space="preserve"> за останній звітний період (рік, квартал); </w:t>
            </w:r>
          </w:p>
          <w:p w14:paraId="2027C73A" w14:textId="77777777" w:rsidR="00787D88" w:rsidRPr="005218A4" w:rsidRDefault="00787D88" w:rsidP="003D62AE">
            <w:pPr>
              <w:shd w:val="clear" w:color="auto" w:fill="FFFFFF"/>
              <w:tabs>
                <w:tab w:val="left" w:pos="1284"/>
              </w:tabs>
              <w:ind w:firstLine="567"/>
              <w:jc w:val="both"/>
              <w:rPr>
                <w:spacing w:val="2"/>
                <w:sz w:val="25"/>
                <w:szCs w:val="25"/>
                <w:lang w:val="uk-UA"/>
              </w:rPr>
            </w:pPr>
            <w:r w:rsidRPr="005218A4">
              <w:rPr>
                <w:spacing w:val="2"/>
                <w:sz w:val="25"/>
                <w:szCs w:val="25"/>
                <w:lang w:val="uk-UA"/>
              </w:rPr>
              <w:t xml:space="preserve">створили не менше </w:t>
            </w:r>
            <w:r w:rsidRPr="005218A4">
              <w:rPr>
                <w:b/>
                <w:bCs/>
                <w:spacing w:val="2"/>
                <w:sz w:val="25"/>
                <w:szCs w:val="25"/>
                <w:lang w:val="uk-UA"/>
              </w:rPr>
              <w:t>5 нових робочих місць</w:t>
            </w:r>
            <w:r w:rsidRPr="005218A4">
              <w:rPr>
                <w:spacing w:val="2"/>
                <w:sz w:val="25"/>
                <w:szCs w:val="25"/>
                <w:lang w:val="uk-UA"/>
              </w:rPr>
              <w:t xml:space="preserve">. </w:t>
            </w:r>
          </w:p>
          <w:p w14:paraId="3112C919" w14:textId="77777777" w:rsidR="008571B9" w:rsidRPr="005218A4" w:rsidRDefault="00787D88" w:rsidP="003D62AE">
            <w:pPr>
              <w:pStyle w:val="rvps2"/>
              <w:spacing w:before="0" w:beforeAutospacing="0" w:after="0" w:afterAutospacing="0"/>
              <w:jc w:val="both"/>
              <w:rPr>
                <w:sz w:val="25"/>
                <w:szCs w:val="25"/>
              </w:rPr>
            </w:pPr>
            <w:r w:rsidRPr="005218A4">
              <w:rPr>
                <w:spacing w:val="2"/>
                <w:sz w:val="25"/>
                <w:szCs w:val="25"/>
              </w:rPr>
              <w:t xml:space="preserve">Факт </w:t>
            </w:r>
            <w:proofErr w:type="spellStart"/>
            <w:r w:rsidRPr="005218A4">
              <w:rPr>
                <w:spacing w:val="2"/>
                <w:sz w:val="25"/>
                <w:szCs w:val="25"/>
              </w:rPr>
              <w:t>релокації</w:t>
            </w:r>
            <w:proofErr w:type="spellEnd"/>
            <w:r w:rsidRPr="005218A4">
              <w:rPr>
                <w:spacing w:val="2"/>
                <w:sz w:val="25"/>
                <w:szCs w:val="25"/>
              </w:rPr>
              <w:t xml:space="preserve"> та функціонування на території Волинської області підтверджується листом органу місцевого самоврядування, на територію якого підприємство переміщено, копією Податкової декларації та копією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Pr="005218A4">
              <w:rPr>
                <w:spacing w:val="2"/>
                <w:sz w:val="25"/>
                <w:szCs w:val="25"/>
                <w:shd w:val="clear" w:color="auto" w:fill="FFFFFF"/>
              </w:rPr>
              <w:t>за відповідний звітний період з відмітками (штампами) контролюючого органу</w:t>
            </w:r>
            <w:r w:rsidRPr="005218A4">
              <w:rPr>
                <w:spacing w:val="2"/>
                <w:sz w:val="25"/>
                <w:szCs w:val="25"/>
              </w:rPr>
              <w:t xml:space="preserve"> або квитанцією про </w:t>
            </w:r>
            <w:r w:rsidRPr="005218A4">
              <w:rPr>
                <w:spacing w:val="2"/>
                <w:sz w:val="25"/>
                <w:szCs w:val="25"/>
              </w:rPr>
              <w:lastRenderedPageBreak/>
              <w:t>прийняття податкової звітності в разі її подання засобами електронного зв’язку</w:t>
            </w:r>
          </w:p>
        </w:tc>
        <w:tc>
          <w:tcPr>
            <w:tcW w:w="7584" w:type="dxa"/>
          </w:tcPr>
          <w:p w14:paraId="3F19399C" w14:textId="77777777" w:rsidR="003D62AE" w:rsidRDefault="003D62AE" w:rsidP="003D62AE">
            <w:pPr>
              <w:shd w:val="clear" w:color="auto" w:fill="FFFFFF"/>
              <w:tabs>
                <w:tab w:val="left" w:pos="1284"/>
              </w:tabs>
              <w:jc w:val="both"/>
              <w:rPr>
                <w:spacing w:val="2"/>
                <w:sz w:val="25"/>
                <w:szCs w:val="25"/>
                <w:lang w:val="uk-UA"/>
              </w:rPr>
            </w:pPr>
            <w:r w:rsidRPr="005218A4">
              <w:rPr>
                <w:spacing w:val="2"/>
                <w:sz w:val="25"/>
                <w:szCs w:val="25"/>
                <w:lang w:val="uk-UA"/>
              </w:rPr>
              <w:lastRenderedPageBreak/>
              <w:t>листом органу місцевого самоврядування, на територію якого підприємство переміщено,</w:t>
            </w:r>
          </w:p>
          <w:p w14:paraId="0B016CA9" w14:textId="77777777" w:rsidR="003D62AE" w:rsidRDefault="003D62AE" w:rsidP="003D62AE">
            <w:pPr>
              <w:shd w:val="clear" w:color="auto" w:fill="FFFFFF"/>
              <w:tabs>
                <w:tab w:val="left" w:pos="1284"/>
              </w:tabs>
              <w:jc w:val="both"/>
              <w:rPr>
                <w:spacing w:val="2"/>
                <w:sz w:val="25"/>
                <w:szCs w:val="25"/>
                <w:lang w:val="uk-UA"/>
              </w:rPr>
            </w:pPr>
          </w:p>
          <w:p w14:paraId="09BADE7B" w14:textId="33AB7A9F" w:rsidR="00787D88" w:rsidRPr="003D62AE" w:rsidRDefault="003D62AE" w:rsidP="003D62AE">
            <w:pPr>
              <w:shd w:val="clear" w:color="auto" w:fill="FFFFFF"/>
              <w:tabs>
                <w:tab w:val="left" w:pos="1284"/>
              </w:tabs>
              <w:jc w:val="both"/>
              <w:rPr>
                <w:spacing w:val="2"/>
                <w:sz w:val="25"/>
                <w:szCs w:val="25"/>
                <w:lang w:val="uk-UA"/>
              </w:rPr>
            </w:pPr>
            <w:r w:rsidRPr="005218A4">
              <w:rPr>
                <w:spacing w:val="2"/>
                <w:sz w:val="25"/>
                <w:szCs w:val="25"/>
                <w:lang w:val="uk-UA"/>
              </w:rPr>
              <w:t>копі</w:t>
            </w:r>
            <w:r>
              <w:rPr>
                <w:spacing w:val="2"/>
                <w:sz w:val="25"/>
                <w:szCs w:val="25"/>
                <w:lang w:val="uk-UA"/>
              </w:rPr>
              <w:t>я</w:t>
            </w:r>
            <w:r w:rsidRPr="005218A4">
              <w:rPr>
                <w:spacing w:val="2"/>
                <w:sz w:val="25"/>
                <w:szCs w:val="25"/>
                <w:lang w:val="uk-UA"/>
              </w:rPr>
              <w:t xml:space="preserve"> Податкової декларації та копі</w:t>
            </w:r>
            <w:r>
              <w:rPr>
                <w:spacing w:val="2"/>
                <w:sz w:val="25"/>
                <w:szCs w:val="25"/>
                <w:lang w:val="uk-UA"/>
              </w:rPr>
              <w:t>я</w:t>
            </w:r>
            <w:r w:rsidRPr="005218A4">
              <w:rPr>
                <w:spacing w:val="2"/>
                <w:sz w:val="25"/>
                <w:szCs w:val="25"/>
                <w:lang w:val="uk-UA"/>
              </w:rPr>
              <w:t xml:space="preserve">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r w:rsidRPr="003D62AE">
              <w:rPr>
                <w:spacing w:val="2"/>
                <w:sz w:val="25"/>
                <w:szCs w:val="25"/>
                <w:lang w:val="uk-UA"/>
              </w:rPr>
              <w:t>за відповідний звітний період з відмітками (штампами) контролюючого органу</w:t>
            </w:r>
            <w:r w:rsidRPr="005218A4">
              <w:rPr>
                <w:spacing w:val="2"/>
                <w:sz w:val="25"/>
                <w:szCs w:val="25"/>
                <w:lang w:val="uk-UA"/>
              </w:rPr>
              <w:t xml:space="preserve"> або квитанцією про прийняття податкової звітності в разі її подання засобами електронного зв’язку</w:t>
            </w:r>
          </w:p>
        </w:tc>
      </w:tr>
      <w:tr w:rsidR="00A254AD" w:rsidRPr="005218A4" w14:paraId="7DE2B53D" w14:textId="77777777" w:rsidTr="005218A4">
        <w:tc>
          <w:tcPr>
            <w:tcW w:w="559" w:type="dxa"/>
          </w:tcPr>
          <w:p w14:paraId="51F268B6" w14:textId="77777777" w:rsidR="008571B9" w:rsidRPr="005218A4" w:rsidRDefault="00787D88"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lastRenderedPageBreak/>
              <w:t>10</w:t>
            </w:r>
          </w:p>
        </w:tc>
        <w:tc>
          <w:tcPr>
            <w:tcW w:w="6878" w:type="dxa"/>
          </w:tcPr>
          <w:p w14:paraId="5BA7E196" w14:textId="77777777" w:rsidR="00246414" w:rsidRPr="005218A4" w:rsidRDefault="00246414" w:rsidP="003D62AE">
            <w:pPr>
              <w:ind w:firstLine="567"/>
              <w:jc w:val="both"/>
              <w:rPr>
                <w:spacing w:val="2"/>
                <w:sz w:val="25"/>
                <w:szCs w:val="25"/>
                <w:lang w:val="uk-UA"/>
              </w:rPr>
            </w:pPr>
            <w:r w:rsidRPr="005218A4">
              <w:rPr>
                <w:spacing w:val="2"/>
                <w:sz w:val="25"/>
                <w:szCs w:val="25"/>
                <w:lang w:val="uk-UA"/>
              </w:rPr>
              <w:t>підприємства сфери охорони навколишнього природного середовища, що здійснюють:</w:t>
            </w:r>
          </w:p>
          <w:p w14:paraId="52861EAB" w14:textId="77777777" w:rsidR="00246414" w:rsidRPr="005218A4" w:rsidRDefault="00246414" w:rsidP="003D62AE">
            <w:pPr>
              <w:ind w:firstLine="567"/>
              <w:jc w:val="both"/>
              <w:rPr>
                <w:spacing w:val="2"/>
                <w:sz w:val="25"/>
                <w:szCs w:val="25"/>
                <w:lang w:val="uk-UA"/>
              </w:rPr>
            </w:pPr>
            <w:r w:rsidRPr="005218A4">
              <w:rPr>
                <w:spacing w:val="2"/>
                <w:sz w:val="25"/>
                <w:szCs w:val="25"/>
                <w:lang w:val="uk-UA"/>
              </w:rPr>
              <w:t>забезпечення задоволення потреб населення і галузей економіки у водних ресурсах;</w:t>
            </w:r>
          </w:p>
          <w:p w14:paraId="7E536487" w14:textId="77777777" w:rsidR="00246414" w:rsidRPr="005218A4" w:rsidRDefault="00246414" w:rsidP="003D62AE">
            <w:pPr>
              <w:ind w:firstLine="567"/>
              <w:jc w:val="both"/>
              <w:rPr>
                <w:spacing w:val="2"/>
                <w:sz w:val="25"/>
                <w:szCs w:val="25"/>
                <w:lang w:val="uk-UA"/>
              </w:rPr>
            </w:pPr>
            <w:proofErr w:type="spellStart"/>
            <w:r w:rsidRPr="005218A4">
              <w:rPr>
                <w:spacing w:val="2"/>
                <w:sz w:val="25"/>
                <w:szCs w:val="25"/>
                <w:lang w:val="uk-UA"/>
              </w:rPr>
              <w:t>проєктування</w:t>
            </w:r>
            <w:proofErr w:type="spellEnd"/>
            <w:r w:rsidRPr="005218A4">
              <w:rPr>
                <w:spacing w:val="2"/>
                <w:sz w:val="25"/>
                <w:szCs w:val="25"/>
                <w:lang w:val="uk-UA"/>
              </w:rPr>
              <w:t>, будівництво і реконструкцію систем захисту від шкідливих дій вод, ґрунтових і локальних водопроводів, систем водопостачання та каналізації в сільській місцевості, гідротехнічних споруд, водогосподарських об’єктів;</w:t>
            </w:r>
          </w:p>
          <w:p w14:paraId="60448A26" w14:textId="77777777" w:rsidR="00246414" w:rsidRPr="005218A4" w:rsidRDefault="00246414" w:rsidP="003D62AE">
            <w:pPr>
              <w:ind w:firstLine="567"/>
              <w:jc w:val="both"/>
              <w:rPr>
                <w:spacing w:val="2"/>
                <w:sz w:val="25"/>
                <w:szCs w:val="25"/>
                <w:lang w:val="uk-UA"/>
              </w:rPr>
            </w:pPr>
            <w:r w:rsidRPr="005218A4">
              <w:rPr>
                <w:spacing w:val="2"/>
                <w:sz w:val="25"/>
                <w:szCs w:val="25"/>
                <w:lang w:val="uk-UA"/>
              </w:rPr>
              <w:t>охорону, раціональне використання відтворення об’єктів природно-заповідного фонду;</w:t>
            </w:r>
          </w:p>
          <w:p w14:paraId="4074BE6E" w14:textId="77777777" w:rsidR="00246414" w:rsidRPr="005218A4" w:rsidRDefault="00246414" w:rsidP="003D62AE">
            <w:pPr>
              <w:ind w:firstLine="567"/>
              <w:jc w:val="both"/>
              <w:rPr>
                <w:spacing w:val="2"/>
                <w:sz w:val="25"/>
                <w:szCs w:val="25"/>
                <w:lang w:val="uk-UA"/>
              </w:rPr>
            </w:pPr>
            <w:r w:rsidRPr="005218A4">
              <w:rPr>
                <w:spacing w:val="2"/>
                <w:sz w:val="25"/>
                <w:szCs w:val="25"/>
                <w:lang w:val="uk-UA"/>
              </w:rPr>
              <w:t>ведення лісового та мисливського господарства;</w:t>
            </w:r>
          </w:p>
          <w:p w14:paraId="59BA47A5" w14:textId="77777777" w:rsidR="008571B9" w:rsidRPr="005218A4" w:rsidRDefault="00246414" w:rsidP="003D62AE">
            <w:pPr>
              <w:pStyle w:val="rvps2"/>
              <w:spacing w:before="0" w:beforeAutospacing="0" w:after="0" w:afterAutospacing="0"/>
              <w:jc w:val="both"/>
              <w:rPr>
                <w:spacing w:val="-2"/>
                <w:sz w:val="25"/>
                <w:szCs w:val="25"/>
              </w:rPr>
            </w:pPr>
            <w:r w:rsidRPr="005218A4">
              <w:rPr>
                <w:spacing w:val="2"/>
                <w:sz w:val="25"/>
                <w:szCs w:val="25"/>
              </w:rPr>
              <w:t>поводження з відходами, пестицидами і агрохімікатами, що підтверджується витягом з Єдиного державного реєстру юридичних осіб, фізичних осіб – підприємців та громадських формувань</w:t>
            </w:r>
          </w:p>
        </w:tc>
        <w:tc>
          <w:tcPr>
            <w:tcW w:w="7584" w:type="dxa"/>
          </w:tcPr>
          <w:p w14:paraId="5A5B5BEF" w14:textId="5C735CF8" w:rsidR="008571B9" w:rsidRPr="003D62AE" w:rsidRDefault="003D62AE" w:rsidP="003D62AE">
            <w:pPr>
              <w:jc w:val="both"/>
              <w:rPr>
                <w:spacing w:val="2"/>
                <w:sz w:val="25"/>
                <w:szCs w:val="25"/>
                <w:lang w:val="uk-UA"/>
              </w:rPr>
            </w:pPr>
            <w:r w:rsidRPr="005218A4">
              <w:rPr>
                <w:spacing w:val="2"/>
                <w:sz w:val="25"/>
                <w:szCs w:val="25"/>
                <w:lang w:val="uk-UA"/>
              </w:rPr>
              <w:t>витяг з Єдиного державного реєстру юридичних осіб, фізичних осіб – підприємців та громадських формувань</w:t>
            </w:r>
          </w:p>
        </w:tc>
      </w:tr>
      <w:tr w:rsidR="00A254AD" w:rsidRPr="005218A4" w14:paraId="398B79DD" w14:textId="77777777" w:rsidTr="005218A4">
        <w:tc>
          <w:tcPr>
            <w:tcW w:w="559" w:type="dxa"/>
          </w:tcPr>
          <w:p w14:paraId="7D4FE80E" w14:textId="77777777" w:rsidR="008571B9" w:rsidRPr="005218A4" w:rsidRDefault="00787D88" w:rsidP="003D62AE">
            <w:pPr>
              <w:pStyle w:val="a7"/>
              <w:spacing w:before="0"/>
              <w:ind w:firstLine="0"/>
              <w:jc w:val="center"/>
              <w:rPr>
                <w:rFonts w:ascii="Times New Roman" w:hAnsi="Times New Roman"/>
                <w:sz w:val="28"/>
                <w:szCs w:val="28"/>
              </w:rPr>
            </w:pPr>
            <w:r w:rsidRPr="005218A4">
              <w:rPr>
                <w:rFonts w:ascii="Times New Roman" w:hAnsi="Times New Roman"/>
                <w:sz w:val="28"/>
                <w:szCs w:val="28"/>
              </w:rPr>
              <w:t>11</w:t>
            </w:r>
          </w:p>
          <w:p w14:paraId="7D866DDF" w14:textId="77777777" w:rsidR="008571B9" w:rsidRPr="005218A4" w:rsidRDefault="008571B9" w:rsidP="003D62AE">
            <w:pPr>
              <w:pStyle w:val="a7"/>
              <w:spacing w:before="0"/>
              <w:ind w:firstLine="0"/>
              <w:jc w:val="center"/>
              <w:rPr>
                <w:rFonts w:ascii="Times New Roman" w:hAnsi="Times New Roman"/>
                <w:sz w:val="28"/>
                <w:szCs w:val="28"/>
              </w:rPr>
            </w:pPr>
          </w:p>
        </w:tc>
        <w:tc>
          <w:tcPr>
            <w:tcW w:w="6878" w:type="dxa"/>
          </w:tcPr>
          <w:p w14:paraId="29320FE8" w14:textId="77777777" w:rsidR="008571B9" w:rsidRPr="005218A4" w:rsidRDefault="00537F5F" w:rsidP="003D62AE">
            <w:pPr>
              <w:shd w:val="clear" w:color="auto" w:fill="FFFFFF"/>
              <w:tabs>
                <w:tab w:val="left" w:pos="1284"/>
              </w:tabs>
              <w:jc w:val="both"/>
              <w:rPr>
                <w:sz w:val="25"/>
                <w:szCs w:val="25"/>
                <w:lang w:val="uk-UA"/>
              </w:rPr>
            </w:pPr>
            <w:r w:rsidRPr="005218A4">
              <w:rPr>
                <w:spacing w:val="2"/>
                <w:sz w:val="25"/>
                <w:szCs w:val="25"/>
                <w:shd w:val="clear" w:color="auto" w:fill="FFFFFF"/>
                <w:lang w:val="uk-UA"/>
              </w:rPr>
              <w:t xml:space="preserve">провадження виду виробництва або надання послуг, яке забезпечує потреби інших підприємств матеріально-технічних ресурсах, сировині і матеріалах, комплектувальних виробах, відсутність яких призведе до повної зупинки виробництва продукції або надання послуг, </w:t>
            </w:r>
            <w:r w:rsidRPr="005218A4">
              <w:rPr>
                <w:spacing w:val="2"/>
                <w:sz w:val="25"/>
                <w:szCs w:val="25"/>
                <w:lang w:val="uk-UA"/>
              </w:rPr>
              <w:t xml:space="preserve">що підтверджується листами з обґрунтуванням, копіями укладених договорів </w:t>
            </w:r>
            <w:r w:rsidRPr="005218A4">
              <w:rPr>
                <w:bCs/>
                <w:spacing w:val="2"/>
                <w:sz w:val="25"/>
                <w:szCs w:val="25"/>
                <w:lang w:val="uk-UA"/>
              </w:rPr>
              <w:t xml:space="preserve">та копіями актів виконаних робіт </w:t>
            </w:r>
            <w:r w:rsidRPr="005218A4">
              <w:rPr>
                <w:bCs/>
                <w:spacing w:val="2"/>
                <w:sz w:val="25"/>
                <w:szCs w:val="25"/>
                <w:shd w:val="clear" w:color="auto" w:fill="FFFFFF"/>
                <w:lang w:val="uk-UA"/>
              </w:rPr>
              <w:t>або наданих послуг</w:t>
            </w:r>
            <w:r w:rsidRPr="005218A4">
              <w:rPr>
                <w:bCs/>
                <w:spacing w:val="2"/>
                <w:sz w:val="25"/>
                <w:szCs w:val="25"/>
                <w:lang w:val="uk-UA"/>
              </w:rPr>
              <w:t xml:space="preserve"> від одержувач</w:t>
            </w:r>
            <w:r w:rsidRPr="005218A4">
              <w:rPr>
                <w:spacing w:val="2"/>
                <w:sz w:val="25"/>
                <w:szCs w:val="25"/>
                <w:lang w:val="uk-UA"/>
              </w:rPr>
              <w:t xml:space="preserve">а цих </w:t>
            </w:r>
            <w:r w:rsidRPr="005218A4">
              <w:rPr>
                <w:spacing w:val="2"/>
                <w:sz w:val="25"/>
                <w:szCs w:val="25"/>
                <w:shd w:val="clear" w:color="auto" w:fill="FFFFFF"/>
                <w:lang w:val="uk-UA"/>
              </w:rPr>
              <w:t>матеріально-технічних ресурсів, сировини і матеріалів, комплектувальних виробів</w:t>
            </w:r>
          </w:p>
        </w:tc>
        <w:tc>
          <w:tcPr>
            <w:tcW w:w="7584" w:type="dxa"/>
          </w:tcPr>
          <w:p w14:paraId="0098EF8E" w14:textId="51641B0A" w:rsidR="008571B9" w:rsidRDefault="003D62AE" w:rsidP="003D62AE">
            <w:pPr>
              <w:shd w:val="clear" w:color="auto" w:fill="FFFFFF"/>
              <w:tabs>
                <w:tab w:val="left" w:pos="1284"/>
              </w:tabs>
              <w:jc w:val="both"/>
              <w:rPr>
                <w:spacing w:val="2"/>
                <w:sz w:val="25"/>
                <w:szCs w:val="25"/>
                <w:shd w:val="clear" w:color="auto" w:fill="FFFFFF"/>
                <w:lang w:val="uk-UA"/>
              </w:rPr>
            </w:pPr>
            <w:r>
              <w:rPr>
                <w:spacing w:val="2"/>
                <w:sz w:val="25"/>
                <w:szCs w:val="25"/>
                <w:shd w:val="clear" w:color="auto" w:fill="FFFFFF"/>
                <w:lang w:val="uk-UA"/>
              </w:rPr>
              <w:t>л</w:t>
            </w:r>
            <w:r w:rsidR="00537F5F" w:rsidRPr="003D62AE">
              <w:rPr>
                <w:spacing w:val="2"/>
                <w:sz w:val="25"/>
                <w:szCs w:val="25"/>
                <w:shd w:val="clear" w:color="auto" w:fill="FFFFFF"/>
                <w:lang w:val="uk-UA"/>
              </w:rPr>
              <w:t>исти-</w:t>
            </w:r>
            <w:r w:rsidRPr="003D62AE">
              <w:rPr>
                <w:spacing w:val="2"/>
                <w:sz w:val="25"/>
                <w:szCs w:val="25"/>
                <w:shd w:val="clear" w:color="auto" w:fill="FFFFFF"/>
                <w:lang w:val="uk-UA"/>
              </w:rPr>
              <w:t>обґрунтування</w:t>
            </w:r>
          </w:p>
          <w:p w14:paraId="086E1FC9" w14:textId="77777777" w:rsidR="003D62AE" w:rsidRPr="003D62AE" w:rsidRDefault="003D62AE" w:rsidP="003D62AE">
            <w:pPr>
              <w:shd w:val="clear" w:color="auto" w:fill="FFFFFF"/>
              <w:tabs>
                <w:tab w:val="left" w:pos="1284"/>
              </w:tabs>
              <w:jc w:val="both"/>
              <w:rPr>
                <w:spacing w:val="2"/>
                <w:sz w:val="25"/>
                <w:szCs w:val="25"/>
                <w:shd w:val="clear" w:color="auto" w:fill="FFFFFF"/>
                <w:lang w:val="uk-UA"/>
              </w:rPr>
            </w:pPr>
          </w:p>
          <w:p w14:paraId="062ADDE0" w14:textId="722952E7" w:rsidR="00537F5F" w:rsidRDefault="00537F5F" w:rsidP="003D62AE">
            <w:pPr>
              <w:shd w:val="clear" w:color="auto" w:fill="FFFFFF"/>
              <w:tabs>
                <w:tab w:val="left" w:pos="1284"/>
              </w:tabs>
              <w:jc w:val="both"/>
              <w:rPr>
                <w:spacing w:val="2"/>
                <w:sz w:val="25"/>
                <w:szCs w:val="25"/>
                <w:shd w:val="clear" w:color="auto" w:fill="FFFFFF"/>
                <w:lang w:val="uk-UA"/>
              </w:rPr>
            </w:pPr>
            <w:r w:rsidRPr="003D62AE">
              <w:rPr>
                <w:spacing w:val="2"/>
                <w:sz w:val="25"/>
                <w:szCs w:val="25"/>
                <w:shd w:val="clear" w:color="auto" w:fill="FFFFFF"/>
                <w:lang w:val="uk-UA"/>
              </w:rPr>
              <w:t xml:space="preserve">копії </w:t>
            </w:r>
            <w:r w:rsidR="003D62AE">
              <w:rPr>
                <w:spacing w:val="2"/>
                <w:sz w:val="25"/>
                <w:szCs w:val="25"/>
                <w:shd w:val="clear" w:color="auto" w:fill="FFFFFF"/>
                <w:lang w:val="uk-UA"/>
              </w:rPr>
              <w:t xml:space="preserve">діючих </w:t>
            </w:r>
            <w:r w:rsidRPr="003D62AE">
              <w:rPr>
                <w:spacing w:val="2"/>
                <w:sz w:val="25"/>
                <w:szCs w:val="25"/>
                <w:shd w:val="clear" w:color="auto" w:fill="FFFFFF"/>
                <w:lang w:val="uk-UA"/>
              </w:rPr>
              <w:t>договорів</w:t>
            </w:r>
          </w:p>
          <w:p w14:paraId="365E69B2" w14:textId="77777777" w:rsidR="003D62AE" w:rsidRPr="003D62AE" w:rsidRDefault="003D62AE" w:rsidP="003D62AE">
            <w:pPr>
              <w:shd w:val="clear" w:color="auto" w:fill="FFFFFF"/>
              <w:tabs>
                <w:tab w:val="left" w:pos="1284"/>
              </w:tabs>
              <w:jc w:val="both"/>
              <w:rPr>
                <w:spacing w:val="2"/>
                <w:sz w:val="25"/>
                <w:szCs w:val="25"/>
                <w:shd w:val="clear" w:color="auto" w:fill="FFFFFF"/>
                <w:lang w:val="uk-UA"/>
              </w:rPr>
            </w:pPr>
          </w:p>
          <w:p w14:paraId="358E9233" w14:textId="77777777" w:rsidR="00537F5F" w:rsidRPr="003D62AE" w:rsidRDefault="00537F5F" w:rsidP="003D62AE">
            <w:pPr>
              <w:shd w:val="clear" w:color="auto" w:fill="FFFFFF"/>
              <w:tabs>
                <w:tab w:val="left" w:pos="1284"/>
              </w:tabs>
              <w:jc w:val="both"/>
              <w:rPr>
                <w:spacing w:val="2"/>
                <w:sz w:val="25"/>
                <w:szCs w:val="25"/>
                <w:shd w:val="clear" w:color="auto" w:fill="FFFFFF"/>
                <w:lang w:val="uk-UA"/>
              </w:rPr>
            </w:pPr>
            <w:r w:rsidRPr="003D62AE">
              <w:rPr>
                <w:spacing w:val="2"/>
                <w:sz w:val="25"/>
                <w:szCs w:val="25"/>
                <w:shd w:val="clear" w:color="auto" w:fill="FFFFFF"/>
                <w:lang w:val="uk-UA"/>
              </w:rPr>
              <w:t>акти виконаних робіт/послуг</w:t>
            </w:r>
          </w:p>
        </w:tc>
      </w:tr>
    </w:tbl>
    <w:p w14:paraId="36CEEAE1" w14:textId="77777777" w:rsidR="008571B9" w:rsidRPr="005218A4" w:rsidRDefault="008571B9" w:rsidP="003D62AE">
      <w:pPr>
        <w:pStyle w:val="a7"/>
        <w:spacing w:before="0"/>
        <w:jc w:val="both"/>
        <w:rPr>
          <w:rFonts w:ascii="Times New Roman" w:hAnsi="Times New Roman"/>
          <w:sz w:val="28"/>
          <w:szCs w:val="28"/>
        </w:rPr>
      </w:pPr>
    </w:p>
    <w:p w14:paraId="3B157A2D" w14:textId="77777777" w:rsidR="003C15A4" w:rsidRPr="005218A4" w:rsidRDefault="00537F5F" w:rsidP="003D62AE">
      <w:pPr>
        <w:pStyle w:val="a7"/>
        <w:numPr>
          <w:ilvl w:val="0"/>
          <w:numId w:val="6"/>
        </w:numPr>
        <w:spacing w:before="0"/>
        <w:jc w:val="both"/>
        <w:rPr>
          <w:rFonts w:ascii="Times New Roman" w:hAnsi="Times New Roman"/>
          <w:sz w:val="28"/>
          <w:szCs w:val="28"/>
        </w:rPr>
      </w:pPr>
      <w:r w:rsidRPr="005218A4">
        <w:rPr>
          <w:rFonts w:ascii="Times New Roman" w:hAnsi="Times New Roman"/>
          <w:spacing w:val="2"/>
          <w:sz w:val="28"/>
          <w:szCs w:val="28"/>
          <w:lang w:eastAsia="uk-UA"/>
        </w:rPr>
        <w:t xml:space="preserve">Для суб’єктів господарювання </w:t>
      </w:r>
      <w:r w:rsidRPr="005218A4">
        <w:rPr>
          <w:rFonts w:ascii="Times New Roman" w:hAnsi="Times New Roman"/>
          <w:b/>
          <w:bCs/>
          <w:spacing w:val="2"/>
          <w:sz w:val="28"/>
          <w:szCs w:val="28"/>
        </w:rPr>
        <w:t>приватного сектору економіки</w:t>
      </w:r>
      <w:r w:rsidRPr="005218A4">
        <w:rPr>
          <w:rFonts w:ascii="Times New Roman" w:hAnsi="Times New Roman"/>
          <w:spacing w:val="2"/>
          <w:sz w:val="28"/>
          <w:szCs w:val="28"/>
        </w:rPr>
        <w:t xml:space="preserve"> - є відповідність </w:t>
      </w:r>
      <w:r w:rsidRPr="005218A4">
        <w:rPr>
          <w:rFonts w:ascii="Times New Roman" w:hAnsi="Times New Roman"/>
          <w:b/>
          <w:bCs/>
          <w:spacing w:val="2"/>
          <w:sz w:val="28"/>
          <w:szCs w:val="28"/>
        </w:rPr>
        <w:t>трьом</w:t>
      </w:r>
      <w:r w:rsidRPr="005218A4">
        <w:rPr>
          <w:rFonts w:ascii="Times New Roman" w:hAnsi="Times New Roman"/>
          <w:spacing w:val="2"/>
          <w:sz w:val="28"/>
          <w:szCs w:val="28"/>
        </w:rPr>
        <w:t xml:space="preserve"> або більше з 11 критеріїв </w:t>
      </w:r>
      <w:r w:rsidRPr="005218A4">
        <w:rPr>
          <w:rFonts w:ascii="Times New Roman" w:hAnsi="Times New Roman"/>
          <w:spacing w:val="2"/>
          <w:sz w:val="28"/>
          <w:szCs w:val="28"/>
          <w:shd w:val="clear" w:color="auto" w:fill="FFFFFF"/>
        </w:rPr>
        <w:t xml:space="preserve">з </w:t>
      </w:r>
      <w:r w:rsidRPr="005218A4">
        <w:rPr>
          <w:rFonts w:ascii="Times New Roman" w:hAnsi="Times New Roman"/>
          <w:b/>
          <w:bCs/>
          <w:spacing w:val="2"/>
          <w:sz w:val="28"/>
          <w:szCs w:val="28"/>
          <w:shd w:val="clear" w:color="auto" w:fill="FFFFFF"/>
        </w:rPr>
        <w:t xml:space="preserve">обов’язковою наявністю </w:t>
      </w:r>
      <w:r w:rsidRPr="005218A4">
        <w:rPr>
          <w:rFonts w:ascii="Times New Roman" w:hAnsi="Times New Roman"/>
          <w:spacing w:val="2"/>
          <w:sz w:val="28"/>
          <w:szCs w:val="28"/>
          <w:shd w:val="clear" w:color="auto" w:fill="FFFFFF"/>
        </w:rPr>
        <w:t xml:space="preserve">критерію </w:t>
      </w:r>
      <w:r w:rsidRPr="005218A4">
        <w:rPr>
          <w:rFonts w:ascii="Times New Roman" w:hAnsi="Times New Roman"/>
          <w:b/>
          <w:bCs/>
          <w:spacing w:val="2"/>
          <w:sz w:val="28"/>
          <w:szCs w:val="28"/>
          <w:lang w:eastAsia="uk-UA"/>
        </w:rPr>
        <w:t>підпункту 2</w:t>
      </w:r>
    </w:p>
    <w:p w14:paraId="41FCF247" w14:textId="77777777" w:rsidR="003C15A4" w:rsidRPr="005218A4" w:rsidRDefault="003C15A4" w:rsidP="003D62AE">
      <w:pPr>
        <w:pStyle w:val="a7"/>
        <w:spacing w:before="0"/>
        <w:ind w:left="567" w:firstLine="0"/>
        <w:jc w:val="both"/>
        <w:rPr>
          <w:rFonts w:ascii="Times New Roman" w:hAnsi="Times New Roman"/>
          <w:sz w:val="28"/>
          <w:szCs w:val="28"/>
        </w:rPr>
      </w:pPr>
    </w:p>
    <w:p w14:paraId="1FE77725" w14:textId="77777777" w:rsidR="00E8356F" w:rsidRPr="005218A4" w:rsidRDefault="000C4932" w:rsidP="003D62AE">
      <w:pPr>
        <w:pStyle w:val="a7"/>
        <w:numPr>
          <w:ilvl w:val="0"/>
          <w:numId w:val="6"/>
        </w:numPr>
        <w:shd w:val="clear" w:color="auto" w:fill="FFFFFF"/>
        <w:tabs>
          <w:tab w:val="left" w:pos="938"/>
        </w:tabs>
        <w:spacing w:before="0"/>
        <w:ind w:left="0" w:firstLine="588"/>
        <w:jc w:val="both"/>
        <w:rPr>
          <w:b/>
          <w:bCs/>
          <w:color w:val="333333"/>
          <w:sz w:val="28"/>
          <w:szCs w:val="28"/>
        </w:rPr>
      </w:pPr>
      <w:r w:rsidRPr="005218A4">
        <w:rPr>
          <w:rFonts w:ascii="Times New Roman" w:hAnsi="Times New Roman"/>
          <w:spacing w:val="2"/>
          <w:sz w:val="28"/>
          <w:szCs w:val="28"/>
        </w:rPr>
        <w:t>Д</w:t>
      </w:r>
      <w:r w:rsidR="003C15A4" w:rsidRPr="005218A4">
        <w:rPr>
          <w:rFonts w:ascii="Times New Roman" w:hAnsi="Times New Roman"/>
          <w:spacing w:val="2"/>
          <w:sz w:val="28"/>
          <w:szCs w:val="28"/>
        </w:rPr>
        <w:t xml:space="preserve">ля </w:t>
      </w:r>
      <w:r w:rsidR="003C15A4" w:rsidRPr="005218A4">
        <w:rPr>
          <w:rFonts w:ascii="Times New Roman" w:hAnsi="Times New Roman"/>
          <w:b/>
          <w:spacing w:val="2"/>
          <w:sz w:val="28"/>
          <w:szCs w:val="28"/>
        </w:rPr>
        <w:t>державних або комунальних</w:t>
      </w:r>
      <w:r w:rsidR="003C15A4" w:rsidRPr="005218A4">
        <w:rPr>
          <w:rFonts w:ascii="Times New Roman" w:hAnsi="Times New Roman"/>
          <w:bCs/>
          <w:spacing w:val="2"/>
          <w:sz w:val="28"/>
          <w:szCs w:val="28"/>
        </w:rPr>
        <w:t xml:space="preserve"> підприємств</w:t>
      </w:r>
      <w:r w:rsidRPr="005218A4">
        <w:rPr>
          <w:rFonts w:ascii="Times New Roman" w:hAnsi="Times New Roman"/>
          <w:bCs/>
          <w:spacing w:val="2"/>
          <w:sz w:val="28"/>
          <w:szCs w:val="28"/>
        </w:rPr>
        <w:t xml:space="preserve"> (</w:t>
      </w:r>
      <w:r w:rsidR="003C15A4" w:rsidRPr="005218A4">
        <w:rPr>
          <w:rFonts w:ascii="Times New Roman" w:hAnsi="Times New Roman"/>
          <w:bCs/>
          <w:spacing w:val="2"/>
          <w:sz w:val="28"/>
          <w:szCs w:val="28"/>
        </w:rPr>
        <w:t>установ</w:t>
      </w:r>
      <w:r w:rsidRPr="005218A4">
        <w:rPr>
          <w:rFonts w:ascii="Times New Roman" w:hAnsi="Times New Roman"/>
          <w:bCs/>
          <w:spacing w:val="2"/>
          <w:sz w:val="28"/>
          <w:szCs w:val="28"/>
        </w:rPr>
        <w:t>) -</w:t>
      </w:r>
      <w:r w:rsidR="003C15A4" w:rsidRPr="005218A4">
        <w:rPr>
          <w:rFonts w:ascii="Times New Roman" w:hAnsi="Times New Roman"/>
          <w:spacing w:val="2"/>
          <w:sz w:val="28"/>
          <w:szCs w:val="28"/>
        </w:rPr>
        <w:t xml:space="preserve"> є відповідність </w:t>
      </w:r>
      <w:r w:rsidR="003C15A4" w:rsidRPr="005218A4">
        <w:rPr>
          <w:rFonts w:ascii="Times New Roman" w:hAnsi="Times New Roman"/>
          <w:b/>
          <w:bCs/>
          <w:spacing w:val="2"/>
          <w:sz w:val="28"/>
          <w:szCs w:val="28"/>
        </w:rPr>
        <w:t>двом</w:t>
      </w:r>
      <w:r w:rsidR="003C15A4" w:rsidRPr="005218A4">
        <w:rPr>
          <w:rFonts w:ascii="Times New Roman" w:hAnsi="Times New Roman"/>
          <w:spacing w:val="2"/>
          <w:sz w:val="28"/>
          <w:szCs w:val="28"/>
        </w:rPr>
        <w:t xml:space="preserve"> або більше критеріям </w:t>
      </w:r>
      <w:r w:rsidR="003C15A4" w:rsidRPr="005218A4">
        <w:rPr>
          <w:rFonts w:ascii="Times New Roman" w:hAnsi="Times New Roman"/>
          <w:spacing w:val="2"/>
          <w:sz w:val="28"/>
          <w:szCs w:val="28"/>
          <w:shd w:val="clear" w:color="auto" w:fill="FFFFFF"/>
        </w:rPr>
        <w:t xml:space="preserve">з </w:t>
      </w:r>
      <w:r w:rsidR="003C15A4" w:rsidRPr="005218A4">
        <w:rPr>
          <w:rFonts w:ascii="Times New Roman" w:hAnsi="Times New Roman"/>
          <w:b/>
          <w:bCs/>
          <w:spacing w:val="2"/>
          <w:sz w:val="28"/>
          <w:szCs w:val="28"/>
          <w:shd w:val="clear" w:color="auto" w:fill="FFFFFF"/>
        </w:rPr>
        <w:t>обов’язковою наявністю</w:t>
      </w:r>
      <w:r w:rsidR="003C15A4" w:rsidRPr="005218A4">
        <w:rPr>
          <w:rFonts w:ascii="Times New Roman" w:hAnsi="Times New Roman"/>
          <w:spacing w:val="2"/>
          <w:sz w:val="28"/>
          <w:szCs w:val="28"/>
          <w:shd w:val="clear" w:color="auto" w:fill="FFFFFF"/>
        </w:rPr>
        <w:t xml:space="preserve"> критерію</w:t>
      </w:r>
      <w:r w:rsidRPr="005218A4">
        <w:rPr>
          <w:rFonts w:ascii="Times New Roman" w:hAnsi="Times New Roman"/>
          <w:spacing w:val="2"/>
          <w:sz w:val="28"/>
          <w:szCs w:val="28"/>
          <w:shd w:val="clear" w:color="auto" w:fill="FFFFFF"/>
        </w:rPr>
        <w:t xml:space="preserve"> </w:t>
      </w:r>
      <w:r w:rsidR="003C15A4" w:rsidRPr="005218A4">
        <w:rPr>
          <w:rFonts w:ascii="Times New Roman" w:hAnsi="Times New Roman"/>
          <w:b/>
          <w:bCs/>
          <w:spacing w:val="2"/>
          <w:sz w:val="28"/>
          <w:szCs w:val="28"/>
          <w:lang w:eastAsia="uk-UA"/>
        </w:rPr>
        <w:t>підпункт</w:t>
      </w:r>
      <w:r w:rsidRPr="005218A4">
        <w:rPr>
          <w:rFonts w:ascii="Times New Roman" w:hAnsi="Times New Roman"/>
          <w:b/>
          <w:bCs/>
          <w:spacing w:val="2"/>
          <w:sz w:val="28"/>
          <w:szCs w:val="28"/>
          <w:lang w:eastAsia="uk-UA"/>
        </w:rPr>
        <w:t>у</w:t>
      </w:r>
      <w:r w:rsidR="003C15A4" w:rsidRPr="005218A4">
        <w:rPr>
          <w:rFonts w:ascii="Times New Roman" w:hAnsi="Times New Roman"/>
          <w:b/>
          <w:bCs/>
          <w:spacing w:val="2"/>
          <w:sz w:val="28"/>
          <w:szCs w:val="28"/>
          <w:lang w:eastAsia="uk-UA"/>
        </w:rPr>
        <w:t xml:space="preserve"> 5</w:t>
      </w:r>
      <w:r w:rsidR="003C15A4" w:rsidRPr="005218A4">
        <w:rPr>
          <w:rFonts w:ascii="Times New Roman" w:hAnsi="Times New Roman"/>
          <w:spacing w:val="2"/>
          <w:sz w:val="28"/>
          <w:szCs w:val="28"/>
        </w:rPr>
        <w:t xml:space="preserve"> </w:t>
      </w:r>
    </w:p>
    <w:sectPr w:rsidR="00E8356F" w:rsidRPr="005218A4" w:rsidSect="003D62AE">
      <w:headerReference w:type="default" r:id="rId9"/>
      <w:pgSz w:w="16838" w:h="11906" w:orient="landscape" w:code="9"/>
      <w:pgMar w:top="426" w:right="426"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3607" w14:textId="77777777" w:rsidR="00820EC8" w:rsidRDefault="00820EC8">
      <w:r>
        <w:separator/>
      </w:r>
    </w:p>
  </w:endnote>
  <w:endnote w:type="continuationSeparator" w:id="0">
    <w:p w14:paraId="78A1C72C" w14:textId="77777777" w:rsidR="00820EC8" w:rsidRDefault="0082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tiqua">
    <w:altName w:val="Times New Roman"/>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DC2B3" w14:textId="77777777" w:rsidR="00820EC8" w:rsidRDefault="00820EC8">
      <w:r>
        <w:separator/>
      </w:r>
    </w:p>
  </w:footnote>
  <w:footnote w:type="continuationSeparator" w:id="0">
    <w:p w14:paraId="5206C95D" w14:textId="77777777" w:rsidR="00820EC8" w:rsidRDefault="00820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258518"/>
      <w:docPartObj>
        <w:docPartGallery w:val="Page Numbers (Top of Page)"/>
        <w:docPartUnique/>
      </w:docPartObj>
    </w:sdtPr>
    <w:sdtEndPr>
      <w:rPr>
        <w:sz w:val="28"/>
        <w:szCs w:val="28"/>
      </w:rPr>
    </w:sdtEndPr>
    <w:sdtContent>
      <w:p w14:paraId="4FA2F7B5" w14:textId="6B4AA335" w:rsidR="00D61620" w:rsidRPr="006725B4" w:rsidRDefault="00BC6636">
        <w:pPr>
          <w:pStyle w:val="a4"/>
          <w:jc w:val="center"/>
          <w:rPr>
            <w:sz w:val="28"/>
            <w:szCs w:val="28"/>
          </w:rPr>
        </w:pPr>
        <w:r w:rsidRPr="006725B4">
          <w:rPr>
            <w:sz w:val="28"/>
            <w:szCs w:val="28"/>
          </w:rPr>
          <w:fldChar w:fldCharType="begin"/>
        </w:r>
        <w:r w:rsidRPr="006725B4">
          <w:rPr>
            <w:sz w:val="28"/>
            <w:szCs w:val="28"/>
          </w:rPr>
          <w:instrText>PAGE   \* MERGEFORMAT</w:instrText>
        </w:r>
        <w:r w:rsidRPr="006725B4">
          <w:rPr>
            <w:sz w:val="28"/>
            <w:szCs w:val="28"/>
          </w:rPr>
          <w:fldChar w:fldCharType="separate"/>
        </w:r>
        <w:r w:rsidR="00926E46">
          <w:rPr>
            <w:noProof/>
            <w:sz w:val="28"/>
            <w:szCs w:val="28"/>
          </w:rPr>
          <w:t>5</w:t>
        </w:r>
        <w:r w:rsidRPr="006725B4">
          <w:rPr>
            <w:sz w:val="28"/>
            <w:szCs w:val="28"/>
          </w:rPr>
          <w:fldChar w:fldCharType="end"/>
        </w:r>
      </w:p>
    </w:sdtContent>
  </w:sdt>
  <w:p w14:paraId="3A05B0C6" w14:textId="77777777" w:rsidR="00D61620" w:rsidRDefault="00D6162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7246"/>
    <w:multiLevelType w:val="hybridMultilevel"/>
    <w:tmpl w:val="96BAFC7E"/>
    <w:lvl w:ilvl="0" w:tplc="EEE6728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B76542E"/>
    <w:multiLevelType w:val="multilevel"/>
    <w:tmpl w:val="632046D6"/>
    <w:lvl w:ilvl="0">
      <w:start w:val="1"/>
      <w:numFmt w:val="decimalZero"/>
      <w:lvlText w:val="%1"/>
      <w:lvlJc w:val="left"/>
      <w:pPr>
        <w:ind w:left="648" w:hanging="648"/>
      </w:pPr>
    </w:lvl>
    <w:lvl w:ilvl="1">
      <w:start w:val="63"/>
      <w:numFmt w:val="decimal"/>
      <w:lvlText w:val="%1.%2"/>
      <w:lvlJc w:val="left"/>
      <w:pPr>
        <w:ind w:left="648" w:hanging="648"/>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63EE75BA"/>
    <w:multiLevelType w:val="hybridMultilevel"/>
    <w:tmpl w:val="C0B8D952"/>
    <w:lvl w:ilvl="0" w:tplc="F044F27A">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4612645"/>
    <w:multiLevelType w:val="multilevel"/>
    <w:tmpl w:val="DFFA3790"/>
    <w:lvl w:ilvl="0">
      <w:start w:val="1"/>
      <w:numFmt w:val="decimalZero"/>
      <w:lvlText w:val="%1"/>
      <w:lvlJc w:val="left"/>
      <w:pPr>
        <w:ind w:left="648" w:hanging="648"/>
      </w:pPr>
    </w:lvl>
    <w:lvl w:ilvl="1">
      <w:start w:val="63"/>
      <w:numFmt w:val="decimal"/>
      <w:lvlText w:val="%1.%2"/>
      <w:lvlJc w:val="left"/>
      <w:pPr>
        <w:ind w:left="648" w:hanging="648"/>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701E0E82"/>
    <w:multiLevelType w:val="hybridMultilevel"/>
    <w:tmpl w:val="360850BE"/>
    <w:lvl w:ilvl="0" w:tplc="1B8C249E">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36B1898"/>
    <w:multiLevelType w:val="hybridMultilevel"/>
    <w:tmpl w:val="863666F4"/>
    <w:lvl w:ilvl="0" w:tplc="682CDAF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6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6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10"/>
    <w:rsid w:val="00021910"/>
    <w:rsid w:val="000236FF"/>
    <w:rsid w:val="00035A63"/>
    <w:rsid w:val="00044F81"/>
    <w:rsid w:val="00051A65"/>
    <w:rsid w:val="00054F86"/>
    <w:rsid w:val="000646D0"/>
    <w:rsid w:val="00077A36"/>
    <w:rsid w:val="00095F43"/>
    <w:rsid w:val="000A2D4D"/>
    <w:rsid w:val="000A4BE9"/>
    <w:rsid w:val="000A524F"/>
    <w:rsid w:val="000B50FA"/>
    <w:rsid w:val="000C4932"/>
    <w:rsid w:val="000C6F06"/>
    <w:rsid w:val="000D7C97"/>
    <w:rsid w:val="000E1EC5"/>
    <w:rsid w:val="000E3657"/>
    <w:rsid w:val="000E46B9"/>
    <w:rsid w:val="00105D55"/>
    <w:rsid w:val="001062E2"/>
    <w:rsid w:val="00112FE4"/>
    <w:rsid w:val="0012088F"/>
    <w:rsid w:val="00135025"/>
    <w:rsid w:val="0015543D"/>
    <w:rsid w:val="00165BEE"/>
    <w:rsid w:val="00173CF1"/>
    <w:rsid w:val="00177CBB"/>
    <w:rsid w:val="001E743C"/>
    <w:rsid w:val="00214D89"/>
    <w:rsid w:val="002160E8"/>
    <w:rsid w:val="002225C1"/>
    <w:rsid w:val="00223A11"/>
    <w:rsid w:val="0023464D"/>
    <w:rsid w:val="00246414"/>
    <w:rsid w:val="00270D8F"/>
    <w:rsid w:val="002B3699"/>
    <w:rsid w:val="002E326A"/>
    <w:rsid w:val="002F3658"/>
    <w:rsid w:val="003079B8"/>
    <w:rsid w:val="00325D47"/>
    <w:rsid w:val="00331865"/>
    <w:rsid w:val="00332E55"/>
    <w:rsid w:val="00340D52"/>
    <w:rsid w:val="00344926"/>
    <w:rsid w:val="00376BB8"/>
    <w:rsid w:val="00380FB4"/>
    <w:rsid w:val="00391A19"/>
    <w:rsid w:val="003C0634"/>
    <w:rsid w:val="003C15A4"/>
    <w:rsid w:val="003C1763"/>
    <w:rsid w:val="003C7904"/>
    <w:rsid w:val="003C7ABF"/>
    <w:rsid w:val="003D62AE"/>
    <w:rsid w:val="003E026D"/>
    <w:rsid w:val="003E735E"/>
    <w:rsid w:val="003F76E6"/>
    <w:rsid w:val="003F78AB"/>
    <w:rsid w:val="0040027A"/>
    <w:rsid w:val="00403E77"/>
    <w:rsid w:val="004040E2"/>
    <w:rsid w:val="00420046"/>
    <w:rsid w:val="00426839"/>
    <w:rsid w:val="00436085"/>
    <w:rsid w:val="00437879"/>
    <w:rsid w:val="0045027E"/>
    <w:rsid w:val="00455A1C"/>
    <w:rsid w:val="0048144C"/>
    <w:rsid w:val="00482052"/>
    <w:rsid w:val="00485231"/>
    <w:rsid w:val="00495724"/>
    <w:rsid w:val="004B0C68"/>
    <w:rsid w:val="004D6322"/>
    <w:rsid w:val="004E0284"/>
    <w:rsid w:val="004E237C"/>
    <w:rsid w:val="004E646B"/>
    <w:rsid w:val="004F5CA7"/>
    <w:rsid w:val="004F7229"/>
    <w:rsid w:val="00505E50"/>
    <w:rsid w:val="005079AA"/>
    <w:rsid w:val="00511540"/>
    <w:rsid w:val="0051282A"/>
    <w:rsid w:val="00512E86"/>
    <w:rsid w:val="005218A4"/>
    <w:rsid w:val="00522FB5"/>
    <w:rsid w:val="00527B79"/>
    <w:rsid w:val="00530C3F"/>
    <w:rsid w:val="00531F9D"/>
    <w:rsid w:val="00537F5F"/>
    <w:rsid w:val="00557C0B"/>
    <w:rsid w:val="0056481B"/>
    <w:rsid w:val="00565AB0"/>
    <w:rsid w:val="00571FC2"/>
    <w:rsid w:val="0057498F"/>
    <w:rsid w:val="00574A49"/>
    <w:rsid w:val="0058695F"/>
    <w:rsid w:val="0058754F"/>
    <w:rsid w:val="005A57C3"/>
    <w:rsid w:val="005A79EF"/>
    <w:rsid w:val="005D5725"/>
    <w:rsid w:val="005D672D"/>
    <w:rsid w:val="005D6A69"/>
    <w:rsid w:val="005E238B"/>
    <w:rsid w:val="005E5F70"/>
    <w:rsid w:val="006022FB"/>
    <w:rsid w:val="00605597"/>
    <w:rsid w:val="00611CFB"/>
    <w:rsid w:val="0062321E"/>
    <w:rsid w:val="00635002"/>
    <w:rsid w:val="006437E9"/>
    <w:rsid w:val="0064593B"/>
    <w:rsid w:val="0065398A"/>
    <w:rsid w:val="0065554A"/>
    <w:rsid w:val="0065601F"/>
    <w:rsid w:val="00691542"/>
    <w:rsid w:val="00695175"/>
    <w:rsid w:val="006B4EFB"/>
    <w:rsid w:val="006C1CF3"/>
    <w:rsid w:val="006C22FB"/>
    <w:rsid w:val="006C3D44"/>
    <w:rsid w:val="006D0525"/>
    <w:rsid w:val="006F0C25"/>
    <w:rsid w:val="007069E6"/>
    <w:rsid w:val="00711C95"/>
    <w:rsid w:val="00723771"/>
    <w:rsid w:val="007470B0"/>
    <w:rsid w:val="00753E15"/>
    <w:rsid w:val="007624B7"/>
    <w:rsid w:val="0078519E"/>
    <w:rsid w:val="00787D88"/>
    <w:rsid w:val="007972A5"/>
    <w:rsid w:val="007A2238"/>
    <w:rsid w:val="007A439F"/>
    <w:rsid w:val="007B4062"/>
    <w:rsid w:val="007B59CB"/>
    <w:rsid w:val="007B648D"/>
    <w:rsid w:val="007D0804"/>
    <w:rsid w:val="007E3C4C"/>
    <w:rsid w:val="007E6FF9"/>
    <w:rsid w:val="007F1AA9"/>
    <w:rsid w:val="00810429"/>
    <w:rsid w:val="00820EC8"/>
    <w:rsid w:val="00824D18"/>
    <w:rsid w:val="00827179"/>
    <w:rsid w:val="00853A60"/>
    <w:rsid w:val="008571B9"/>
    <w:rsid w:val="008741E6"/>
    <w:rsid w:val="0087571C"/>
    <w:rsid w:val="00875EF5"/>
    <w:rsid w:val="00893411"/>
    <w:rsid w:val="00894E59"/>
    <w:rsid w:val="008B0753"/>
    <w:rsid w:val="008B7957"/>
    <w:rsid w:val="008D19BD"/>
    <w:rsid w:val="008D74D1"/>
    <w:rsid w:val="008E00C4"/>
    <w:rsid w:val="00914070"/>
    <w:rsid w:val="00926E46"/>
    <w:rsid w:val="0093646B"/>
    <w:rsid w:val="00945D41"/>
    <w:rsid w:val="0095597C"/>
    <w:rsid w:val="0097524A"/>
    <w:rsid w:val="00980EB9"/>
    <w:rsid w:val="00987615"/>
    <w:rsid w:val="009A165F"/>
    <w:rsid w:val="009B48A8"/>
    <w:rsid w:val="009C5C1F"/>
    <w:rsid w:val="009E5C6D"/>
    <w:rsid w:val="00A04E5C"/>
    <w:rsid w:val="00A15431"/>
    <w:rsid w:val="00A254AD"/>
    <w:rsid w:val="00A51424"/>
    <w:rsid w:val="00A7701C"/>
    <w:rsid w:val="00A86F2F"/>
    <w:rsid w:val="00AA24D6"/>
    <w:rsid w:val="00AA2CB6"/>
    <w:rsid w:val="00AA5D1C"/>
    <w:rsid w:val="00AB218F"/>
    <w:rsid w:val="00AB6FFD"/>
    <w:rsid w:val="00AD3E43"/>
    <w:rsid w:val="00AE2377"/>
    <w:rsid w:val="00AE26DA"/>
    <w:rsid w:val="00AE44C9"/>
    <w:rsid w:val="00AE54BC"/>
    <w:rsid w:val="00AE6B24"/>
    <w:rsid w:val="00AF4316"/>
    <w:rsid w:val="00AF50B4"/>
    <w:rsid w:val="00B11DC0"/>
    <w:rsid w:val="00B17EC6"/>
    <w:rsid w:val="00B25486"/>
    <w:rsid w:val="00B86C5A"/>
    <w:rsid w:val="00BA60BD"/>
    <w:rsid w:val="00BA71DA"/>
    <w:rsid w:val="00BA7555"/>
    <w:rsid w:val="00BB1651"/>
    <w:rsid w:val="00BB5DD7"/>
    <w:rsid w:val="00BC6636"/>
    <w:rsid w:val="00BE3E23"/>
    <w:rsid w:val="00BE78BF"/>
    <w:rsid w:val="00BF2743"/>
    <w:rsid w:val="00BF548E"/>
    <w:rsid w:val="00C01327"/>
    <w:rsid w:val="00C02F78"/>
    <w:rsid w:val="00C06473"/>
    <w:rsid w:val="00C34808"/>
    <w:rsid w:val="00C629CD"/>
    <w:rsid w:val="00C74A0F"/>
    <w:rsid w:val="00C82D89"/>
    <w:rsid w:val="00C86AB1"/>
    <w:rsid w:val="00C97ED5"/>
    <w:rsid w:val="00CB28EF"/>
    <w:rsid w:val="00CB7383"/>
    <w:rsid w:val="00CC0063"/>
    <w:rsid w:val="00CC0F36"/>
    <w:rsid w:val="00CD593E"/>
    <w:rsid w:val="00CD6F90"/>
    <w:rsid w:val="00CE186F"/>
    <w:rsid w:val="00D0336F"/>
    <w:rsid w:val="00D06E2C"/>
    <w:rsid w:val="00D21AB6"/>
    <w:rsid w:val="00D27B09"/>
    <w:rsid w:val="00D44439"/>
    <w:rsid w:val="00D51980"/>
    <w:rsid w:val="00D609D5"/>
    <w:rsid w:val="00D61620"/>
    <w:rsid w:val="00D72FFF"/>
    <w:rsid w:val="00D7662F"/>
    <w:rsid w:val="00D805E0"/>
    <w:rsid w:val="00DB1BF3"/>
    <w:rsid w:val="00DC34BD"/>
    <w:rsid w:val="00DD05DD"/>
    <w:rsid w:val="00DD45E8"/>
    <w:rsid w:val="00E02644"/>
    <w:rsid w:val="00E04552"/>
    <w:rsid w:val="00E12168"/>
    <w:rsid w:val="00E325FB"/>
    <w:rsid w:val="00E35528"/>
    <w:rsid w:val="00E42FD1"/>
    <w:rsid w:val="00E43BA9"/>
    <w:rsid w:val="00E47212"/>
    <w:rsid w:val="00E55481"/>
    <w:rsid w:val="00E7631F"/>
    <w:rsid w:val="00E76B84"/>
    <w:rsid w:val="00E805E1"/>
    <w:rsid w:val="00E8356F"/>
    <w:rsid w:val="00E90996"/>
    <w:rsid w:val="00E90B4B"/>
    <w:rsid w:val="00E93C11"/>
    <w:rsid w:val="00E94F97"/>
    <w:rsid w:val="00EB4B90"/>
    <w:rsid w:val="00EC39B1"/>
    <w:rsid w:val="00EC54DF"/>
    <w:rsid w:val="00ED0410"/>
    <w:rsid w:val="00ED05A1"/>
    <w:rsid w:val="00EE7680"/>
    <w:rsid w:val="00F00825"/>
    <w:rsid w:val="00F16964"/>
    <w:rsid w:val="00F241AC"/>
    <w:rsid w:val="00F329EC"/>
    <w:rsid w:val="00F32EDD"/>
    <w:rsid w:val="00F5300B"/>
    <w:rsid w:val="00F55AD5"/>
    <w:rsid w:val="00F57436"/>
    <w:rsid w:val="00F675C3"/>
    <w:rsid w:val="00F8487E"/>
    <w:rsid w:val="00F93907"/>
    <w:rsid w:val="00F93AF3"/>
    <w:rsid w:val="00FD2D0A"/>
    <w:rsid w:val="00FD57B7"/>
    <w:rsid w:val="00FF3524"/>
    <w:rsid w:val="00FF4CEF"/>
    <w:rsid w:val="00FF5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FEFA"/>
  <w15:chartTrackingRefBased/>
  <w15:docId w15:val="{F57C5AFE-97C8-4F99-9FD9-DA26AC25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F4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C629CD"/>
    <w:pPr>
      <w:keepNext/>
      <w:keepLines/>
      <w:spacing w:before="40"/>
      <w:outlineLvl w:val="1"/>
    </w:pPr>
    <w:rPr>
      <w:rFonts w:asciiTheme="majorHAnsi" w:eastAsiaTheme="majorEastAsia" w:hAnsiTheme="majorHAnsi" w:cstheme="majorBidi"/>
      <w:color w:val="2E74B5" w:themeColor="accent1" w:themeShade="BF"/>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F43"/>
    <w:pPr>
      <w:spacing w:after="0"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95F43"/>
    <w:pPr>
      <w:tabs>
        <w:tab w:val="center" w:pos="4819"/>
        <w:tab w:val="right" w:pos="9639"/>
      </w:tabs>
    </w:pPr>
  </w:style>
  <w:style w:type="character" w:customStyle="1" w:styleId="a5">
    <w:name w:val="Верхний колонтитул Знак"/>
    <w:basedOn w:val="a0"/>
    <w:link w:val="a4"/>
    <w:uiPriority w:val="99"/>
    <w:rsid w:val="00095F43"/>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1062E2"/>
    <w:pPr>
      <w:ind w:left="720"/>
      <w:contextualSpacing/>
    </w:pPr>
  </w:style>
  <w:style w:type="paragraph" w:customStyle="1" w:styleId="a7">
    <w:name w:val="Нормальний текст"/>
    <w:basedOn w:val="a"/>
    <w:rsid w:val="00AF50B4"/>
    <w:pPr>
      <w:spacing w:before="120"/>
      <w:ind w:firstLine="567"/>
    </w:pPr>
    <w:rPr>
      <w:rFonts w:ascii="Antiqua" w:hAnsi="Antiqua"/>
      <w:sz w:val="26"/>
      <w:szCs w:val="20"/>
      <w:lang w:val="uk-UA"/>
    </w:rPr>
  </w:style>
  <w:style w:type="paragraph" w:styleId="a8">
    <w:name w:val="Body Text"/>
    <w:basedOn w:val="a"/>
    <w:link w:val="a9"/>
    <w:semiHidden/>
    <w:unhideWhenUsed/>
    <w:rsid w:val="00F329EC"/>
    <w:pPr>
      <w:jc w:val="center"/>
    </w:pPr>
    <w:rPr>
      <w:sz w:val="28"/>
      <w:lang w:val="uk-UA"/>
    </w:rPr>
  </w:style>
  <w:style w:type="character" w:customStyle="1" w:styleId="a9">
    <w:name w:val="Основной текст Знак"/>
    <w:basedOn w:val="a0"/>
    <w:link w:val="a8"/>
    <w:semiHidden/>
    <w:rsid w:val="00F329EC"/>
    <w:rPr>
      <w:rFonts w:ascii="Times New Roman" w:eastAsia="Times New Roman" w:hAnsi="Times New Roman" w:cs="Times New Roman"/>
      <w:sz w:val="28"/>
      <w:szCs w:val="24"/>
      <w:lang w:eastAsia="ru-RU"/>
    </w:rPr>
  </w:style>
  <w:style w:type="character" w:customStyle="1" w:styleId="aa">
    <w:name w:val="Знак Знак"/>
    <w:rsid w:val="00F329EC"/>
    <w:rPr>
      <w:rFonts w:ascii="Times New Roman" w:hAnsi="Times New Roman" w:cs="Times New Roman" w:hint="default"/>
      <w:strike w:val="0"/>
      <w:dstrike w:val="0"/>
      <w:u w:val="none"/>
      <w:effect w:val="none"/>
    </w:rPr>
  </w:style>
  <w:style w:type="character" w:customStyle="1" w:styleId="ab">
    <w:name w:val="Основной текст + Полужирный"/>
    <w:rsid w:val="00F329EC"/>
    <w:rPr>
      <w:rFonts w:ascii="Times New Roman" w:hAnsi="Times New Roman" w:cs="Times New Roman" w:hint="default"/>
      <w:b/>
      <w:bCs/>
      <w:strike w:val="0"/>
      <w:dstrike w:val="0"/>
      <w:spacing w:val="10"/>
      <w:u w:val="none"/>
      <w:effect w:val="none"/>
    </w:rPr>
  </w:style>
  <w:style w:type="table" w:styleId="ac">
    <w:name w:val="Table Grid"/>
    <w:basedOn w:val="a1"/>
    <w:uiPriority w:val="39"/>
    <w:rsid w:val="00E9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C5C1F"/>
    <w:rPr>
      <w:rFonts w:ascii="Segoe UI" w:hAnsi="Segoe UI" w:cs="Segoe UI"/>
      <w:sz w:val="18"/>
      <w:szCs w:val="18"/>
    </w:rPr>
  </w:style>
  <w:style w:type="character" w:customStyle="1" w:styleId="ae">
    <w:name w:val="Текст выноски Знак"/>
    <w:basedOn w:val="a0"/>
    <w:link w:val="ad"/>
    <w:uiPriority w:val="99"/>
    <w:semiHidden/>
    <w:rsid w:val="009C5C1F"/>
    <w:rPr>
      <w:rFonts w:ascii="Segoe UI" w:eastAsia="Times New Roman" w:hAnsi="Segoe UI" w:cs="Segoe UI"/>
      <w:sz w:val="18"/>
      <w:szCs w:val="18"/>
      <w:lang w:val="ru-RU" w:eastAsia="ru-RU"/>
    </w:rPr>
  </w:style>
  <w:style w:type="paragraph" w:customStyle="1" w:styleId="rvps2">
    <w:name w:val="rvps2"/>
    <w:basedOn w:val="a"/>
    <w:rsid w:val="0065601F"/>
    <w:pPr>
      <w:spacing w:before="100" w:beforeAutospacing="1" w:after="100" w:afterAutospacing="1"/>
    </w:pPr>
    <w:rPr>
      <w:lang w:val="uk-UA" w:eastAsia="uk-UA"/>
    </w:rPr>
  </w:style>
  <w:style w:type="character" w:customStyle="1" w:styleId="rvts9">
    <w:name w:val="rvts9"/>
    <w:basedOn w:val="a0"/>
    <w:rsid w:val="00AB6FFD"/>
  </w:style>
  <w:style w:type="character" w:customStyle="1" w:styleId="20">
    <w:name w:val="Заголовок 2 Знак"/>
    <w:basedOn w:val="a0"/>
    <w:link w:val="2"/>
    <w:uiPriority w:val="9"/>
    <w:rsid w:val="00C629CD"/>
    <w:rPr>
      <w:rFonts w:asciiTheme="majorHAnsi" w:eastAsiaTheme="majorEastAsia" w:hAnsiTheme="majorHAnsi" w:cstheme="majorBidi"/>
      <w:color w:val="2E74B5" w:themeColor="accent1" w:themeShade="BF"/>
      <w:sz w:val="26"/>
      <w:szCs w:val="26"/>
      <w:lang w:eastAsia="ru-RU"/>
    </w:rPr>
  </w:style>
  <w:style w:type="character" w:styleId="af">
    <w:name w:val="Hyperlink"/>
    <w:basedOn w:val="a0"/>
    <w:uiPriority w:val="99"/>
    <w:semiHidden/>
    <w:unhideWhenUsed/>
    <w:rsid w:val="00D72FFF"/>
    <w:rPr>
      <w:color w:val="0000FF"/>
      <w:u w:val="single"/>
    </w:rPr>
  </w:style>
  <w:style w:type="paragraph" w:styleId="af0">
    <w:name w:val="footer"/>
    <w:basedOn w:val="a"/>
    <w:link w:val="af1"/>
    <w:uiPriority w:val="99"/>
    <w:unhideWhenUsed/>
    <w:rsid w:val="00F675C3"/>
    <w:pPr>
      <w:tabs>
        <w:tab w:val="center" w:pos="4844"/>
        <w:tab w:val="right" w:pos="9689"/>
      </w:tabs>
    </w:pPr>
    <w:rPr>
      <w:lang w:val="uk-UA"/>
    </w:rPr>
  </w:style>
  <w:style w:type="character" w:customStyle="1" w:styleId="af1">
    <w:name w:val="Нижний колонтитул Знак"/>
    <w:basedOn w:val="a0"/>
    <w:link w:val="af0"/>
    <w:uiPriority w:val="99"/>
    <w:rsid w:val="00F675C3"/>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Знак Знак"/>
    <w:basedOn w:val="a"/>
    <w:rsid w:val="00787D88"/>
    <w:rPr>
      <w:rFonts w:ascii="Verdana" w:hAnsi="Verdana" w:cs="Verdana"/>
      <w:sz w:val="20"/>
      <w:szCs w:val="20"/>
      <w:lang w:val="en-US" w:eastAsia="en-US"/>
    </w:rPr>
  </w:style>
  <w:style w:type="paragraph" w:styleId="af3">
    <w:name w:val="Normal (Web)"/>
    <w:basedOn w:val="a"/>
    <w:uiPriority w:val="99"/>
    <w:semiHidden/>
    <w:unhideWhenUsed/>
    <w:rsid w:val="00C74A0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77761">
      <w:bodyDiv w:val="1"/>
      <w:marLeft w:val="0"/>
      <w:marRight w:val="0"/>
      <w:marTop w:val="0"/>
      <w:marBottom w:val="0"/>
      <w:divBdr>
        <w:top w:val="none" w:sz="0" w:space="0" w:color="auto"/>
        <w:left w:val="none" w:sz="0" w:space="0" w:color="auto"/>
        <w:bottom w:val="none" w:sz="0" w:space="0" w:color="auto"/>
        <w:right w:val="none" w:sz="0" w:space="0" w:color="auto"/>
      </w:divBdr>
    </w:div>
    <w:div w:id="1044258332">
      <w:bodyDiv w:val="1"/>
      <w:marLeft w:val="0"/>
      <w:marRight w:val="0"/>
      <w:marTop w:val="0"/>
      <w:marBottom w:val="0"/>
      <w:divBdr>
        <w:top w:val="none" w:sz="0" w:space="0" w:color="auto"/>
        <w:left w:val="none" w:sz="0" w:space="0" w:color="auto"/>
        <w:bottom w:val="none" w:sz="0" w:space="0" w:color="auto"/>
        <w:right w:val="none" w:sz="0" w:space="0" w:color="auto"/>
      </w:divBdr>
    </w:div>
    <w:div w:id="1047725152">
      <w:bodyDiv w:val="1"/>
      <w:marLeft w:val="0"/>
      <w:marRight w:val="0"/>
      <w:marTop w:val="0"/>
      <w:marBottom w:val="0"/>
      <w:divBdr>
        <w:top w:val="none" w:sz="0" w:space="0" w:color="auto"/>
        <w:left w:val="none" w:sz="0" w:space="0" w:color="auto"/>
        <w:bottom w:val="none" w:sz="0" w:space="0" w:color="auto"/>
        <w:right w:val="none" w:sz="0" w:space="0" w:color="auto"/>
      </w:divBdr>
    </w:div>
    <w:div w:id="1312831677">
      <w:bodyDiv w:val="1"/>
      <w:marLeft w:val="0"/>
      <w:marRight w:val="0"/>
      <w:marTop w:val="0"/>
      <w:marBottom w:val="0"/>
      <w:divBdr>
        <w:top w:val="none" w:sz="0" w:space="0" w:color="auto"/>
        <w:left w:val="none" w:sz="0" w:space="0" w:color="auto"/>
        <w:bottom w:val="none" w:sz="0" w:space="0" w:color="auto"/>
        <w:right w:val="none" w:sz="0" w:space="0" w:color="auto"/>
      </w:divBdr>
    </w:div>
    <w:div w:id="1430276233">
      <w:bodyDiv w:val="1"/>
      <w:marLeft w:val="0"/>
      <w:marRight w:val="0"/>
      <w:marTop w:val="0"/>
      <w:marBottom w:val="0"/>
      <w:divBdr>
        <w:top w:val="none" w:sz="0" w:space="0" w:color="auto"/>
        <w:left w:val="none" w:sz="0" w:space="0" w:color="auto"/>
        <w:bottom w:val="none" w:sz="0" w:space="0" w:color="auto"/>
        <w:right w:val="none" w:sz="0" w:space="0" w:color="auto"/>
      </w:divBdr>
    </w:div>
    <w:div w:id="1450540740">
      <w:bodyDiv w:val="1"/>
      <w:marLeft w:val="0"/>
      <w:marRight w:val="0"/>
      <w:marTop w:val="0"/>
      <w:marBottom w:val="0"/>
      <w:divBdr>
        <w:top w:val="none" w:sz="0" w:space="0" w:color="auto"/>
        <w:left w:val="none" w:sz="0" w:space="0" w:color="auto"/>
        <w:bottom w:val="none" w:sz="0" w:space="0" w:color="auto"/>
        <w:right w:val="none" w:sz="0" w:space="0" w:color="auto"/>
      </w:divBdr>
    </w:div>
    <w:div w:id="1614170203">
      <w:bodyDiv w:val="1"/>
      <w:marLeft w:val="0"/>
      <w:marRight w:val="0"/>
      <w:marTop w:val="0"/>
      <w:marBottom w:val="0"/>
      <w:divBdr>
        <w:top w:val="none" w:sz="0" w:space="0" w:color="auto"/>
        <w:left w:val="none" w:sz="0" w:space="0" w:color="auto"/>
        <w:bottom w:val="none" w:sz="0" w:space="0" w:color="auto"/>
        <w:right w:val="none" w:sz="0" w:space="0" w:color="auto"/>
      </w:divBdr>
    </w:div>
    <w:div w:id="1620917613">
      <w:bodyDiv w:val="1"/>
      <w:marLeft w:val="0"/>
      <w:marRight w:val="0"/>
      <w:marTop w:val="0"/>
      <w:marBottom w:val="0"/>
      <w:divBdr>
        <w:top w:val="none" w:sz="0" w:space="0" w:color="auto"/>
        <w:left w:val="none" w:sz="0" w:space="0" w:color="auto"/>
        <w:bottom w:val="none" w:sz="0" w:space="0" w:color="auto"/>
        <w:right w:val="none" w:sz="0" w:space="0" w:color="auto"/>
      </w:divBdr>
    </w:div>
    <w:div w:id="191419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3-2015-%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BE80-EAB0-4687-B1AC-9292930C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12283</Words>
  <Characters>7002</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dc:creator>
  <cp:keywords/>
  <dc:description/>
  <cp:lastModifiedBy>Пользователь</cp:lastModifiedBy>
  <cp:revision>8</cp:revision>
  <cp:lastPrinted>2025-01-20T10:21:00Z</cp:lastPrinted>
  <dcterms:created xsi:type="dcterms:W3CDTF">2025-01-20T09:06:00Z</dcterms:created>
  <dcterms:modified xsi:type="dcterms:W3CDTF">2025-01-22T14:42:00Z</dcterms:modified>
</cp:coreProperties>
</file>