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7217"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0863AE41"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7320BB8B"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49C7ABB9"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0C13A529"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68B3DE46"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57630F1A"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0E4732F6"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5C7ACB07"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6DCBA634"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38B410DA"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6EF74DB0" w14:textId="77777777" w:rsidR="00AF3144" w:rsidRDefault="00AF3144" w:rsidP="00AF3144">
      <w:pPr>
        <w:pStyle w:val="a3"/>
        <w:spacing w:after="0" w:line="240" w:lineRule="auto"/>
        <w:ind w:left="0"/>
        <w:jc w:val="center"/>
        <w:rPr>
          <w:rFonts w:ascii="Times New Roman" w:hAnsi="Times New Roman" w:cs="Times New Roman"/>
          <w:b/>
          <w:bCs/>
          <w:i/>
          <w:iCs/>
          <w:color w:val="000000" w:themeColor="text1"/>
          <w:sz w:val="28"/>
          <w:szCs w:val="28"/>
        </w:rPr>
      </w:pPr>
    </w:p>
    <w:p w14:paraId="206C589E" w14:textId="77777777" w:rsidR="00AF3144" w:rsidRPr="00FE0BFE" w:rsidRDefault="00AF3144" w:rsidP="00AF3144">
      <w:pPr>
        <w:pStyle w:val="ad"/>
        <w:spacing w:after="0"/>
        <w:jc w:val="center"/>
        <w:rPr>
          <w:rFonts w:ascii="Times New Roman" w:hAnsi="Times New Roman" w:cs="Times New Roman"/>
        </w:rPr>
      </w:pPr>
    </w:p>
    <w:p w14:paraId="77906CA7" w14:textId="77777777" w:rsidR="00AF3144" w:rsidRPr="00FE0BFE" w:rsidRDefault="00AF3144" w:rsidP="00AF3144">
      <w:pPr>
        <w:pStyle w:val="ac"/>
        <w:ind w:left="0"/>
        <w:rPr>
          <w:sz w:val="40"/>
          <w:szCs w:val="40"/>
        </w:rPr>
      </w:pPr>
      <w:r w:rsidRPr="00FE0BFE">
        <w:rPr>
          <w:sz w:val="40"/>
          <w:szCs w:val="40"/>
        </w:rPr>
        <w:t>ЗВІТ</w:t>
      </w:r>
    </w:p>
    <w:p w14:paraId="7AA538E7" w14:textId="77777777" w:rsidR="00AF3144" w:rsidRPr="00FE0BFE" w:rsidRDefault="00AF3144" w:rsidP="00AF3144">
      <w:pPr>
        <w:spacing w:after="0" w:line="240" w:lineRule="auto"/>
        <w:jc w:val="center"/>
        <w:rPr>
          <w:rFonts w:ascii="Times New Roman" w:hAnsi="Times New Roman" w:cs="Times New Roman"/>
          <w:sz w:val="40"/>
          <w:szCs w:val="40"/>
        </w:rPr>
      </w:pPr>
      <w:r w:rsidRPr="00FE0BFE">
        <w:rPr>
          <w:rFonts w:ascii="Times New Roman" w:hAnsi="Times New Roman" w:cs="Times New Roman"/>
          <w:b/>
          <w:sz w:val="40"/>
          <w:szCs w:val="40"/>
        </w:rPr>
        <w:t>представника Національної ради України</w:t>
      </w:r>
    </w:p>
    <w:p w14:paraId="2F84E809" w14:textId="77777777" w:rsidR="00AF3144" w:rsidRPr="00FE0BFE" w:rsidRDefault="00AF3144" w:rsidP="00AF3144">
      <w:pPr>
        <w:spacing w:after="0" w:line="240" w:lineRule="auto"/>
        <w:jc w:val="center"/>
        <w:rPr>
          <w:rFonts w:ascii="Times New Roman" w:hAnsi="Times New Roman" w:cs="Times New Roman"/>
          <w:b/>
          <w:sz w:val="40"/>
          <w:szCs w:val="40"/>
          <w:lang w:val="ru-RU"/>
        </w:rPr>
      </w:pPr>
      <w:r w:rsidRPr="00FE0BFE">
        <w:rPr>
          <w:rFonts w:ascii="Times New Roman" w:hAnsi="Times New Roman" w:cs="Times New Roman"/>
          <w:b/>
          <w:sz w:val="40"/>
          <w:szCs w:val="40"/>
        </w:rPr>
        <w:t>з питань телебачення і радіомовлення</w:t>
      </w:r>
    </w:p>
    <w:p w14:paraId="18C66D53" w14:textId="77777777" w:rsidR="00AF3144" w:rsidRPr="00FE0BFE" w:rsidRDefault="00AF3144" w:rsidP="00AF3144">
      <w:pPr>
        <w:spacing w:after="0" w:line="240" w:lineRule="auto"/>
        <w:jc w:val="center"/>
        <w:rPr>
          <w:rFonts w:ascii="Times New Roman" w:hAnsi="Times New Roman" w:cs="Times New Roman"/>
          <w:b/>
          <w:sz w:val="40"/>
          <w:szCs w:val="40"/>
        </w:rPr>
      </w:pPr>
      <w:r w:rsidRPr="00FE0BFE">
        <w:rPr>
          <w:rFonts w:ascii="Times New Roman" w:hAnsi="Times New Roman" w:cs="Times New Roman"/>
          <w:b/>
          <w:sz w:val="40"/>
          <w:szCs w:val="40"/>
        </w:rPr>
        <w:t>у Волинській  області</w:t>
      </w:r>
    </w:p>
    <w:p w14:paraId="0F5CCAA5" w14:textId="77777777" w:rsidR="00AF3144" w:rsidRPr="00FE0BFE" w:rsidRDefault="00AF3144" w:rsidP="00AF3144">
      <w:pPr>
        <w:spacing w:after="0" w:line="240" w:lineRule="auto"/>
        <w:jc w:val="center"/>
        <w:rPr>
          <w:rFonts w:ascii="Times New Roman" w:hAnsi="Times New Roman" w:cs="Times New Roman"/>
          <w:b/>
          <w:sz w:val="40"/>
          <w:szCs w:val="40"/>
        </w:rPr>
      </w:pPr>
      <w:r w:rsidRPr="00FE0BFE">
        <w:rPr>
          <w:rFonts w:ascii="Times New Roman" w:hAnsi="Times New Roman" w:cs="Times New Roman"/>
          <w:b/>
          <w:sz w:val="40"/>
          <w:szCs w:val="40"/>
        </w:rPr>
        <w:t>БОЙКО ЛІЛІЇ ГРИГОРІВНИ</w:t>
      </w:r>
    </w:p>
    <w:p w14:paraId="75D6C5F9" w14:textId="77777777" w:rsidR="00AF3144" w:rsidRPr="00FE0BFE" w:rsidRDefault="00AF3144" w:rsidP="00AF3144">
      <w:pPr>
        <w:spacing w:after="0" w:line="240" w:lineRule="auto"/>
        <w:jc w:val="center"/>
        <w:rPr>
          <w:rFonts w:ascii="Times New Roman" w:eastAsia="Times New Roman" w:hAnsi="Times New Roman" w:cs="Times New Roman"/>
          <w:snapToGrid w:val="0"/>
          <w:color w:val="000000"/>
          <w:w w:val="0"/>
          <w:sz w:val="40"/>
          <w:szCs w:val="40"/>
          <w:u w:color="000000"/>
          <w:bdr w:val="none" w:sz="0" w:space="0" w:color="000000"/>
          <w:shd w:val="clear" w:color="000000" w:fill="000000"/>
        </w:rPr>
      </w:pPr>
      <w:r w:rsidRPr="00FE0BFE">
        <w:rPr>
          <w:rFonts w:ascii="Times New Roman" w:hAnsi="Times New Roman" w:cs="Times New Roman"/>
          <w:b/>
          <w:sz w:val="40"/>
          <w:szCs w:val="40"/>
        </w:rPr>
        <w:t>за 202</w:t>
      </w:r>
      <w:r w:rsidR="00826113" w:rsidRPr="00FE0BFE">
        <w:rPr>
          <w:rFonts w:ascii="Times New Roman" w:hAnsi="Times New Roman" w:cs="Times New Roman"/>
          <w:b/>
          <w:sz w:val="40"/>
          <w:szCs w:val="40"/>
        </w:rPr>
        <w:t>4</w:t>
      </w:r>
      <w:r w:rsidRPr="00FE0BFE">
        <w:rPr>
          <w:rFonts w:ascii="Times New Roman" w:hAnsi="Times New Roman" w:cs="Times New Roman"/>
          <w:b/>
          <w:sz w:val="40"/>
          <w:szCs w:val="40"/>
        </w:rPr>
        <w:t xml:space="preserve"> рік</w:t>
      </w:r>
    </w:p>
    <w:p w14:paraId="4B75DDD6" w14:textId="77777777" w:rsidR="00AF3144" w:rsidRPr="00FE0BFE" w:rsidRDefault="00AF3144" w:rsidP="00AF3144">
      <w:pPr>
        <w:pStyle w:val="a3"/>
        <w:spacing w:after="0" w:line="240" w:lineRule="auto"/>
        <w:ind w:left="0"/>
        <w:jc w:val="center"/>
        <w:rPr>
          <w:rFonts w:ascii="Times New Roman" w:hAnsi="Times New Roman" w:cs="Times New Roman"/>
          <w:b/>
          <w:bCs/>
          <w:i/>
          <w:iCs/>
          <w:color w:val="000000" w:themeColor="text1"/>
          <w:sz w:val="28"/>
          <w:szCs w:val="28"/>
        </w:rPr>
      </w:pPr>
    </w:p>
    <w:p w14:paraId="03CC48AA" w14:textId="77777777" w:rsidR="00AF3144" w:rsidRDefault="00AF3144" w:rsidP="00AF3144">
      <w:pPr>
        <w:pStyle w:val="a3"/>
        <w:spacing w:after="0" w:line="240" w:lineRule="auto"/>
        <w:ind w:left="0"/>
        <w:jc w:val="center"/>
        <w:rPr>
          <w:rFonts w:ascii="Times New Roman" w:hAnsi="Times New Roman" w:cs="Times New Roman"/>
          <w:b/>
          <w:bCs/>
          <w:i/>
          <w:iCs/>
          <w:color w:val="000000" w:themeColor="text1"/>
          <w:sz w:val="28"/>
          <w:szCs w:val="28"/>
        </w:rPr>
      </w:pPr>
    </w:p>
    <w:p w14:paraId="4F0C6724" w14:textId="77777777" w:rsidR="00AF3144" w:rsidRDefault="00AF3144" w:rsidP="00AF3144">
      <w:pPr>
        <w:pStyle w:val="a3"/>
        <w:spacing w:after="0" w:line="240" w:lineRule="auto"/>
        <w:ind w:left="0"/>
        <w:jc w:val="center"/>
        <w:rPr>
          <w:rFonts w:ascii="Times New Roman" w:hAnsi="Times New Roman" w:cs="Times New Roman"/>
          <w:b/>
          <w:bCs/>
          <w:i/>
          <w:iCs/>
          <w:color w:val="000000" w:themeColor="text1"/>
          <w:sz w:val="28"/>
          <w:szCs w:val="28"/>
        </w:rPr>
      </w:pPr>
    </w:p>
    <w:p w14:paraId="29DDB190" w14:textId="77777777" w:rsidR="00AF3144" w:rsidRDefault="00AF3144" w:rsidP="00AF3144">
      <w:pPr>
        <w:pStyle w:val="a3"/>
        <w:spacing w:after="0" w:line="240" w:lineRule="auto"/>
        <w:ind w:left="0"/>
        <w:jc w:val="center"/>
        <w:rPr>
          <w:rFonts w:ascii="Times New Roman" w:hAnsi="Times New Roman" w:cs="Times New Roman"/>
          <w:b/>
          <w:bCs/>
          <w:i/>
          <w:iCs/>
          <w:color w:val="000000" w:themeColor="text1"/>
          <w:sz w:val="28"/>
          <w:szCs w:val="28"/>
        </w:rPr>
      </w:pPr>
    </w:p>
    <w:p w14:paraId="38F1A0DA" w14:textId="77777777" w:rsidR="00AF3144" w:rsidRDefault="00AF3144" w:rsidP="00AF3144">
      <w:pPr>
        <w:pStyle w:val="a3"/>
        <w:spacing w:after="0" w:line="240" w:lineRule="auto"/>
        <w:ind w:left="0"/>
        <w:jc w:val="center"/>
        <w:rPr>
          <w:rFonts w:ascii="Times New Roman" w:hAnsi="Times New Roman" w:cs="Times New Roman"/>
          <w:b/>
          <w:bCs/>
          <w:i/>
          <w:iCs/>
          <w:color w:val="000000" w:themeColor="text1"/>
          <w:sz w:val="28"/>
          <w:szCs w:val="28"/>
        </w:rPr>
      </w:pPr>
    </w:p>
    <w:p w14:paraId="28B4A63C"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355A19E0"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5C9F6430"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69D38005"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71E31FF2"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314D88D7"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068778C0"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16300CA8"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4C6257A1"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73C8AA14"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7431C55D"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346D639E"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63936E5A"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29FD5740"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770902F2"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2FC2EFCE" w14:textId="77777777" w:rsidR="00826113" w:rsidRDefault="00826113" w:rsidP="001642D2">
      <w:pPr>
        <w:pStyle w:val="a3"/>
        <w:spacing w:after="0" w:line="240" w:lineRule="auto"/>
        <w:ind w:left="0"/>
        <w:jc w:val="both"/>
        <w:rPr>
          <w:rFonts w:ascii="Times New Roman" w:hAnsi="Times New Roman" w:cs="Times New Roman"/>
          <w:b/>
          <w:bCs/>
          <w:i/>
          <w:iCs/>
          <w:color w:val="000000" w:themeColor="text1"/>
          <w:sz w:val="28"/>
          <w:szCs w:val="28"/>
        </w:rPr>
      </w:pPr>
    </w:p>
    <w:p w14:paraId="64768F45"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33633750"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004DCB76"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438327B6"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sdt>
      <w:sdtPr>
        <w:rPr>
          <w:rFonts w:asciiTheme="minorHAnsi" w:eastAsiaTheme="minorHAnsi" w:hAnsiTheme="minorHAnsi" w:cstheme="minorBidi"/>
          <w:noProof/>
          <w:color w:val="auto"/>
          <w:sz w:val="22"/>
          <w:szCs w:val="22"/>
          <w:lang w:eastAsia="en-US"/>
        </w:rPr>
        <w:id w:val="-499421442"/>
        <w:docPartObj>
          <w:docPartGallery w:val="Table of Contents"/>
          <w:docPartUnique/>
        </w:docPartObj>
      </w:sdtPr>
      <w:sdtEndPr>
        <w:rPr>
          <w:b/>
          <w:bCs/>
        </w:rPr>
      </w:sdtEndPr>
      <w:sdtContent>
        <w:p w14:paraId="558C7E5D" w14:textId="459427CB" w:rsidR="00B57542" w:rsidRPr="00B1381D" w:rsidRDefault="00B57542">
          <w:pPr>
            <w:pStyle w:val="af4"/>
            <w:rPr>
              <w:rFonts w:ascii="Times New Roman" w:hAnsi="Times New Roman" w:cs="Times New Roman"/>
              <w:sz w:val="28"/>
              <w:szCs w:val="28"/>
            </w:rPr>
          </w:pPr>
        </w:p>
        <w:p w14:paraId="0F0191C5" w14:textId="2FF8129B" w:rsidR="00B1381D" w:rsidRPr="00B1381D" w:rsidRDefault="00B57542">
          <w:pPr>
            <w:pStyle w:val="11"/>
            <w:tabs>
              <w:tab w:val="right" w:leader="dot" w:pos="9629"/>
            </w:tabs>
            <w:rPr>
              <w:rFonts w:ascii="Times New Roman" w:eastAsiaTheme="minorEastAsia" w:hAnsi="Times New Roman" w:cs="Times New Roman"/>
              <w:sz w:val="28"/>
              <w:szCs w:val="28"/>
              <w:lang w:eastAsia="uk-UA"/>
            </w:rPr>
          </w:pPr>
          <w:r w:rsidRPr="00B1381D">
            <w:rPr>
              <w:rFonts w:ascii="Times New Roman" w:hAnsi="Times New Roman" w:cs="Times New Roman"/>
              <w:sz w:val="28"/>
              <w:szCs w:val="28"/>
            </w:rPr>
            <w:fldChar w:fldCharType="begin"/>
          </w:r>
          <w:r w:rsidRPr="00B1381D">
            <w:rPr>
              <w:rFonts w:ascii="Times New Roman" w:hAnsi="Times New Roman" w:cs="Times New Roman"/>
              <w:sz w:val="28"/>
              <w:szCs w:val="28"/>
            </w:rPr>
            <w:instrText xml:space="preserve"> TOC \o "1-3" \h \z \u </w:instrText>
          </w:r>
          <w:r w:rsidRPr="00B1381D">
            <w:rPr>
              <w:rFonts w:ascii="Times New Roman" w:hAnsi="Times New Roman" w:cs="Times New Roman"/>
              <w:sz w:val="28"/>
              <w:szCs w:val="28"/>
            </w:rPr>
            <w:fldChar w:fldCharType="separate"/>
          </w:r>
          <w:hyperlink w:anchor="_Toc187649212" w:history="1">
            <w:r w:rsidR="00B1381D" w:rsidRPr="00B1381D">
              <w:rPr>
                <w:rStyle w:val="aa"/>
                <w:rFonts w:ascii="Times New Roman" w:hAnsi="Times New Roman" w:cs="Times New Roman"/>
                <w:b/>
                <w:bCs/>
                <w:iCs/>
                <w:sz w:val="28"/>
                <w:szCs w:val="28"/>
              </w:rPr>
              <w:t>ВСТУП</w:t>
            </w:r>
            <w:r w:rsidR="00B1381D" w:rsidRPr="00B1381D">
              <w:rPr>
                <w:rFonts w:ascii="Times New Roman" w:hAnsi="Times New Roman" w:cs="Times New Roman"/>
                <w:webHidden/>
                <w:sz w:val="28"/>
                <w:szCs w:val="28"/>
              </w:rPr>
              <w:tab/>
            </w:r>
            <w:r w:rsidR="00B1381D" w:rsidRPr="00B1381D">
              <w:rPr>
                <w:rFonts w:ascii="Times New Roman" w:hAnsi="Times New Roman" w:cs="Times New Roman"/>
                <w:webHidden/>
                <w:sz w:val="28"/>
                <w:szCs w:val="28"/>
              </w:rPr>
              <w:fldChar w:fldCharType="begin"/>
            </w:r>
            <w:r w:rsidR="00B1381D" w:rsidRPr="00B1381D">
              <w:rPr>
                <w:rFonts w:ascii="Times New Roman" w:hAnsi="Times New Roman" w:cs="Times New Roman"/>
                <w:webHidden/>
                <w:sz w:val="28"/>
                <w:szCs w:val="28"/>
              </w:rPr>
              <w:instrText xml:space="preserve"> PAGEREF _Toc187649212 \h </w:instrText>
            </w:r>
            <w:r w:rsidR="00B1381D" w:rsidRPr="00B1381D">
              <w:rPr>
                <w:rFonts w:ascii="Times New Roman" w:hAnsi="Times New Roman" w:cs="Times New Roman"/>
                <w:webHidden/>
                <w:sz w:val="28"/>
                <w:szCs w:val="28"/>
              </w:rPr>
            </w:r>
            <w:r w:rsidR="00B1381D"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4</w:t>
            </w:r>
            <w:r w:rsidR="00B1381D" w:rsidRPr="00B1381D">
              <w:rPr>
                <w:rFonts w:ascii="Times New Roman" w:hAnsi="Times New Roman" w:cs="Times New Roman"/>
                <w:webHidden/>
                <w:sz w:val="28"/>
                <w:szCs w:val="28"/>
              </w:rPr>
              <w:fldChar w:fldCharType="end"/>
            </w:r>
          </w:hyperlink>
        </w:p>
        <w:p w14:paraId="4A41E73E" w14:textId="20E05713" w:rsidR="00B1381D" w:rsidRPr="00B1381D" w:rsidRDefault="00B1381D">
          <w:pPr>
            <w:pStyle w:val="11"/>
            <w:tabs>
              <w:tab w:val="right" w:leader="dot" w:pos="9629"/>
            </w:tabs>
            <w:rPr>
              <w:rFonts w:ascii="Times New Roman" w:eastAsiaTheme="minorEastAsia" w:hAnsi="Times New Roman" w:cs="Times New Roman"/>
              <w:sz w:val="28"/>
              <w:szCs w:val="28"/>
              <w:lang w:eastAsia="uk-UA"/>
            </w:rPr>
          </w:pPr>
          <w:hyperlink w:anchor="_Toc187649213" w:history="1">
            <w:r w:rsidRPr="00B1381D">
              <w:rPr>
                <w:rStyle w:val="aa"/>
                <w:rFonts w:ascii="Times New Roman" w:hAnsi="Times New Roman" w:cs="Times New Roman"/>
                <w:b/>
                <w:sz w:val="28"/>
                <w:szCs w:val="28"/>
              </w:rPr>
              <w:t>РОЗДІЛ 1. ЗАГАЛЬНИЙ СТАН МЕДІАПРОСТОРУ ОБЛАСТІ</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_Toc187649213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5</w:t>
            </w:r>
            <w:r w:rsidRPr="00B1381D">
              <w:rPr>
                <w:rFonts w:ascii="Times New Roman" w:hAnsi="Times New Roman" w:cs="Times New Roman"/>
                <w:webHidden/>
                <w:sz w:val="28"/>
                <w:szCs w:val="28"/>
              </w:rPr>
              <w:fldChar w:fldCharType="end"/>
            </w:r>
          </w:hyperlink>
        </w:p>
        <w:p w14:paraId="5D510399" w14:textId="35FEE9E1" w:rsidR="00B1381D" w:rsidRPr="00B1381D" w:rsidRDefault="00B1381D">
          <w:pPr>
            <w:pStyle w:val="21"/>
            <w:tabs>
              <w:tab w:val="left" w:pos="880"/>
              <w:tab w:val="right" w:leader="dot" w:pos="9629"/>
            </w:tabs>
            <w:rPr>
              <w:rFonts w:ascii="Times New Roman" w:eastAsiaTheme="minorEastAsia" w:hAnsi="Times New Roman" w:cs="Times New Roman"/>
              <w:sz w:val="28"/>
              <w:szCs w:val="28"/>
              <w:lang w:eastAsia="uk-UA"/>
            </w:rPr>
          </w:pPr>
          <w:hyperlink w:anchor="_Toc187649214" w:history="1">
            <w:r w:rsidRPr="00B1381D">
              <w:rPr>
                <w:rStyle w:val="aa"/>
                <w:rFonts w:ascii="Times New Roman" w:hAnsi="Times New Roman" w:cs="Times New Roman"/>
                <w:b/>
                <w:sz w:val="28"/>
                <w:szCs w:val="28"/>
              </w:rPr>
              <w:t>1.1.</w:t>
            </w:r>
            <w:r w:rsidRPr="00B1381D">
              <w:rPr>
                <w:rFonts w:ascii="Times New Roman" w:eastAsiaTheme="minorEastAsia" w:hAnsi="Times New Roman" w:cs="Times New Roman"/>
                <w:sz w:val="28"/>
                <w:szCs w:val="28"/>
                <w:lang w:eastAsia="uk-UA"/>
              </w:rPr>
              <w:tab/>
            </w:r>
            <w:r w:rsidRPr="00B1381D">
              <w:rPr>
                <w:rStyle w:val="aa"/>
                <w:rFonts w:ascii="Times New Roman" w:hAnsi="Times New Roman" w:cs="Times New Roman"/>
                <w:b/>
                <w:sz w:val="28"/>
                <w:szCs w:val="28"/>
              </w:rPr>
              <w:t>Структура медіапростору області</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_Toc187649214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5</w:t>
            </w:r>
            <w:r w:rsidRPr="00B1381D">
              <w:rPr>
                <w:rFonts w:ascii="Times New Roman" w:hAnsi="Times New Roman" w:cs="Times New Roman"/>
                <w:webHidden/>
                <w:sz w:val="28"/>
                <w:szCs w:val="28"/>
              </w:rPr>
              <w:fldChar w:fldCharType="end"/>
            </w:r>
          </w:hyperlink>
        </w:p>
        <w:p w14:paraId="0803E8C4" w14:textId="5D58962A" w:rsidR="00B1381D" w:rsidRPr="00B1381D" w:rsidRDefault="00B1381D">
          <w:pPr>
            <w:pStyle w:val="21"/>
            <w:tabs>
              <w:tab w:val="left" w:pos="880"/>
              <w:tab w:val="right" w:leader="dot" w:pos="9629"/>
            </w:tabs>
            <w:rPr>
              <w:rFonts w:ascii="Times New Roman" w:eastAsiaTheme="minorEastAsia" w:hAnsi="Times New Roman" w:cs="Times New Roman"/>
              <w:sz w:val="28"/>
              <w:szCs w:val="28"/>
              <w:lang w:eastAsia="uk-UA"/>
            </w:rPr>
          </w:pPr>
          <w:hyperlink w:anchor="_Toc187649215" w:history="1">
            <w:r w:rsidRPr="00B1381D">
              <w:rPr>
                <w:rStyle w:val="aa"/>
                <w:rFonts w:ascii="Times New Roman" w:hAnsi="Times New Roman" w:cs="Times New Roman"/>
                <w:b/>
                <w:sz w:val="28"/>
                <w:szCs w:val="28"/>
              </w:rPr>
              <w:t>1.2.</w:t>
            </w:r>
            <w:r w:rsidRPr="00B1381D">
              <w:rPr>
                <w:rFonts w:ascii="Times New Roman" w:eastAsiaTheme="minorEastAsia" w:hAnsi="Times New Roman" w:cs="Times New Roman"/>
                <w:sz w:val="28"/>
                <w:szCs w:val="28"/>
                <w:lang w:eastAsia="uk-UA"/>
              </w:rPr>
              <w:tab/>
            </w:r>
            <w:r w:rsidRPr="00B1381D">
              <w:rPr>
                <w:rStyle w:val="aa"/>
                <w:rFonts w:ascii="Times New Roman" w:hAnsi="Times New Roman" w:cs="Times New Roman"/>
                <w:b/>
                <w:sz w:val="28"/>
                <w:szCs w:val="28"/>
              </w:rPr>
              <w:t>Основні завдання та напрями роботи представника відповідно до плану реалізації у 2024 році Стратегії діяльності Національної ради на 2024-2026 роки</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_Toc187649215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7</w:t>
            </w:r>
            <w:r w:rsidRPr="00B1381D">
              <w:rPr>
                <w:rFonts w:ascii="Times New Roman" w:hAnsi="Times New Roman" w:cs="Times New Roman"/>
                <w:webHidden/>
                <w:sz w:val="28"/>
                <w:szCs w:val="28"/>
              </w:rPr>
              <w:fldChar w:fldCharType="end"/>
            </w:r>
          </w:hyperlink>
        </w:p>
        <w:p w14:paraId="19055510" w14:textId="2A0E1AEF" w:rsidR="00B1381D" w:rsidRPr="00B1381D" w:rsidRDefault="00B1381D">
          <w:pPr>
            <w:pStyle w:val="11"/>
            <w:tabs>
              <w:tab w:val="right" w:leader="dot" w:pos="9629"/>
            </w:tabs>
            <w:rPr>
              <w:rFonts w:ascii="Times New Roman" w:eastAsiaTheme="minorEastAsia" w:hAnsi="Times New Roman" w:cs="Times New Roman"/>
              <w:sz w:val="28"/>
              <w:szCs w:val="28"/>
              <w:lang w:eastAsia="uk-UA"/>
            </w:rPr>
          </w:pPr>
          <w:hyperlink w:anchor="_Toc187649216" w:history="1">
            <w:r w:rsidRPr="00B1381D">
              <w:rPr>
                <w:rStyle w:val="aa"/>
                <w:rFonts w:ascii="Times New Roman" w:hAnsi="Times New Roman" w:cs="Times New Roman"/>
                <w:b/>
                <w:sz w:val="28"/>
                <w:szCs w:val="28"/>
              </w:rPr>
              <w:t>РОЗДІЛ 2. ЛІЦЕНЗУВАННЯ ТА РЕЄСТРАЦІЯ У СФЕРІ МЕДІА</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_Toc187649216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9</w:t>
            </w:r>
            <w:r w:rsidRPr="00B1381D">
              <w:rPr>
                <w:rFonts w:ascii="Times New Roman" w:hAnsi="Times New Roman" w:cs="Times New Roman"/>
                <w:webHidden/>
                <w:sz w:val="28"/>
                <w:szCs w:val="28"/>
              </w:rPr>
              <w:fldChar w:fldCharType="end"/>
            </w:r>
          </w:hyperlink>
        </w:p>
        <w:p w14:paraId="7C9D0094" w14:textId="3259178E"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17" w:history="1">
            <w:r w:rsidRPr="00B1381D">
              <w:rPr>
                <w:rStyle w:val="aa"/>
                <w:rFonts w:ascii="Times New Roman" w:hAnsi="Times New Roman" w:cs="Times New Roman"/>
                <w:b/>
                <w:sz w:val="28"/>
                <w:szCs w:val="28"/>
              </w:rPr>
              <w:t>2.1. Підсумки ліцензування у звітному періоді (видані, анульовані ліцензії, внесення змін до Реєстру).</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_Toc187649217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9</w:t>
            </w:r>
            <w:r w:rsidRPr="00B1381D">
              <w:rPr>
                <w:rFonts w:ascii="Times New Roman" w:hAnsi="Times New Roman" w:cs="Times New Roman"/>
                <w:webHidden/>
                <w:sz w:val="28"/>
                <w:szCs w:val="28"/>
              </w:rPr>
              <w:fldChar w:fldCharType="end"/>
            </w:r>
          </w:hyperlink>
        </w:p>
        <w:p w14:paraId="2E2C2FB1" w14:textId="37F1BD5D"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18" w:history="1">
            <w:r w:rsidRPr="00B1381D">
              <w:rPr>
                <w:rStyle w:val="aa"/>
                <w:rFonts w:ascii="Times New Roman" w:hAnsi="Times New Roman" w:cs="Times New Roman"/>
                <w:b/>
                <w:sz w:val="28"/>
                <w:szCs w:val="28"/>
              </w:rPr>
              <w:t>2.2. Підсумки реєстрації медіа у звітному періоді (кількість реєстрантів, платформи та суб’єкти медіа).</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_Toc187649218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10</w:t>
            </w:r>
            <w:r w:rsidRPr="00B1381D">
              <w:rPr>
                <w:rFonts w:ascii="Times New Roman" w:hAnsi="Times New Roman" w:cs="Times New Roman"/>
                <w:webHidden/>
                <w:sz w:val="28"/>
                <w:szCs w:val="28"/>
              </w:rPr>
              <w:fldChar w:fldCharType="end"/>
            </w:r>
          </w:hyperlink>
        </w:p>
        <w:p w14:paraId="702E71F0" w14:textId="782CCD10"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19" w:history="1">
            <w:r w:rsidRPr="00B1381D">
              <w:rPr>
                <w:rStyle w:val="aa"/>
                <w:rFonts w:ascii="Times New Roman" w:hAnsi="Times New Roman" w:cs="Times New Roman"/>
                <w:b/>
                <w:sz w:val="28"/>
                <w:szCs w:val="28"/>
              </w:rPr>
              <w:t>2.3. Реорганізація комунальних телерадіоорганізацій у місцеві публічні аудіовізуальні медіа</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_Toc187649219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12</w:t>
            </w:r>
            <w:r w:rsidRPr="00B1381D">
              <w:rPr>
                <w:rFonts w:ascii="Times New Roman" w:hAnsi="Times New Roman" w:cs="Times New Roman"/>
                <w:webHidden/>
                <w:sz w:val="28"/>
                <w:szCs w:val="28"/>
              </w:rPr>
              <w:fldChar w:fldCharType="end"/>
            </w:r>
          </w:hyperlink>
        </w:p>
        <w:p w14:paraId="6CC3EA09" w14:textId="370D4460" w:rsidR="00B1381D" w:rsidRPr="00B1381D" w:rsidRDefault="00B1381D">
          <w:pPr>
            <w:pStyle w:val="11"/>
            <w:tabs>
              <w:tab w:val="right" w:leader="dot" w:pos="9629"/>
            </w:tabs>
            <w:rPr>
              <w:rFonts w:ascii="Times New Roman" w:eastAsiaTheme="minorEastAsia" w:hAnsi="Times New Roman" w:cs="Times New Roman"/>
              <w:sz w:val="28"/>
              <w:szCs w:val="28"/>
              <w:lang w:eastAsia="uk-UA"/>
            </w:rPr>
          </w:pPr>
          <w:hyperlink w:anchor="_Toc187649220" w:history="1">
            <w:r w:rsidRPr="00B1381D">
              <w:rPr>
                <w:rStyle w:val="aa"/>
                <w:rFonts w:ascii="Times New Roman" w:hAnsi="Times New Roman" w:cs="Times New Roman"/>
                <w:b/>
                <w:sz w:val="28"/>
                <w:szCs w:val="28"/>
              </w:rPr>
              <w:t>РОЗДІЛ 3. СТАН ВИКОРИСТАННЯ КАНАЛІВ І МЕРЕЖ МОВЛЕННЯ.</w:t>
            </w:r>
          </w:hyperlink>
          <w:r w:rsidR="005C3336" w:rsidRPr="00B1381D">
            <w:rPr>
              <w:rStyle w:val="aa"/>
              <w:rFonts w:ascii="Times New Roman" w:hAnsi="Times New Roman" w:cs="Times New Roman"/>
              <w:sz w:val="28"/>
              <w:szCs w:val="28"/>
            </w:rPr>
            <w:t xml:space="preserve"> </w:t>
          </w:r>
          <w:hyperlink w:anchor="_Toc187649221" w:history="1">
            <w:r w:rsidRPr="00B1381D">
              <w:rPr>
                <w:rStyle w:val="aa"/>
                <w:rFonts w:ascii="Times New Roman" w:hAnsi="Times New Roman" w:cs="Times New Roman"/>
                <w:b/>
                <w:sz w:val="28"/>
                <w:szCs w:val="28"/>
              </w:rPr>
              <w:t>ЗАХОДИ ЩОДО ПРОТИДІЇ РОЗПОВСЮДЖЕННЮ ВОРОЖОГО МОВЛЕННЯ ТА ВІДНОВЛЕННЯ УКРАЇНСЬКОГО МОВЛЕННЯ</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_Toc187649221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13</w:t>
            </w:r>
            <w:r w:rsidRPr="00B1381D">
              <w:rPr>
                <w:rFonts w:ascii="Times New Roman" w:hAnsi="Times New Roman" w:cs="Times New Roman"/>
                <w:webHidden/>
                <w:sz w:val="28"/>
                <w:szCs w:val="28"/>
              </w:rPr>
              <w:fldChar w:fldCharType="end"/>
            </w:r>
          </w:hyperlink>
        </w:p>
        <w:p w14:paraId="32F657CD" w14:textId="7AB99D20" w:rsidR="00B1381D" w:rsidRPr="00B1381D" w:rsidRDefault="00B1381D">
          <w:pPr>
            <w:pStyle w:val="21"/>
            <w:tabs>
              <w:tab w:val="left" w:pos="880"/>
              <w:tab w:val="right" w:leader="dot" w:pos="9629"/>
            </w:tabs>
            <w:rPr>
              <w:rFonts w:ascii="Times New Roman" w:eastAsiaTheme="minorEastAsia" w:hAnsi="Times New Roman" w:cs="Times New Roman"/>
              <w:sz w:val="28"/>
              <w:szCs w:val="28"/>
              <w:lang w:eastAsia="uk-UA"/>
            </w:rPr>
          </w:pPr>
          <w:hyperlink w:anchor="_Toc187649222" w:history="1">
            <w:r w:rsidRPr="00B1381D">
              <w:rPr>
                <w:rStyle w:val="aa"/>
                <w:rFonts w:ascii="Times New Roman" w:hAnsi="Times New Roman" w:cs="Times New Roman"/>
                <w:b/>
                <w:sz w:val="28"/>
                <w:szCs w:val="28"/>
              </w:rPr>
              <w:t>3.1.</w:t>
            </w:r>
            <w:r w:rsidRPr="00B1381D">
              <w:rPr>
                <w:rFonts w:ascii="Times New Roman" w:eastAsiaTheme="minorEastAsia" w:hAnsi="Times New Roman" w:cs="Times New Roman"/>
                <w:sz w:val="28"/>
                <w:szCs w:val="28"/>
                <w:lang w:eastAsia="uk-UA"/>
              </w:rPr>
              <w:tab/>
            </w:r>
            <w:r w:rsidRPr="00B1381D">
              <w:rPr>
                <w:rStyle w:val="aa"/>
                <w:rFonts w:ascii="Times New Roman" w:hAnsi="Times New Roman" w:cs="Times New Roman"/>
                <w:b/>
                <w:sz w:val="28"/>
                <w:szCs w:val="28"/>
              </w:rPr>
              <w:t>Стан використання та розвиток каналів мовлення / ефірних багатоканальних електронних комунікаційних мереж</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_Toc187649222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13</w:t>
            </w:r>
            <w:r w:rsidRPr="00B1381D">
              <w:rPr>
                <w:rFonts w:ascii="Times New Roman" w:hAnsi="Times New Roman" w:cs="Times New Roman"/>
                <w:webHidden/>
                <w:sz w:val="28"/>
                <w:szCs w:val="28"/>
              </w:rPr>
              <w:fldChar w:fldCharType="end"/>
            </w:r>
          </w:hyperlink>
        </w:p>
        <w:p w14:paraId="2F93291E" w14:textId="0D994A0B"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23" w:history="1">
            <w:r w:rsidRPr="00B1381D">
              <w:rPr>
                <w:rStyle w:val="aa"/>
                <w:rFonts w:ascii="Times New Roman" w:hAnsi="Times New Roman" w:cs="Times New Roman"/>
                <w:b/>
                <w:sz w:val="28"/>
                <w:szCs w:val="28"/>
              </w:rPr>
              <w:t>3.2. Фіксація фактів прийому на прикордонній частині території України програм іноземних мовників та вжиття відповідних заходів реагування щодо протидії ворожій пропаганді</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_Toc187649223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15</w:t>
            </w:r>
            <w:r w:rsidRPr="00B1381D">
              <w:rPr>
                <w:rFonts w:ascii="Times New Roman" w:hAnsi="Times New Roman" w:cs="Times New Roman"/>
                <w:webHidden/>
                <w:sz w:val="28"/>
                <w:szCs w:val="28"/>
              </w:rPr>
              <w:fldChar w:fldCharType="end"/>
            </w:r>
          </w:hyperlink>
        </w:p>
        <w:p w14:paraId="3B9D2EFA" w14:textId="658BB912"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24" w:history="1">
            <w:r w:rsidRPr="00B1381D">
              <w:rPr>
                <w:rStyle w:val="aa"/>
                <w:rFonts w:ascii="Times New Roman" w:hAnsi="Times New Roman" w:cs="Times New Roman"/>
                <w:b/>
                <w:sz w:val="28"/>
                <w:szCs w:val="28"/>
              </w:rPr>
              <w:t>3.3. Діяльність суб’єктів медіа відповідно до виданих дозволів на тимчасове мовлення</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_Toc187649224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17</w:t>
            </w:r>
            <w:r w:rsidRPr="00B1381D">
              <w:rPr>
                <w:rFonts w:ascii="Times New Roman" w:hAnsi="Times New Roman" w:cs="Times New Roman"/>
                <w:webHidden/>
                <w:sz w:val="28"/>
                <w:szCs w:val="28"/>
              </w:rPr>
              <w:fldChar w:fldCharType="end"/>
            </w:r>
          </w:hyperlink>
        </w:p>
        <w:p w14:paraId="182006D0" w14:textId="7364D3EE" w:rsidR="00B1381D" w:rsidRPr="00B1381D" w:rsidRDefault="00B1381D">
          <w:pPr>
            <w:pStyle w:val="11"/>
            <w:tabs>
              <w:tab w:val="right" w:leader="dot" w:pos="9629"/>
            </w:tabs>
            <w:rPr>
              <w:rFonts w:ascii="Times New Roman" w:eastAsiaTheme="minorEastAsia" w:hAnsi="Times New Roman" w:cs="Times New Roman"/>
              <w:sz w:val="28"/>
              <w:szCs w:val="28"/>
              <w:lang w:eastAsia="uk-UA"/>
            </w:rPr>
          </w:pPr>
          <w:hyperlink w:anchor="_Toc187649225" w:history="1">
            <w:r w:rsidRPr="00B1381D">
              <w:rPr>
                <w:rStyle w:val="aa"/>
                <w:rFonts w:ascii="Times New Roman" w:hAnsi="Times New Roman" w:cs="Times New Roman"/>
                <w:b/>
                <w:bCs/>
                <w:iCs/>
                <w:sz w:val="28"/>
                <w:szCs w:val="28"/>
              </w:rPr>
              <w:t>РОЗДІЛ 4. НАГЛЯДОВІ ПОВНОВАЖЕННЯ ПРЕДСТАВНИКА НАЦІОНАЛЬНОЇ РАДИ</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_Toc187649225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18</w:t>
            </w:r>
            <w:r w:rsidRPr="00B1381D">
              <w:rPr>
                <w:rFonts w:ascii="Times New Roman" w:hAnsi="Times New Roman" w:cs="Times New Roman"/>
                <w:webHidden/>
                <w:sz w:val="28"/>
                <w:szCs w:val="28"/>
              </w:rPr>
              <w:fldChar w:fldCharType="end"/>
            </w:r>
          </w:hyperlink>
        </w:p>
        <w:p w14:paraId="1FB212CF" w14:textId="03D688B3"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26" w:history="1">
            <w:r w:rsidRPr="00B1381D">
              <w:rPr>
                <w:rStyle w:val="aa"/>
                <w:rFonts w:ascii="Times New Roman" w:hAnsi="Times New Roman" w:cs="Times New Roman"/>
                <w:b/>
                <w:sz w:val="28"/>
                <w:szCs w:val="28"/>
              </w:rPr>
              <w:t>4.1. Дотримання суб’єктами законодавства у сфері медіа. Моніторинги, проведені на виконання Плану реалізації у 2024 році Стратегії діяльності Національної ради на 2024-2026 роки.</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_Toc187649226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18</w:t>
            </w:r>
            <w:r w:rsidRPr="00B1381D">
              <w:rPr>
                <w:rFonts w:ascii="Times New Roman" w:hAnsi="Times New Roman" w:cs="Times New Roman"/>
                <w:webHidden/>
                <w:sz w:val="28"/>
                <w:szCs w:val="28"/>
              </w:rPr>
              <w:fldChar w:fldCharType="end"/>
            </w:r>
          </w:hyperlink>
        </w:p>
        <w:p w14:paraId="0D88605A" w14:textId="4404A0FB"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27" w:history="1">
            <w:r w:rsidRPr="00B1381D">
              <w:rPr>
                <w:rStyle w:val="aa"/>
                <w:rFonts w:ascii="Times New Roman" w:hAnsi="Times New Roman" w:cs="Times New Roman"/>
                <w:b/>
                <w:sz w:val="28"/>
                <w:szCs w:val="28"/>
                <w:lang w:eastAsia="uk-UA"/>
              </w:rPr>
              <w:t>4.2 Результати здійснених перевірок суб’єктів медіа щодо дотримання ними вимог чинного законодавства. Стан виконання суб’єктами у сфері медіа рішень регулятора, якими було застосовано заходи реагування за порушення законодавства та / або умов ліцензії.</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_Toc187649227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26</w:t>
            </w:r>
            <w:r w:rsidRPr="00B1381D">
              <w:rPr>
                <w:rFonts w:ascii="Times New Roman" w:hAnsi="Times New Roman" w:cs="Times New Roman"/>
                <w:webHidden/>
                <w:sz w:val="28"/>
                <w:szCs w:val="28"/>
              </w:rPr>
              <w:fldChar w:fldCharType="end"/>
            </w:r>
          </w:hyperlink>
        </w:p>
        <w:p w14:paraId="43E5054E" w14:textId="71BEE4AE"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28" w:history="1">
            <w:r w:rsidRPr="00B1381D">
              <w:rPr>
                <w:rStyle w:val="aa"/>
                <w:rFonts w:ascii="Times New Roman" w:hAnsi="Times New Roman" w:cs="Times New Roman"/>
                <w:b/>
                <w:sz w:val="28"/>
                <w:szCs w:val="28"/>
              </w:rPr>
              <w:t>4.3 Аналіз діяльності провайдерів аудіовізуальних сервісів щодо дотримання умов розповсюдження іноземних лінійних медіа</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_Toc187649228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28</w:t>
            </w:r>
            <w:r w:rsidRPr="00B1381D">
              <w:rPr>
                <w:rFonts w:ascii="Times New Roman" w:hAnsi="Times New Roman" w:cs="Times New Roman"/>
                <w:webHidden/>
                <w:sz w:val="28"/>
                <w:szCs w:val="28"/>
              </w:rPr>
              <w:fldChar w:fldCharType="end"/>
            </w:r>
          </w:hyperlink>
        </w:p>
        <w:p w14:paraId="44096C69" w14:textId="71D038A8" w:rsidR="00B1381D" w:rsidRPr="00B1381D" w:rsidRDefault="00B1381D">
          <w:pPr>
            <w:pStyle w:val="11"/>
            <w:tabs>
              <w:tab w:val="right" w:leader="dot" w:pos="9629"/>
            </w:tabs>
            <w:rPr>
              <w:rFonts w:ascii="Times New Roman" w:eastAsiaTheme="minorEastAsia" w:hAnsi="Times New Roman" w:cs="Times New Roman"/>
              <w:sz w:val="28"/>
              <w:szCs w:val="28"/>
              <w:lang w:eastAsia="uk-UA"/>
            </w:rPr>
          </w:pPr>
          <w:hyperlink w:anchor="_Toc187649229" w:history="1">
            <w:r w:rsidRPr="00B1381D">
              <w:rPr>
                <w:rStyle w:val="aa"/>
                <w:rFonts w:ascii="Times New Roman" w:hAnsi="Times New Roman" w:cs="Times New Roman"/>
                <w:b/>
                <w:sz w:val="28"/>
                <w:szCs w:val="28"/>
              </w:rPr>
              <w:t>РОЗДІЛ 5. ПУБЛІЧНА ДІЯЛЬНІСТЬ ПРЕДСТАВНИКА НАЦІОНАЛЬНОЇ РАДИ</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_Toc187649229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29</w:t>
            </w:r>
            <w:r w:rsidRPr="00B1381D">
              <w:rPr>
                <w:rFonts w:ascii="Times New Roman" w:hAnsi="Times New Roman" w:cs="Times New Roman"/>
                <w:webHidden/>
                <w:sz w:val="28"/>
                <w:szCs w:val="28"/>
              </w:rPr>
              <w:fldChar w:fldCharType="end"/>
            </w:r>
          </w:hyperlink>
        </w:p>
        <w:p w14:paraId="3890C146" w14:textId="1DC9B1FA"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30" w:history="1">
            <w:r w:rsidRPr="00B1381D">
              <w:rPr>
                <w:rStyle w:val="aa"/>
                <w:rFonts w:ascii="Times New Roman" w:hAnsi="Times New Roman" w:cs="Times New Roman"/>
                <w:b/>
                <w:sz w:val="28"/>
                <w:szCs w:val="28"/>
              </w:rPr>
              <w:t>5.1. Публічна діяльність представника Національної ради. Заходи та наради, проведені на виконання Плану реалізації у 2024 році Стратегії діяльності Національної ради на 2024-2026 роки. Професійний розвиток</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_Toc187649230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29</w:t>
            </w:r>
            <w:r w:rsidRPr="00B1381D">
              <w:rPr>
                <w:rFonts w:ascii="Times New Roman" w:hAnsi="Times New Roman" w:cs="Times New Roman"/>
                <w:webHidden/>
                <w:sz w:val="28"/>
                <w:szCs w:val="28"/>
              </w:rPr>
              <w:fldChar w:fldCharType="end"/>
            </w:r>
          </w:hyperlink>
        </w:p>
        <w:p w14:paraId="24537F0F" w14:textId="59C7ABED"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31" w:history="1">
            <w:r w:rsidRPr="00B1381D">
              <w:rPr>
                <w:rStyle w:val="aa"/>
                <w:rFonts w:ascii="Times New Roman" w:hAnsi="Times New Roman" w:cs="Times New Roman"/>
                <w:b/>
                <w:sz w:val="28"/>
                <w:szCs w:val="28"/>
              </w:rPr>
              <w:t>5.2. Використання соціальних мереж та вебсайту Національної ради для висвітлення діяльності медіарегулятора</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_Toc187649231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30</w:t>
            </w:r>
            <w:r w:rsidRPr="00B1381D">
              <w:rPr>
                <w:rFonts w:ascii="Times New Roman" w:hAnsi="Times New Roman" w:cs="Times New Roman"/>
                <w:webHidden/>
                <w:sz w:val="28"/>
                <w:szCs w:val="28"/>
              </w:rPr>
              <w:fldChar w:fldCharType="end"/>
            </w:r>
          </w:hyperlink>
        </w:p>
        <w:p w14:paraId="323E3A1E" w14:textId="414FAA28" w:rsidR="00B1381D" w:rsidRPr="00B1381D" w:rsidRDefault="00B1381D">
          <w:pPr>
            <w:pStyle w:val="11"/>
            <w:tabs>
              <w:tab w:val="right" w:leader="dot" w:pos="9629"/>
            </w:tabs>
            <w:rPr>
              <w:rFonts w:ascii="Times New Roman" w:eastAsiaTheme="minorEastAsia" w:hAnsi="Times New Roman" w:cs="Times New Roman"/>
              <w:sz w:val="28"/>
              <w:szCs w:val="28"/>
              <w:lang w:eastAsia="uk-UA"/>
            </w:rPr>
          </w:pPr>
          <w:hyperlink w:anchor="_Toc187649232" w:history="1">
            <w:r w:rsidRPr="00B1381D">
              <w:rPr>
                <w:rStyle w:val="aa"/>
                <w:rFonts w:ascii="Times New Roman" w:hAnsi="Times New Roman" w:cs="Times New Roman"/>
                <w:b/>
                <w:sz w:val="28"/>
                <w:szCs w:val="28"/>
              </w:rPr>
              <w:t>РОЗДІЛ 6. ЗАВДАННЯ ТА ПРІОРІТЕТИ ДІЯЛЬНОСТІ НА 2025 РІК</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_Toc187649232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32</w:t>
            </w:r>
            <w:r w:rsidRPr="00B1381D">
              <w:rPr>
                <w:rFonts w:ascii="Times New Roman" w:hAnsi="Times New Roman" w:cs="Times New Roman"/>
                <w:webHidden/>
                <w:sz w:val="28"/>
                <w:szCs w:val="28"/>
              </w:rPr>
              <w:fldChar w:fldCharType="end"/>
            </w:r>
          </w:hyperlink>
        </w:p>
        <w:p w14:paraId="1848584F" w14:textId="7AA8CF8D"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33" w:history="1">
            <w:r w:rsidRPr="00B1381D">
              <w:rPr>
                <w:rStyle w:val="aa"/>
                <w:rFonts w:ascii="Times New Roman" w:hAnsi="Times New Roman" w:cs="Times New Roman"/>
                <w:b/>
                <w:sz w:val="28"/>
                <w:szCs w:val="28"/>
              </w:rPr>
              <w:t>6.1. Проблемні питання розвитку медіапростору регіону</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_Toc187649233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32</w:t>
            </w:r>
            <w:r w:rsidRPr="00B1381D">
              <w:rPr>
                <w:rFonts w:ascii="Times New Roman" w:hAnsi="Times New Roman" w:cs="Times New Roman"/>
                <w:webHidden/>
                <w:sz w:val="28"/>
                <w:szCs w:val="28"/>
              </w:rPr>
              <w:fldChar w:fldCharType="end"/>
            </w:r>
          </w:hyperlink>
        </w:p>
        <w:p w14:paraId="2A708626" w14:textId="5A13519B" w:rsidR="00B1381D" w:rsidRPr="00B1381D" w:rsidRDefault="00B1381D">
          <w:pPr>
            <w:pStyle w:val="21"/>
            <w:tabs>
              <w:tab w:val="right" w:leader="dot" w:pos="9629"/>
            </w:tabs>
            <w:rPr>
              <w:rFonts w:ascii="Times New Roman" w:eastAsiaTheme="minorEastAsia" w:hAnsi="Times New Roman" w:cs="Times New Roman"/>
              <w:sz w:val="28"/>
              <w:szCs w:val="28"/>
              <w:lang w:eastAsia="uk-UA"/>
            </w:rPr>
          </w:pPr>
          <w:hyperlink w:anchor="_Toc187649234" w:history="1">
            <w:r w:rsidRPr="00B1381D">
              <w:rPr>
                <w:rStyle w:val="aa"/>
                <w:rFonts w:ascii="Times New Roman" w:hAnsi="Times New Roman" w:cs="Times New Roman"/>
                <w:b/>
                <w:sz w:val="28"/>
                <w:szCs w:val="28"/>
              </w:rPr>
              <w:t>6.2. Напрями діяльності, завдання та пріоритети роботи на 2025 рік</w:t>
            </w:r>
            <w:r w:rsidRPr="00B1381D">
              <w:rPr>
                <w:rFonts w:ascii="Times New Roman" w:hAnsi="Times New Roman" w:cs="Times New Roman"/>
                <w:webHidden/>
                <w:sz w:val="28"/>
                <w:szCs w:val="28"/>
              </w:rPr>
              <w:tab/>
            </w:r>
            <w:r w:rsidRPr="00B1381D">
              <w:rPr>
                <w:rFonts w:ascii="Times New Roman" w:hAnsi="Times New Roman" w:cs="Times New Roman"/>
                <w:webHidden/>
                <w:sz w:val="28"/>
                <w:szCs w:val="28"/>
              </w:rPr>
              <w:fldChar w:fldCharType="begin"/>
            </w:r>
            <w:r w:rsidRPr="00B1381D">
              <w:rPr>
                <w:rFonts w:ascii="Times New Roman" w:hAnsi="Times New Roman" w:cs="Times New Roman"/>
                <w:webHidden/>
                <w:sz w:val="28"/>
                <w:szCs w:val="28"/>
              </w:rPr>
              <w:instrText xml:space="preserve"> PAGEREF _Toc187649234 \h </w:instrText>
            </w:r>
            <w:r w:rsidRPr="00B1381D">
              <w:rPr>
                <w:rFonts w:ascii="Times New Roman" w:hAnsi="Times New Roman" w:cs="Times New Roman"/>
                <w:webHidden/>
                <w:sz w:val="28"/>
                <w:szCs w:val="28"/>
              </w:rPr>
            </w:r>
            <w:r w:rsidRPr="00B1381D">
              <w:rPr>
                <w:rFonts w:ascii="Times New Roman" w:hAnsi="Times New Roman" w:cs="Times New Roman"/>
                <w:webHidden/>
                <w:sz w:val="28"/>
                <w:szCs w:val="28"/>
              </w:rPr>
              <w:fldChar w:fldCharType="separate"/>
            </w:r>
            <w:r w:rsidR="00FD22FA">
              <w:rPr>
                <w:rFonts w:ascii="Times New Roman" w:hAnsi="Times New Roman" w:cs="Times New Roman"/>
                <w:webHidden/>
                <w:sz w:val="28"/>
                <w:szCs w:val="28"/>
              </w:rPr>
              <w:t>33</w:t>
            </w:r>
            <w:r w:rsidRPr="00B1381D">
              <w:rPr>
                <w:rFonts w:ascii="Times New Roman" w:hAnsi="Times New Roman" w:cs="Times New Roman"/>
                <w:webHidden/>
                <w:sz w:val="28"/>
                <w:szCs w:val="28"/>
              </w:rPr>
              <w:fldChar w:fldCharType="end"/>
            </w:r>
          </w:hyperlink>
        </w:p>
        <w:p w14:paraId="09D89745" w14:textId="69AD85AF" w:rsidR="00B57542" w:rsidRDefault="00B57542">
          <w:r w:rsidRPr="00B1381D">
            <w:rPr>
              <w:rFonts w:ascii="Times New Roman" w:hAnsi="Times New Roman" w:cs="Times New Roman"/>
              <w:b/>
              <w:bCs/>
              <w:sz w:val="28"/>
              <w:szCs w:val="28"/>
            </w:rPr>
            <w:fldChar w:fldCharType="end"/>
          </w:r>
        </w:p>
      </w:sdtContent>
    </w:sdt>
    <w:p w14:paraId="3487B737" w14:textId="77777777" w:rsidR="00B57542" w:rsidRDefault="00B57542" w:rsidP="00B8698E">
      <w:pPr>
        <w:pStyle w:val="a3"/>
        <w:spacing w:after="0" w:line="240" w:lineRule="auto"/>
        <w:ind w:left="0"/>
        <w:jc w:val="both"/>
        <w:rPr>
          <w:rFonts w:ascii="Times New Roman" w:hAnsi="Times New Roman" w:cs="Times New Roman"/>
          <w:b/>
          <w:bCs/>
          <w:iCs/>
          <w:sz w:val="28"/>
          <w:szCs w:val="28"/>
        </w:rPr>
      </w:pPr>
    </w:p>
    <w:p w14:paraId="5569BB40"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54416AE1"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6CAE1167"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6CDE8A2F"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30683153"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2839078F"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2EE3BA96"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179EAD3"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6D3294CA"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4882F834"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6378AF3E"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27E7BAE3"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FF95660"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1B739EC2"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3D9E31F2"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8EEF6F7"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02854AB6"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4E8FC7A9"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CEB8A4A"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3253F4D"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6FA6814"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F77B1E3"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2DF03D96"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4778186"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27B0F04F" w14:textId="77777777" w:rsidR="00B8698E" w:rsidRDefault="00B8698E" w:rsidP="001642D2">
      <w:pPr>
        <w:pStyle w:val="a3"/>
        <w:spacing w:after="0" w:line="240" w:lineRule="auto"/>
        <w:ind w:left="0"/>
        <w:jc w:val="both"/>
        <w:rPr>
          <w:rFonts w:ascii="Times New Roman" w:hAnsi="Times New Roman" w:cs="Times New Roman"/>
          <w:b/>
          <w:bCs/>
          <w:i/>
          <w:iCs/>
          <w:color w:val="000000" w:themeColor="text1"/>
          <w:sz w:val="28"/>
          <w:szCs w:val="28"/>
        </w:rPr>
      </w:pPr>
    </w:p>
    <w:p w14:paraId="7BCD1817" w14:textId="60800E9D" w:rsidR="00B1381D" w:rsidRDefault="00B1381D" w:rsidP="001642D2">
      <w:pPr>
        <w:pStyle w:val="a3"/>
        <w:spacing w:after="0" w:line="240" w:lineRule="auto"/>
        <w:ind w:left="0"/>
        <w:jc w:val="both"/>
        <w:rPr>
          <w:rFonts w:ascii="Times New Roman" w:hAnsi="Times New Roman" w:cs="Times New Roman"/>
          <w:b/>
          <w:bCs/>
          <w:i/>
          <w:iCs/>
          <w:color w:val="000000" w:themeColor="text1"/>
          <w:sz w:val="28"/>
          <w:szCs w:val="28"/>
        </w:rPr>
      </w:pPr>
    </w:p>
    <w:p w14:paraId="2BBD9333" w14:textId="22C4D02A" w:rsidR="00B1381D" w:rsidRDefault="00B1381D" w:rsidP="001642D2">
      <w:pPr>
        <w:pStyle w:val="a3"/>
        <w:spacing w:after="0" w:line="240" w:lineRule="auto"/>
        <w:ind w:left="0"/>
        <w:jc w:val="both"/>
        <w:rPr>
          <w:rFonts w:ascii="Times New Roman" w:hAnsi="Times New Roman" w:cs="Times New Roman"/>
          <w:b/>
          <w:bCs/>
          <w:i/>
          <w:iCs/>
          <w:color w:val="000000" w:themeColor="text1"/>
          <w:sz w:val="28"/>
          <w:szCs w:val="28"/>
        </w:rPr>
      </w:pPr>
    </w:p>
    <w:p w14:paraId="43010A95" w14:textId="77777777" w:rsidR="00AF3144" w:rsidRDefault="00AF3144" w:rsidP="001642D2">
      <w:pPr>
        <w:pStyle w:val="a3"/>
        <w:spacing w:after="0" w:line="240" w:lineRule="auto"/>
        <w:ind w:left="0"/>
        <w:jc w:val="both"/>
        <w:rPr>
          <w:rFonts w:ascii="Times New Roman" w:hAnsi="Times New Roman" w:cs="Times New Roman"/>
          <w:b/>
          <w:bCs/>
          <w:i/>
          <w:iCs/>
          <w:color w:val="000000" w:themeColor="text1"/>
          <w:sz w:val="28"/>
          <w:szCs w:val="28"/>
        </w:rPr>
      </w:pPr>
    </w:p>
    <w:p w14:paraId="19FFC4BB" w14:textId="77777777" w:rsidR="001642D2" w:rsidRPr="005730AE" w:rsidRDefault="001642D2" w:rsidP="00B57542">
      <w:pPr>
        <w:pStyle w:val="a3"/>
        <w:shd w:val="clear" w:color="auto" w:fill="DBE5F1" w:themeFill="accent1" w:themeFillTint="33"/>
        <w:spacing w:after="0" w:line="240" w:lineRule="auto"/>
        <w:ind w:left="0"/>
        <w:jc w:val="center"/>
        <w:outlineLvl w:val="0"/>
        <w:rPr>
          <w:rFonts w:ascii="Times New Roman" w:hAnsi="Times New Roman" w:cs="Times New Roman"/>
          <w:b/>
          <w:bCs/>
          <w:iCs/>
          <w:color w:val="000000" w:themeColor="text1"/>
          <w:sz w:val="28"/>
          <w:szCs w:val="28"/>
        </w:rPr>
      </w:pPr>
      <w:bookmarkStart w:id="0" w:name="_Toc187649212"/>
      <w:r w:rsidRPr="005730AE">
        <w:rPr>
          <w:rFonts w:ascii="Times New Roman" w:hAnsi="Times New Roman" w:cs="Times New Roman"/>
          <w:b/>
          <w:bCs/>
          <w:iCs/>
          <w:color w:val="000000" w:themeColor="text1"/>
          <w:sz w:val="28"/>
          <w:szCs w:val="28"/>
        </w:rPr>
        <w:lastRenderedPageBreak/>
        <w:t>ВСТУП</w:t>
      </w:r>
      <w:bookmarkEnd w:id="0"/>
    </w:p>
    <w:p w14:paraId="042B022B" w14:textId="77777777" w:rsidR="001642D2" w:rsidRPr="008B14B8" w:rsidRDefault="001642D2" w:rsidP="001642D2">
      <w:pPr>
        <w:pStyle w:val="a3"/>
        <w:spacing w:after="0" w:line="240" w:lineRule="auto"/>
        <w:ind w:left="0"/>
        <w:jc w:val="both"/>
        <w:rPr>
          <w:rFonts w:ascii="Times New Roman" w:hAnsi="Times New Roman" w:cs="Times New Roman"/>
          <w:b/>
          <w:bCs/>
          <w:i/>
          <w:iCs/>
          <w:color w:val="000000" w:themeColor="text1"/>
          <w:sz w:val="28"/>
          <w:szCs w:val="28"/>
        </w:rPr>
      </w:pPr>
      <w:r w:rsidRPr="008B14B8">
        <w:rPr>
          <w:rFonts w:ascii="Times New Roman" w:hAnsi="Times New Roman" w:cs="Times New Roman"/>
          <w:b/>
          <w:bCs/>
          <w:i/>
          <w:iCs/>
          <w:color w:val="000000" w:themeColor="text1"/>
          <w:sz w:val="28"/>
          <w:szCs w:val="28"/>
        </w:rPr>
        <w:t xml:space="preserve"> </w:t>
      </w:r>
    </w:p>
    <w:p w14:paraId="00FEE2FF" w14:textId="6A61BEC3" w:rsidR="001642D2" w:rsidRPr="003C69A8" w:rsidRDefault="001642D2" w:rsidP="00F7551D">
      <w:pPr>
        <w:pStyle w:val="a4"/>
        <w:spacing w:line="276" w:lineRule="auto"/>
        <w:ind w:firstLine="720"/>
        <w:jc w:val="both"/>
        <w:rPr>
          <w:rFonts w:ascii="Times New Roman" w:hAnsi="Times New Roman"/>
          <w:sz w:val="28"/>
          <w:szCs w:val="28"/>
          <w:lang w:val="uk-UA"/>
        </w:rPr>
      </w:pPr>
      <w:r w:rsidRPr="003C69A8">
        <w:rPr>
          <w:rFonts w:ascii="Times New Roman" w:hAnsi="Times New Roman"/>
          <w:sz w:val="28"/>
          <w:szCs w:val="28"/>
          <w:lang w:val="uk-UA"/>
        </w:rPr>
        <w:t>Звіт охоплює діяльність представни</w:t>
      </w:r>
      <w:r w:rsidR="00B261B5" w:rsidRPr="003C69A8">
        <w:rPr>
          <w:rFonts w:ascii="Times New Roman" w:hAnsi="Times New Roman"/>
          <w:sz w:val="28"/>
          <w:szCs w:val="28"/>
          <w:lang w:val="uk-UA"/>
        </w:rPr>
        <w:t>ці</w:t>
      </w:r>
      <w:r w:rsidRPr="003C69A8">
        <w:rPr>
          <w:rFonts w:ascii="Times New Roman" w:hAnsi="Times New Roman"/>
          <w:sz w:val="28"/>
          <w:szCs w:val="28"/>
          <w:lang w:val="uk-UA"/>
        </w:rPr>
        <w:t xml:space="preserve"> Національної ради у Волинській  області за період з </w:t>
      </w:r>
      <w:r w:rsidR="00084472" w:rsidRPr="003C69A8">
        <w:rPr>
          <w:rFonts w:ascii="Times New Roman" w:hAnsi="Times New Roman"/>
          <w:sz w:val="28"/>
          <w:szCs w:val="28"/>
          <w:lang w:val="uk-UA"/>
        </w:rPr>
        <w:t>0</w:t>
      </w:r>
      <w:r w:rsidRPr="003C69A8">
        <w:rPr>
          <w:rFonts w:ascii="Times New Roman" w:hAnsi="Times New Roman"/>
          <w:sz w:val="28"/>
          <w:szCs w:val="28"/>
          <w:lang w:val="uk-UA"/>
        </w:rPr>
        <w:t xml:space="preserve">1 січня </w:t>
      </w:r>
      <w:r w:rsidR="00084472" w:rsidRPr="003C69A8">
        <w:rPr>
          <w:rFonts w:ascii="Times New Roman" w:hAnsi="Times New Roman"/>
          <w:sz w:val="28"/>
          <w:szCs w:val="28"/>
          <w:lang w:val="uk-UA"/>
        </w:rPr>
        <w:t>д</w:t>
      </w:r>
      <w:r w:rsidRPr="003C69A8">
        <w:rPr>
          <w:rFonts w:ascii="Times New Roman" w:hAnsi="Times New Roman"/>
          <w:sz w:val="28"/>
          <w:szCs w:val="28"/>
          <w:lang w:val="uk-UA"/>
        </w:rPr>
        <w:t xml:space="preserve">о 31 грудня 2024 року, а також діяльність секретаріату представника Національної ради в області та статистичні дані за 2024 рік. </w:t>
      </w:r>
    </w:p>
    <w:p w14:paraId="4D570D07" w14:textId="77777777" w:rsidR="001642D2" w:rsidRPr="003C69A8" w:rsidRDefault="001642D2" w:rsidP="00F7551D">
      <w:pPr>
        <w:pStyle w:val="xmsonospacing"/>
        <w:spacing w:line="276" w:lineRule="auto"/>
        <w:ind w:firstLine="720"/>
        <w:jc w:val="both"/>
        <w:rPr>
          <w:rFonts w:ascii="Times New Roman" w:hAnsi="Times New Roman"/>
          <w:sz w:val="28"/>
          <w:szCs w:val="28"/>
        </w:rPr>
      </w:pPr>
      <w:r w:rsidRPr="003C69A8">
        <w:rPr>
          <w:rFonts w:ascii="Times New Roman" w:hAnsi="Times New Roman" w:cs="Times New Roman"/>
          <w:sz w:val="28"/>
          <w:szCs w:val="28"/>
        </w:rPr>
        <w:t>У своїй роботі представни</w:t>
      </w:r>
      <w:r w:rsidR="002C2AEB" w:rsidRPr="003C69A8">
        <w:rPr>
          <w:rFonts w:ascii="Times New Roman" w:hAnsi="Times New Roman" w:cs="Times New Roman"/>
          <w:sz w:val="28"/>
          <w:szCs w:val="28"/>
        </w:rPr>
        <w:t>ця</w:t>
      </w:r>
      <w:r w:rsidRPr="003C69A8">
        <w:rPr>
          <w:rFonts w:ascii="Times New Roman" w:hAnsi="Times New Roman" w:cs="Times New Roman"/>
          <w:sz w:val="28"/>
          <w:szCs w:val="28"/>
        </w:rPr>
        <w:t xml:space="preserve"> Національної ради в області керується вимогами нормативно-правових актів України: </w:t>
      </w:r>
      <w:r w:rsidRPr="003C69A8">
        <w:rPr>
          <w:rFonts w:ascii="Times New Roman" w:hAnsi="Times New Roman" w:cs="Times New Roman"/>
          <w:sz w:val="28"/>
          <w:szCs w:val="28"/>
          <w:shd w:val="clear" w:color="auto" w:fill="FFFFFF"/>
        </w:rPr>
        <w:t xml:space="preserve">Конституцією України; законами України: «Про медіа», «Про електронні комунікації», «Про забезпечення функціонування української мови як державної», «Про кінематографію», «Про рекламу», «Про суспільні медіа України», «Про інформацію», «Про систему іномовлення України», «Про державну підтримку медіа, гарантії професійної діяльності та соціальний захист журналіста», </w:t>
      </w:r>
      <w:r w:rsidRPr="003C69A8">
        <w:rPr>
          <w:rFonts w:ascii="Times New Roman" w:hAnsi="Times New Roman" w:cs="Times New Roman"/>
          <w:sz w:val="28"/>
          <w:szCs w:val="28"/>
        </w:rPr>
        <w:t xml:space="preserve">«Про авторське право та суміжні права»; </w:t>
      </w:r>
      <w:r w:rsidR="00CE4651" w:rsidRPr="003C69A8">
        <w:rPr>
          <w:rFonts w:ascii="Times New Roman" w:hAnsi="Times New Roman" w:cs="Times New Roman"/>
          <w:sz w:val="28"/>
          <w:szCs w:val="28"/>
        </w:rPr>
        <w:t>Планом реалізації у 2024 році Стратегії ді</w:t>
      </w:r>
      <w:r w:rsidR="003821E3" w:rsidRPr="003C69A8">
        <w:rPr>
          <w:rFonts w:ascii="Times New Roman" w:hAnsi="Times New Roman" w:cs="Times New Roman"/>
          <w:sz w:val="28"/>
          <w:szCs w:val="28"/>
        </w:rPr>
        <w:t>яльності Наці</w:t>
      </w:r>
      <w:r w:rsidR="00FD0A9B" w:rsidRPr="003C69A8">
        <w:rPr>
          <w:rFonts w:ascii="Times New Roman" w:hAnsi="Times New Roman" w:cs="Times New Roman"/>
          <w:sz w:val="28"/>
          <w:szCs w:val="28"/>
        </w:rPr>
        <w:t>ональної ради на 2024-2026 роки,</w:t>
      </w:r>
      <w:r w:rsidR="003821E3" w:rsidRPr="003C69A8">
        <w:rPr>
          <w:rFonts w:ascii="Times New Roman" w:hAnsi="Times New Roman" w:cs="Times New Roman"/>
          <w:sz w:val="28"/>
          <w:szCs w:val="28"/>
        </w:rPr>
        <w:t xml:space="preserve"> </w:t>
      </w:r>
      <w:r w:rsidRPr="003C69A8">
        <w:rPr>
          <w:rFonts w:ascii="Times New Roman" w:hAnsi="Times New Roman" w:cs="Times New Roman"/>
          <w:sz w:val="28"/>
          <w:szCs w:val="28"/>
        </w:rPr>
        <w:t>Указом Президента України №64/2022 «Про введення воєнного стану в Україні»;</w:t>
      </w:r>
      <w:r w:rsidRPr="003C69A8">
        <w:rPr>
          <w:rFonts w:ascii="Times New Roman" w:hAnsi="Times New Roman"/>
          <w:sz w:val="28"/>
          <w:szCs w:val="28"/>
        </w:rPr>
        <w:t xml:space="preserve"> </w:t>
      </w:r>
      <w:r w:rsidRPr="003C69A8">
        <w:rPr>
          <w:rFonts w:ascii="Times New Roman" w:hAnsi="Times New Roman" w:cs="Times New Roman"/>
          <w:sz w:val="28"/>
          <w:szCs w:val="28"/>
        </w:rPr>
        <w:t xml:space="preserve">постановою Кабінету Міністрів України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іншими законами України та нормативними документами, які регламентують питання функціонування медійного простору в Україні; </w:t>
      </w:r>
      <w:r w:rsidRPr="003C69A8">
        <w:rPr>
          <w:rFonts w:ascii="Times New Roman" w:hAnsi="Times New Roman" w:cs="Times New Roman"/>
          <w:iCs/>
          <w:sz w:val="28"/>
          <w:szCs w:val="28"/>
        </w:rPr>
        <w:t>Планом розвитку національного телерадіоінформаційного простору (</w:t>
      </w:r>
      <w:r w:rsidRPr="003C69A8">
        <w:rPr>
          <w:rFonts w:ascii="Times New Roman" w:hAnsi="Times New Roman" w:cs="Times New Roman"/>
          <w:sz w:val="28"/>
          <w:szCs w:val="28"/>
        </w:rPr>
        <w:t>затвердженим рішенням Національної ради України з питань телебачення і радіомовлення від  01 грудня 2010 року №</w:t>
      </w:r>
      <w:r w:rsidR="00084472" w:rsidRPr="003C69A8">
        <w:rPr>
          <w:rFonts w:ascii="Times New Roman" w:hAnsi="Times New Roman" w:cs="Times New Roman"/>
          <w:sz w:val="28"/>
          <w:szCs w:val="28"/>
        </w:rPr>
        <w:t> </w:t>
      </w:r>
      <w:r w:rsidRPr="003C69A8">
        <w:rPr>
          <w:rFonts w:ascii="Times New Roman" w:hAnsi="Times New Roman" w:cs="Times New Roman"/>
          <w:sz w:val="28"/>
          <w:szCs w:val="28"/>
        </w:rPr>
        <w:t>1684, зареєстрованого у Міністерстві юстиції України 20 грудня 2010 року за №</w:t>
      </w:r>
      <w:r w:rsidR="00084472" w:rsidRPr="003C69A8">
        <w:rPr>
          <w:rFonts w:ascii="Times New Roman" w:hAnsi="Times New Roman" w:cs="Times New Roman"/>
          <w:sz w:val="28"/>
          <w:szCs w:val="28"/>
        </w:rPr>
        <w:t xml:space="preserve"> 1294/18589 </w:t>
      </w:r>
      <w:r w:rsidRPr="003C69A8">
        <w:rPr>
          <w:rFonts w:ascii="Times New Roman" w:hAnsi="Times New Roman" w:cs="Times New Roman"/>
          <w:sz w:val="28"/>
          <w:szCs w:val="28"/>
        </w:rPr>
        <w:t>(зі змінами);</w:t>
      </w:r>
      <w:r w:rsidR="00084472" w:rsidRPr="003C69A8">
        <w:rPr>
          <w:rFonts w:ascii="Times New Roman" w:hAnsi="Times New Roman" w:cs="Times New Roman"/>
          <w:sz w:val="28"/>
          <w:szCs w:val="28"/>
        </w:rPr>
        <w:t xml:space="preserve"> </w:t>
      </w:r>
      <w:r w:rsidRPr="003C69A8">
        <w:rPr>
          <w:rFonts w:ascii="Times New Roman" w:hAnsi="Times New Roman"/>
          <w:sz w:val="28"/>
          <w:szCs w:val="28"/>
        </w:rPr>
        <w:t xml:space="preserve">Регламентом Національної ради України з питань телебачення та радіомовлення; Положенням про представника Національної ради України з питань телебачення та радіомовлення </w:t>
      </w:r>
      <w:r w:rsidR="00084472" w:rsidRPr="003C69A8">
        <w:rPr>
          <w:rFonts w:ascii="Times New Roman" w:hAnsi="Times New Roman"/>
          <w:sz w:val="28"/>
          <w:szCs w:val="28"/>
        </w:rPr>
        <w:t>і</w:t>
      </w:r>
      <w:r w:rsidRPr="003C69A8">
        <w:rPr>
          <w:rFonts w:ascii="Times New Roman" w:hAnsi="Times New Roman"/>
          <w:sz w:val="28"/>
          <w:szCs w:val="28"/>
        </w:rPr>
        <w:t xml:space="preserve"> рішеннями регуляторного органу.</w:t>
      </w:r>
    </w:p>
    <w:p w14:paraId="1F9BAED2" w14:textId="77777777" w:rsidR="001642D2" w:rsidRPr="003C69A8" w:rsidRDefault="001642D2" w:rsidP="0082732D">
      <w:pPr>
        <w:rPr>
          <w:rFonts w:ascii="Times New Roman" w:hAnsi="Times New Roman" w:cs="Times New Roman"/>
          <w:b/>
          <w:sz w:val="28"/>
          <w:szCs w:val="28"/>
        </w:rPr>
      </w:pPr>
    </w:p>
    <w:p w14:paraId="0D6E298C" w14:textId="77777777" w:rsidR="007B0A03" w:rsidRPr="003C69A8" w:rsidRDefault="007B0A03" w:rsidP="0082732D">
      <w:pPr>
        <w:rPr>
          <w:rFonts w:ascii="Times New Roman" w:hAnsi="Times New Roman" w:cs="Times New Roman"/>
          <w:b/>
          <w:sz w:val="28"/>
          <w:szCs w:val="28"/>
        </w:rPr>
      </w:pPr>
    </w:p>
    <w:p w14:paraId="563C96EE" w14:textId="77777777" w:rsidR="007B0A03" w:rsidRPr="003C69A8" w:rsidRDefault="007B0A03" w:rsidP="0082732D">
      <w:pPr>
        <w:rPr>
          <w:rFonts w:ascii="Times New Roman" w:hAnsi="Times New Roman" w:cs="Times New Roman"/>
          <w:b/>
          <w:sz w:val="28"/>
          <w:szCs w:val="28"/>
        </w:rPr>
      </w:pPr>
    </w:p>
    <w:p w14:paraId="6D7715B4" w14:textId="77777777" w:rsidR="007B0A03" w:rsidRPr="003C69A8" w:rsidRDefault="007B0A03" w:rsidP="0082732D">
      <w:pPr>
        <w:rPr>
          <w:rFonts w:ascii="Times New Roman" w:hAnsi="Times New Roman" w:cs="Times New Roman"/>
          <w:b/>
          <w:sz w:val="28"/>
          <w:szCs w:val="28"/>
        </w:rPr>
      </w:pPr>
    </w:p>
    <w:p w14:paraId="0C889427" w14:textId="77777777" w:rsidR="007B0A03" w:rsidRPr="003C69A8" w:rsidRDefault="007B0A03" w:rsidP="0082732D">
      <w:pPr>
        <w:rPr>
          <w:rFonts w:ascii="Times New Roman" w:hAnsi="Times New Roman" w:cs="Times New Roman"/>
          <w:b/>
          <w:sz w:val="28"/>
          <w:szCs w:val="28"/>
        </w:rPr>
      </w:pPr>
    </w:p>
    <w:p w14:paraId="6EA85616" w14:textId="77777777" w:rsidR="007B0A03" w:rsidRPr="003C69A8" w:rsidRDefault="007B0A03" w:rsidP="0082732D">
      <w:pPr>
        <w:rPr>
          <w:rFonts w:ascii="Times New Roman" w:hAnsi="Times New Roman" w:cs="Times New Roman"/>
          <w:b/>
          <w:sz w:val="28"/>
          <w:szCs w:val="28"/>
        </w:rPr>
      </w:pPr>
    </w:p>
    <w:p w14:paraId="4AFB737E" w14:textId="77777777" w:rsidR="007B0A03" w:rsidRPr="003C69A8" w:rsidRDefault="007B0A03" w:rsidP="0082732D">
      <w:pPr>
        <w:rPr>
          <w:rFonts w:ascii="Times New Roman" w:hAnsi="Times New Roman" w:cs="Times New Roman"/>
          <w:b/>
          <w:sz w:val="28"/>
          <w:szCs w:val="28"/>
        </w:rPr>
      </w:pPr>
    </w:p>
    <w:p w14:paraId="2B8A7906" w14:textId="77777777" w:rsidR="007B0A03" w:rsidRPr="003C69A8" w:rsidRDefault="007B0A03" w:rsidP="0082732D">
      <w:pPr>
        <w:rPr>
          <w:rFonts w:ascii="Times New Roman" w:hAnsi="Times New Roman" w:cs="Times New Roman"/>
          <w:b/>
          <w:sz w:val="28"/>
          <w:szCs w:val="28"/>
        </w:rPr>
      </w:pPr>
    </w:p>
    <w:p w14:paraId="1E2F0C83" w14:textId="0313882A" w:rsidR="0082732D" w:rsidRPr="003C69A8" w:rsidRDefault="00084472" w:rsidP="00113C89">
      <w:pPr>
        <w:shd w:val="clear" w:color="auto" w:fill="DBE5F1" w:themeFill="accent1" w:themeFillTint="33"/>
        <w:spacing w:after="0"/>
        <w:jc w:val="center"/>
        <w:outlineLvl w:val="0"/>
        <w:rPr>
          <w:rFonts w:ascii="Times New Roman" w:hAnsi="Times New Roman" w:cs="Times New Roman"/>
          <w:b/>
          <w:sz w:val="28"/>
          <w:szCs w:val="28"/>
        </w:rPr>
      </w:pPr>
      <w:bookmarkStart w:id="1" w:name="_Toc187649213"/>
      <w:r w:rsidRPr="003C69A8">
        <w:rPr>
          <w:rFonts w:ascii="Times New Roman" w:hAnsi="Times New Roman" w:cs="Times New Roman"/>
          <w:b/>
          <w:sz w:val="28"/>
          <w:szCs w:val="28"/>
        </w:rPr>
        <w:lastRenderedPageBreak/>
        <w:t>РОЗДІЛ 1.</w:t>
      </w:r>
      <w:r w:rsidR="006A1A3A" w:rsidRPr="003C69A8">
        <w:rPr>
          <w:rFonts w:ascii="Times New Roman" w:hAnsi="Times New Roman" w:cs="Times New Roman"/>
          <w:b/>
          <w:sz w:val="28"/>
          <w:szCs w:val="28"/>
        </w:rPr>
        <w:t xml:space="preserve"> </w:t>
      </w:r>
      <w:r w:rsidR="0082732D" w:rsidRPr="003C69A8">
        <w:rPr>
          <w:rFonts w:ascii="Times New Roman" w:hAnsi="Times New Roman" w:cs="Times New Roman"/>
          <w:b/>
          <w:sz w:val="28"/>
          <w:szCs w:val="28"/>
        </w:rPr>
        <w:t>ЗАГАЛЬНИЙ СТАН МЕДІАПРОСТОРУ ОБЛАСТІ</w:t>
      </w:r>
      <w:bookmarkEnd w:id="1"/>
    </w:p>
    <w:p w14:paraId="0DFFBB8F" w14:textId="77777777" w:rsidR="002B1922" w:rsidRPr="003C69A8" w:rsidRDefault="002B1922" w:rsidP="002B1922">
      <w:pPr>
        <w:pStyle w:val="a3"/>
        <w:rPr>
          <w:rFonts w:ascii="Times New Roman" w:hAnsi="Times New Roman" w:cs="Times New Roman"/>
          <w:b/>
          <w:sz w:val="28"/>
          <w:szCs w:val="28"/>
        </w:rPr>
      </w:pPr>
    </w:p>
    <w:p w14:paraId="26CB18BE" w14:textId="27871F29" w:rsidR="00842A04" w:rsidRPr="003C69A8" w:rsidRDefault="0082732D" w:rsidP="00B57542">
      <w:pPr>
        <w:pStyle w:val="a3"/>
        <w:numPr>
          <w:ilvl w:val="1"/>
          <w:numId w:val="1"/>
        </w:numPr>
        <w:spacing w:after="0"/>
        <w:outlineLvl w:val="1"/>
        <w:rPr>
          <w:rFonts w:ascii="Times New Roman" w:hAnsi="Times New Roman" w:cs="Times New Roman"/>
          <w:b/>
          <w:sz w:val="28"/>
          <w:szCs w:val="28"/>
        </w:rPr>
      </w:pPr>
      <w:bookmarkStart w:id="2" w:name="_Toc187649214"/>
      <w:r w:rsidRPr="003C69A8">
        <w:rPr>
          <w:rFonts w:ascii="Times New Roman" w:hAnsi="Times New Roman" w:cs="Times New Roman"/>
          <w:b/>
          <w:sz w:val="28"/>
          <w:szCs w:val="28"/>
        </w:rPr>
        <w:t>Структура медіапростору області</w:t>
      </w:r>
      <w:bookmarkEnd w:id="2"/>
      <w:r w:rsidR="002B4CF9" w:rsidRPr="003C69A8">
        <w:rPr>
          <w:rFonts w:ascii="Times New Roman" w:hAnsi="Times New Roman" w:cs="Times New Roman"/>
          <w:b/>
          <w:sz w:val="28"/>
          <w:szCs w:val="28"/>
        </w:rPr>
        <w:t>.</w:t>
      </w:r>
    </w:p>
    <w:p w14:paraId="588108EA" w14:textId="77777777" w:rsidR="0082732D" w:rsidRPr="003C69A8" w:rsidRDefault="0082732D" w:rsidP="002B1922">
      <w:pPr>
        <w:spacing w:after="0"/>
        <w:ind w:firstLine="708"/>
        <w:jc w:val="both"/>
        <w:rPr>
          <w:rFonts w:ascii="Times New Roman" w:hAnsi="Times New Roman" w:cs="Times New Roman"/>
          <w:sz w:val="28"/>
          <w:szCs w:val="28"/>
        </w:rPr>
      </w:pPr>
      <w:r w:rsidRPr="003C69A8">
        <w:rPr>
          <w:rFonts w:ascii="Times New Roman" w:hAnsi="Times New Roman" w:cs="Times New Roman"/>
          <w:sz w:val="28"/>
          <w:szCs w:val="28"/>
        </w:rPr>
        <w:t xml:space="preserve">Станом на </w:t>
      </w:r>
      <w:r w:rsidR="00084472" w:rsidRPr="003C69A8">
        <w:rPr>
          <w:rFonts w:ascii="Times New Roman" w:hAnsi="Times New Roman" w:cs="Times New Roman"/>
          <w:sz w:val="28"/>
          <w:szCs w:val="28"/>
        </w:rPr>
        <w:t>0</w:t>
      </w:r>
      <w:r w:rsidRPr="003C69A8">
        <w:rPr>
          <w:rFonts w:ascii="Times New Roman" w:hAnsi="Times New Roman" w:cs="Times New Roman"/>
          <w:sz w:val="28"/>
          <w:szCs w:val="28"/>
        </w:rPr>
        <w:t xml:space="preserve">1 січня 2025 року у Волинській області зареєстровано </w:t>
      </w:r>
      <w:r w:rsidR="00DD017F" w:rsidRPr="003C69A8">
        <w:rPr>
          <w:rFonts w:ascii="Times New Roman" w:hAnsi="Times New Roman" w:cs="Times New Roman"/>
          <w:b/>
          <w:sz w:val="28"/>
          <w:szCs w:val="28"/>
        </w:rPr>
        <w:t xml:space="preserve">79 </w:t>
      </w:r>
      <w:r w:rsidR="00DD017F" w:rsidRPr="003C69A8">
        <w:rPr>
          <w:rFonts w:ascii="Times New Roman" w:hAnsi="Times New Roman" w:cs="Times New Roman"/>
          <w:sz w:val="28"/>
          <w:szCs w:val="28"/>
        </w:rPr>
        <w:t xml:space="preserve">ліцензіатів </w:t>
      </w:r>
      <w:r w:rsidR="00084472" w:rsidRPr="003C69A8">
        <w:rPr>
          <w:rFonts w:ascii="Times New Roman" w:hAnsi="Times New Roman" w:cs="Times New Roman"/>
          <w:sz w:val="28"/>
          <w:szCs w:val="28"/>
        </w:rPr>
        <w:t>і</w:t>
      </w:r>
      <w:r w:rsidR="00DD017F" w:rsidRPr="003C69A8">
        <w:rPr>
          <w:rFonts w:ascii="Times New Roman" w:hAnsi="Times New Roman" w:cs="Times New Roman"/>
          <w:sz w:val="28"/>
          <w:szCs w:val="28"/>
        </w:rPr>
        <w:t xml:space="preserve"> реєстрантів Національної ради України з питань телебачення і радіомовлення, яким присвоєно </w:t>
      </w:r>
      <w:r w:rsidR="00DD017F" w:rsidRPr="003C69A8">
        <w:rPr>
          <w:rFonts w:ascii="Times New Roman" w:hAnsi="Times New Roman" w:cs="Times New Roman"/>
          <w:b/>
          <w:sz w:val="28"/>
          <w:szCs w:val="28"/>
        </w:rPr>
        <w:t>300</w:t>
      </w:r>
      <w:r w:rsidR="00DD017F" w:rsidRPr="003C69A8">
        <w:rPr>
          <w:rFonts w:ascii="Times New Roman" w:hAnsi="Times New Roman" w:cs="Times New Roman"/>
          <w:sz w:val="28"/>
          <w:szCs w:val="28"/>
        </w:rPr>
        <w:t xml:space="preserve"> ідентифікаторів у Реєстрі суб’єктів у сфері медіа (Додаток 1). </w:t>
      </w:r>
      <w:r w:rsidRPr="003C69A8">
        <w:rPr>
          <w:rFonts w:ascii="Times New Roman" w:hAnsi="Times New Roman" w:cs="Times New Roman"/>
          <w:sz w:val="28"/>
          <w:szCs w:val="28"/>
        </w:rPr>
        <w:t>Ця цифра є свідченням активного розвитку медійної галузі регіону навіть в умовах викликів сьогодення.</w:t>
      </w:r>
    </w:p>
    <w:p w14:paraId="693FD551" w14:textId="77777777" w:rsidR="0082732D" w:rsidRPr="003C69A8" w:rsidRDefault="00B20D8B" w:rsidP="00F3120F">
      <w:pPr>
        <w:spacing w:after="0"/>
        <w:ind w:firstLine="709"/>
        <w:jc w:val="center"/>
        <w:rPr>
          <w:rFonts w:ascii="Times New Roman" w:hAnsi="Times New Roman" w:cs="Times New Roman"/>
          <w:b/>
          <w:i/>
          <w:sz w:val="28"/>
          <w:szCs w:val="28"/>
          <w:u w:val="single"/>
        </w:rPr>
      </w:pPr>
      <w:r w:rsidRPr="003C69A8">
        <w:rPr>
          <w:rFonts w:ascii="Times New Roman" w:hAnsi="Times New Roman" w:cs="Times New Roman"/>
          <w:b/>
          <w:i/>
          <w:sz w:val="28"/>
          <w:szCs w:val="28"/>
          <w:u w:val="single"/>
        </w:rPr>
        <w:t>Структура медіапростору області:</w:t>
      </w:r>
    </w:p>
    <w:p w14:paraId="50E77C3C" w14:textId="77777777" w:rsidR="00B20D8B" w:rsidRPr="003C69A8" w:rsidRDefault="001D5C70" w:rsidP="002507C8">
      <w:pPr>
        <w:pStyle w:val="a3"/>
        <w:numPr>
          <w:ilvl w:val="0"/>
          <w:numId w:val="9"/>
        </w:numPr>
        <w:spacing w:after="0"/>
        <w:ind w:left="0" w:firstLine="710"/>
        <w:jc w:val="both"/>
        <w:rPr>
          <w:rFonts w:ascii="Times New Roman" w:hAnsi="Times New Roman" w:cs="Times New Roman"/>
          <w:sz w:val="28"/>
          <w:szCs w:val="28"/>
        </w:rPr>
      </w:pPr>
      <w:r w:rsidRPr="003C69A8">
        <w:rPr>
          <w:rFonts w:ascii="Times New Roman" w:hAnsi="Times New Roman" w:cs="Times New Roman"/>
          <w:b/>
          <w:sz w:val="28"/>
          <w:szCs w:val="28"/>
        </w:rPr>
        <w:t>Лінійні аудіовізуальні медіа</w:t>
      </w:r>
      <w:r w:rsidR="00B20D8B" w:rsidRPr="003C69A8">
        <w:rPr>
          <w:rFonts w:ascii="Times New Roman" w:hAnsi="Times New Roman" w:cs="Times New Roman"/>
          <w:b/>
          <w:sz w:val="28"/>
          <w:szCs w:val="28"/>
        </w:rPr>
        <w:t xml:space="preserve">сервіси з використанням радіочастотного спектра – </w:t>
      </w:r>
      <w:r w:rsidR="00E80DA2" w:rsidRPr="003C69A8">
        <w:rPr>
          <w:rFonts w:ascii="Times New Roman" w:hAnsi="Times New Roman" w:cs="Times New Roman"/>
          <w:b/>
          <w:sz w:val="28"/>
          <w:szCs w:val="28"/>
        </w:rPr>
        <w:t>1</w:t>
      </w:r>
      <w:r w:rsidR="00F22D64" w:rsidRPr="003C69A8">
        <w:rPr>
          <w:rFonts w:ascii="Times New Roman" w:hAnsi="Times New Roman" w:cs="Times New Roman"/>
          <w:b/>
          <w:sz w:val="28"/>
          <w:szCs w:val="28"/>
        </w:rPr>
        <w:t>2</w:t>
      </w:r>
      <w:r w:rsidR="00B20D8B" w:rsidRPr="003C69A8">
        <w:rPr>
          <w:rFonts w:ascii="Times New Roman" w:hAnsi="Times New Roman" w:cs="Times New Roman"/>
          <w:b/>
          <w:sz w:val="28"/>
          <w:szCs w:val="28"/>
        </w:rPr>
        <w:t>:</w:t>
      </w:r>
    </w:p>
    <w:p w14:paraId="5B95F4A5" w14:textId="77777777" w:rsidR="00B20D8B" w:rsidRPr="003C69A8" w:rsidRDefault="00B20D8B" w:rsidP="00F7551D">
      <w:pPr>
        <w:pStyle w:val="a3"/>
        <w:numPr>
          <w:ilvl w:val="1"/>
          <w:numId w:val="9"/>
        </w:numPr>
        <w:spacing w:after="0"/>
        <w:rPr>
          <w:rFonts w:ascii="Times New Roman" w:hAnsi="Times New Roman" w:cs="Times New Roman"/>
          <w:b/>
          <w:bCs/>
          <w:i/>
          <w:sz w:val="28"/>
          <w:szCs w:val="28"/>
        </w:rPr>
      </w:pPr>
      <w:r w:rsidRPr="003C69A8">
        <w:rPr>
          <w:rFonts w:ascii="Times New Roman" w:hAnsi="Times New Roman" w:cs="Times New Roman"/>
          <w:b/>
          <w:bCs/>
          <w:i/>
          <w:sz w:val="28"/>
          <w:szCs w:val="28"/>
        </w:rPr>
        <w:t>Радіомовлення</w:t>
      </w:r>
      <w:r w:rsidR="002C2AEB" w:rsidRPr="003C69A8">
        <w:rPr>
          <w:rFonts w:ascii="Times New Roman" w:hAnsi="Times New Roman" w:cs="Times New Roman"/>
          <w:b/>
          <w:bCs/>
          <w:i/>
          <w:sz w:val="28"/>
          <w:szCs w:val="28"/>
        </w:rPr>
        <w:t xml:space="preserve"> </w:t>
      </w:r>
      <w:r w:rsidR="00F7551D" w:rsidRPr="003C69A8">
        <w:rPr>
          <w:rFonts w:ascii="Times New Roman" w:hAnsi="Times New Roman" w:cs="Times New Roman"/>
          <w:b/>
          <w:bCs/>
          <w:i/>
          <w:sz w:val="28"/>
          <w:szCs w:val="28"/>
        </w:rPr>
        <w:t>–</w:t>
      </w:r>
      <w:r w:rsidR="002C2AEB" w:rsidRPr="003C69A8">
        <w:rPr>
          <w:rFonts w:ascii="Times New Roman" w:hAnsi="Times New Roman" w:cs="Times New Roman"/>
          <w:b/>
          <w:bCs/>
          <w:i/>
          <w:sz w:val="28"/>
          <w:szCs w:val="28"/>
        </w:rPr>
        <w:t xml:space="preserve"> 7</w:t>
      </w:r>
      <w:r w:rsidR="00F7551D" w:rsidRPr="003C69A8">
        <w:rPr>
          <w:rFonts w:ascii="Times New Roman" w:hAnsi="Times New Roman" w:cs="Times New Roman"/>
          <w:b/>
          <w:bCs/>
          <w:i/>
          <w:sz w:val="28"/>
          <w:szCs w:val="28"/>
        </w:rPr>
        <w:t xml:space="preserve"> </w:t>
      </w:r>
      <w:r w:rsidR="00084472" w:rsidRPr="003C69A8">
        <w:rPr>
          <w:rFonts w:ascii="Times New Roman" w:hAnsi="Times New Roman" w:cs="Times New Roman"/>
          <w:b/>
          <w:bCs/>
          <w:i/>
          <w:sz w:val="28"/>
          <w:szCs w:val="28"/>
        </w:rPr>
        <w:t>(лінійні аудіальні медіа</w:t>
      </w:r>
      <w:r w:rsidRPr="003C69A8">
        <w:rPr>
          <w:rFonts w:ascii="Times New Roman" w:hAnsi="Times New Roman" w:cs="Times New Roman"/>
          <w:b/>
          <w:bCs/>
          <w:i/>
          <w:sz w:val="28"/>
          <w:szCs w:val="28"/>
        </w:rPr>
        <w:t>сервіси):</w:t>
      </w:r>
    </w:p>
    <w:p w14:paraId="22D73888" w14:textId="77777777" w:rsidR="00B20D8B" w:rsidRPr="003C69A8" w:rsidRDefault="00B20D8B" w:rsidP="00F7551D">
      <w:pPr>
        <w:pStyle w:val="a3"/>
        <w:numPr>
          <w:ilvl w:val="0"/>
          <w:numId w:val="4"/>
        </w:numPr>
        <w:spacing w:after="0"/>
        <w:jc w:val="both"/>
        <w:rPr>
          <w:rFonts w:ascii="Times New Roman" w:hAnsi="Times New Roman" w:cs="Times New Roman"/>
          <w:b/>
          <w:bCs/>
          <w:sz w:val="28"/>
          <w:szCs w:val="28"/>
        </w:rPr>
      </w:pPr>
      <w:r w:rsidRPr="003C69A8">
        <w:rPr>
          <w:rFonts w:ascii="Times New Roman" w:hAnsi="Times New Roman"/>
          <w:sz w:val="28"/>
          <w:szCs w:val="28"/>
          <w:lang w:eastAsia="uk-UA"/>
        </w:rPr>
        <w:t>ДП ТРК «Аверс», м. Луцьк (позивні – радіо «Аверс»);</w:t>
      </w:r>
    </w:p>
    <w:p w14:paraId="35A08409" w14:textId="77777777" w:rsidR="00B20D8B" w:rsidRPr="003C69A8" w:rsidRDefault="00B20D8B" w:rsidP="00F7551D">
      <w:pPr>
        <w:pStyle w:val="a3"/>
        <w:numPr>
          <w:ilvl w:val="0"/>
          <w:numId w:val="4"/>
        </w:numPr>
        <w:spacing w:after="0"/>
        <w:jc w:val="both"/>
        <w:rPr>
          <w:rFonts w:ascii="Times New Roman" w:hAnsi="Times New Roman" w:cs="Times New Roman"/>
          <w:b/>
          <w:bCs/>
          <w:sz w:val="28"/>
          <w:szCs w:val="28"/>
        </w:rPr>
      </w:pPr>
      <w:r w:rsidRPr="003C69A8">
        <w:rPr>
          <w:rFonts w:ascii="Times New Roman" w:hAnsi="Times New Roman"/>
          <w:sz w:val="28"/>
          <w:szCs w:val="28"/>
          <w:lang w:eastAsia="uk-UA"/>
        </w:rPr>
        <w:t>РГ «Сім’я і Дім. Народна трибуна», м. Луцьк (позивні – «Сім’я і Дім»);</w:t>
      </w:r>
    </w:p>
    <w:p w14:paraId="69F623CF" w14:textId="77777777" w:rsidR="00B20D8B" w:rsidRPr="003C69A8" w:rsidRDefault="00B20D8B" w:rsidP="00F7551D">
      <w:pPr>
        <w:pStyle w:val="a3"/>
        <w:numPr>
          <w:ilvl w:val="0"/>
          <w:numId w:val="4"/>
        </w:numPr>
        <w:spacing w:after="0"/>
        <w:jc w:val="both"/>
        <w:rPr>
          <w:rFonts w:ascii="Times New Roman" w:hAnsi="Times New Roman" w:cs="Times New Roman"/>
          <w:b/>
          <w:bCs/>
          <w:sz w:val="28"/>
          <w:szCs w:val="28"/>
        </w:rPr>
      </w:pPr>
      <w:r w:rsidRPr="003C69A8">
        <w:rPr>
          <w:rFonts w:ascii="Times New Roman" w:hAnsi="Times New Roman"/>
          <w:sz w:val="28"/>
          <w:szCs w:val="28"/>
          <w:lang w:eastAsia="uk-UA"/>
        </w:rPr>
        <w:t>ТОВ «Радіо Буг», м. Нововолинськ (позивні – «Радіо «Буг»);</w:t>
      </w:r>
    </w:p>
    <w:p w14:paraId="22C8B489" w14:textId="77777777" w:rsidR="00B20D8B" w:rsidRPr="003C69A8" w:rsidRDefault="00B20D8B" w:rsidP="00F7551D">
      <w:pPr>
        <w:pStyle w:val="a3"/>
        <w:numPr>
          <w:ilvl w:val="0"/>
          <w:numId w:val="4"/>
        </w:numPr>
        <w:spacing w:after="0"/>
        <w:jc w:val="both"/>
        <w:rPr>
          <w:rFonts w:ascii="Times New Roman" w:hAnsi="Times New Roman" w:cs="Times New Roman"/>
          <w:b/>
          <w:bCs/>
          <w:sz w:val="28"/>
          <w:szCs w:val="28"/>
        </w:rPr>
      </w:pPr>
      <w:r w:rsidRPr="003C69A8">
        <w:rPr>
          <w:rFonts w:ascii="Times New Roman" w:hAnsi="Times New Roman"/>
          <w:sz w:val="28"/>
          <w:szCs w:val="28"/>
          <w:lang w:eastAsia="uk-UA"/>
        </w:rPr>
        <w:t>ТОВ «Українське музичне мовлення», м. Київ (позивні – радіо «Один»);</w:t>
      </w:r>
    </w:p>
    <w:p w14:paraId="08C2BAAC" w14:textId="77777777" w:rsidR="00B20D8B" w:rsidRPr="003C69A8" w:rsidRDefault="00B20D8B" w:rsidP="00F7551D">
      <w:pPr>
        <w:pStyle w:val="a3"/>
        <w:numPr>
          <w:ilvl w:val="0"/>
          <w:numId w:val="4"/>
        </w:numPr>
        <w:spacing w:after="0"/>
        <w:jc w:val="both"/>
        <w:rPr>
          <w:rFonts w:ascii="Times New Roman" w:hAnsi="Times New Roman" w:cs="Times New Roman"/>
          <w:b/>
          <w:bCs/>
          <w:sz w:val="28"/>
          <w:szCs w:val="28"/>
        </w:rPr>
      </w:pPr>
      <w:r w:rsidRPr="003C69A8">
        <w:rPr>
          <w:rFonts w:ascii="Times New Roman" w:hAnsi="Times New Roman"/>
          <w:sz w:val="28"/>
          <w:szCs w:val="28"/>
          <w:lang w:eastAsia="uk-UA"/>
        </w:rPr>
        <w:t>ТОВ «Контент Менеджмент Груп», м.</w:t>
      </w:r>
      <w:r w:rsidR="00F7551D" w:rsidRPr="003C69A8">
        <w:rPr>
          <w:rFonts w:ascii="Times New Roman" w:hAnsi="Times New Roman"/>
          <w:sz w:val="28"/>
          <w:szCs w:val="28"/>
          <w:lang w:eastAsia="uk-UA"/>
        </w:rPr>
        <w:t> </w:t>
      </w:r>
      <w:r w:rsidRPr="003C69A8">
        <w:rPr>
          <w:rFonts w:ascii="Times New Roman" w:hAnsi="Times New Roman"/>
          <w:sz w:val="28"/>
          <w:szCs w:val="28"/>
          <w:lang w:eastAsia="uk-UA"/>
        </w:rPr>
        <w:t>Луцьк (позивні – «Радіо «Конкурент»);</w:t>
      </w:r>
    </w:p>
    <w:p w14:paraId="3180163A" w14:textId="77777777" w:rsidR="00B20D8B" w:rsidRPr="003C69A8" w:rsidRDefault="00B20D8B" w:rsidP="00F7551D">
      <w:pPr>
        <w:pStyle w:val="a3"/>
        <w:numPr>
          <w:ilvl w:val="0"/>
          <w:numId w:val="4"/>
        </w:numPr>
        <w:spacing w:after="0"/>
        <w:jc w:val="both"/>
        <w:rPr>
          <w:rFonts w:ascii="Times New Roman" w:hAnsi="Times New Roman" w:cs="Times New Roman"/>
          <w:b/>
          <w:bCs/>
          <w:sz w:val="28"/>
          <w:szCs w:val="28"/>
        </w:rPr>
      </w:pPr>
      <w:r w:rsidRPr="003C69A8">
        <w:rPr>
          <w:rFonts w:ascii="Times New Roman" w:hAnsi="Times New Roman"/>
          <w:sz w:val="28"/>
          <w:szCs w:val="28"/>
          <w:lang w:eastAsia="uk-UA"/>
        </w:rPr>
        <w:t>ПП «Студія-7», м.</w:t>
      </w:r>
      <w:r w:rsidR="00084472" w:rsidRPr="003C69A8">
        <w:rPr>
          <w:rFonts w:ascii="Times New Roman" w:hAnsi="Times New Roman"/>
          <w:sz w:val="28"/>
          <w:szCs w:val="28"/>
          <w:lang w:eastAsia="uk-UA"/>
        </w:rPr>
        <w:t> </w:t>
      </w:r>
      <w:r w:rsidRPr="003C69A8">
        <w:rPr>
          <w:rFonts w:ascii="Times New Roman" w:hAnsi="Times New Roman"/>
          <w:sz w:val="28"/>
          <w:szCs w:val="28"/>
          <w:lang w:eastAsia="uk-UA"/>
        </w:rPr>
        <w:t xml:space="preserve">Ковель (позивні </w:t>
      </w:r>
      <w:r w:rsidR="00084472" w:rsidRPr="003C69A8">
        <w:rPr>
          <w:rFonts w:ascii="Times New Roman" w:hAnsi="Times New Roman"/>
          <w:sz w:val="28"/>
          <w:szCs w:val="28"/>
          <w:lang w:eastAsia="uk-UA"/>
        </w:rPr>
        <w:t>–</w:t>
      </w:r>
      <w:r w:rsidRPr="003C69A8">
        <w:rPr>
          <w:rFonts w:ascii="Times New Roman" w:hAnsi="Times New Roman"/>
          <w:sz w:val="28"/>
          <w:szCs w:val="28"/>
          <w:lang w:eastAsia="uk-UA"/>
        </w:rPr>
        <w:t xml:space="preserve"> «Радіо Світязь»)</w:t>
      </w:r>
      <w:r w:rsidR="007D2545" w:rsidRPr="003C69A8">
        <w:rPr>
          <w:rFonts w:ascii="Times New Roman" w:hAnsi="Times New Roman"/>
          <w:sz w:val="28"/>
          <w:szCs w:val="28"/>
          <w:lang w:eastAsia="uk-UA"/>
        </w:rPr>
        <w:t>;</w:t>
      </w:r>
    </w:p>
    <w:p w14:paraId="19E17C53" w14:textId="77777777" w:rsidR="002316E7" w:rsidRPr="003C69A8" w:rsidRDefault="002316E7" w:rsidP="00F7551D">
      <w:pPr>
        <w:pStyle w:val="a3"/>
        <w:numPr>
          <w:ilvl w:val="0"/>
          <w:numId w:val="4"/>
        </w:numPr>
        <w:spacing w:after="0"/>
        <w:jc w:val="both"/>
        <w:rPr>
          <w:rFonts w:ascii="Times New Roman" w:hAnsi="Times New Roman" w:cs="Times New Roman"/>
          <w:bCs/>
          <w:sz w:val="28"/>
          <w:szCs w:val="28"/>
        </w:rPr>
      </w:pPr>
      <w:r w:rsidRPr="003C69A8">
        <w:rPr>
          <w:rFonts w:ascii="Times New Roman" w:hAnsi="Times New Roman" w:cs="Times New Roman"/>
          <w:bCs/>
          <w:sz w:val="28"/>
          <w:szCs w:val="28"/>
        </w:rPr>
        <w:t>АТ НС</w:t>
      </w:r>
      <w:r w:rsidR="00F7551D" w:rsidRPr="003C69A8">
        <w:rPr>
          <w:rFonts w:ascii="Times New Roman" w:hAnsi="Times New Roman" w:cs="Times New Roman"/>
          <w:bCs/>
          <w:sz w:val="28"/>
          <w:szCs w:val="28"/>
        </w:rPr>
        <w:t>ТУ «Українське радіо» м. Луцьк.</w:t>
      </w:r>
    </w:p>
    <w:p w14:paraId="7A6B3A0A" w14:textId="77777777" w:rsidR="009958B0" w:rsidRPr="003C69A8" w:rsidRDefault="009958B0" w:rsidP="00F7551D">
      <w:pPr>
        <w:spacing w:after="0"/>
        <w:ind w:firstLine="567"/>
        <w:jc w:val="both"/>
        <w:rPr>
          <w:rFonts w:ascii="Times New Roman" w:hAnsi="Times New Roman" w:cs="Times New Roman"/>
          <w:bCs/>
          <w:sz w:val="28"/>
          <w:szCs w:val="28"/>
        </w:rPr>
      </w:pPr>
      <w:r w:rsidRPr="003C69A8">
        <w:rPr>
          <w:rFonts w:ascii="Times New Roman" w:hAnsi="Times New Roman" w:cs="Times New Roman"/>
          <w:bCs/>
          <w:sz w:val="28"/>
          <w:szCs w:val="28"/>
        </w:rPr>
        <w:t xml:space="preserve">Вчасно розпочало мовлення ПП «Студія-7» </w:t>
      </w:r>
      <w:r w:rsidR="00084472" w:rsidRPr="003C69A8">
        <w:rPr>
          <w:rFonts w:ascii="Times New Roman" w:hAnsi="Times New Roman" w:cs="Times New Roman"/>
          <w:bCs/>
          <w:sz w:val="28"/>
          <w:szCs w:val="28"/>
        </w:rPr>
        <w:t>і</w:t>
      </w:r>
      <w:r w:rsidRPr="003C69A8">
        <w:rPr>
          <w:rFonts w:ascii="Times New Roman" w:hAnsi="Times New Roman" w:cs="Times New Roman"/>
          <w:bCs/>
          <w:sz w:val="28"/>
          <w:szCs w:val="28"/>
        </w:rPr>
        <w:t xml:space="preserve"> ТОВ «Контент менеджмент груп». На жаль, через воєнний стан в Україні, складну економічну ситуацію, а також обмеженість фінансових і людських ресурсів ДП ТРК «Аверс» так і не розпочало мовлення в м.</w:t>
      </w:r>
      <w:r w:rsidR="00084472" w:rsidRPr="003C69A8">
        <w:rPr>
          <w:rFonts w:ascii="Times New Roman" w:hAnsi="Times New Roman" w:cs="Times New Roman"/>
          <w:bCs/>
          <w:sz w:val="28"/>
          <w:szCs w:val="28"/>
        </w:rPr>
        <w:t> </w:t>
      </w:r>
      <w:r w:rsidRPr="003C69A8">
        <w:rPr>
          <w:rFonts w:ascii="Times New Roman" w:hAnsi="Times New Roman" w:cs="Times New Roman"/>
          <w:bCs/>
          <w:sz w:val="28"/>
          <w:szCs w:val="28"/>
        </w:rPr>
        <w:t xml:space="preserve">Нововолинську та </w:t>
      </w:r>
      <w:r w:rsidR="00E83F6C" w:rsidRPr="003C69A8">
        <w:rPr>
          <w:rFonts w:ascii="Times New Roman" w:hAnsi="Times New Roman" w:cs="Times New Roman"/>
          <w:bCs/>
          <w:sz w:val="28"/>
          <w:szCs w:val="28"/>
        </w:rPr>
        <w:t>с-щі</w:t>
      </w:r>
      <w:r w:rsidR="002C2AEB" w:rsidRPr="003C69A8">
        <w:rPr>
          <w:rFonts w:ascii="Times New Roman" w:hAnsi="Times New Roman" w:cs="Times New Roman"/>
          <w:bCs/>
          <w:sz w:val="28"/>
          <w:szCs w:val="28"/>
        </w:rPr>
        <w:t xml:space="preserve"> </w:t>
      </w:r>
      <w:r w:rsidRPr="003C69A8">
        <w:rPr>
          <w:rFonts w:ascii="Times New Roman" w:hAnsi="Times New Roman" w:cs="Times New Roman"/>
          <w:bCs/>
          <w:sz w:val="28"/>
          <w:szCs w:val="28"/>
        </w:rPr>
        <w:t>Любеш</w:t>
      </w:r>
      <w:r w:rsidR="001D5C70" w:rsidRPr="003C69A8">
        <w:rPr>
          <w:rFonts w:ascii="Times New Roman" w:hAnsi="Times New Roman" w:cs="Times New Roman"/>
          <w:bCs/>
          <w:sz w:val="28"/>
          <w:szCs w:val="28"/>
        </w:rPr>
        <w:t>е</w:t>
      </w:r>
      <w:r w:rsidRPr="003C69A8">
        <w:rPr>
          <w:rFonts w:ascii="Times New Roman" w:hAnsi="Times New Roman" w:cs="Times New Roman"/>
          <w:bCs/>
          <w:sz w:val="28"/>
          <w:szCs w:val="28"/>
        </w:rPr>
        <w:t>ві.</w:t>
      </w:r>
    </w:p>
    <w:p w14:paraId="7E9E932E" w14:textId="77777777" w:rsidR="007D2545" w:rsidRPr="003C69A8" w:rsidRDefault="007D2545" w:rsidP="00F7551D">
      <w:pPr>
        <w:tabs>
          <w:tab w:val="num" w:pos="0"/>
        </w:tabs>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На кінець 2024 року в області залишилася одна редакція проводового радіо (УР-1) у м. Луцьку.</w:t>
      </w:r>
    </w:p>
    <w:p w14:paraId="24814E2A" w14:textId="61531617" w:rsidR="00B20D8B" w:rsidRPr="003C69A8" w:rsidRDefault="007D2545" w:rsidP="00F7551D">
      <w:pPr>
        <w:spacing w:after="0"/>
        <w:ind w:firstLine="567"/>
        <w:jc w:val="both"/>
        <w:rPr>
          <w:rFonts w:ascii="Times New Roman" w:hAnsi="Times New Roman" w:cs="Times New Roman"/>
          <w:bCs/>
          <w:sz w:val="28"/>
          <w:szCs w:val="28"/>
        </w:rPr>
      </w:pPr>
      <w:r w:rsidRPr="003C69A8">
        <w:rPr>
          <w:rFonts w:ascii="Times New Roman" w:hAnsi="Times New Roman" w:cs="Times New Roman"/>
          <w:bCs/>
          <w:sz w:val="28"/>
          <w:szCs w:val="28"/>
        </w:rPr>
        <w:t xml:space="preserve">Загалом на території області у радіоефірі </w:t>
      </w:r>
      <w:r w:rsidR="006542FE" w:rsidRPr="003C69A8">
        <w:rPr>
          <w:rFonts w:ascii="Times New Roman" w:hAnsi="Times New Roman" w:cs="Times New Roman"/>
          <w:bCs/>
          <w:sz w:val="28"/>
          <w:szCs w:val="28"/>
        </w:rPr>
        <w:t xml:space="preserve">– </w:t>
      </w:r>
      <w:r w:rsidR="002C2AEB" w:rsidRPr="003C69A8">
        <w:rPr>
          <w:rFonts w:ascii="Times New Roman" w:hAnsi="Times New Roman" w:cs="Times New Roman"/>
          <w:b/>
          <w:bCs/>
          <w:sz w:val="28"/>
          <w:szCs w:val="28"/>
        </w:rPr>
        <w:t>25</w:t>
      </w:r>
      <w:r w:rsidRPr="003C69A8">
        <w:rPr>
          <w:rFonts w:ascii="Times New Roman" w:hAnsi="Times New Roman" w:cs="Times New Roman"/>
          <w:bCs/>
          <w:sz w:val="28"/>
          <w:szCs w:val="28"/>
        </w:rPr>
        <w:t xml:space="preserve"> радіостанцій на </w:t>
      </w:r>
      <w:r w:rsidR="002C2AEB" w:rsidRPr="003C69A8">
        <w:rPr>
          <w:rFonts w:ascii="Times New Roman" w:hAnsi="Times New Roman" w:cs="Times New Roman"/>
          <w:b/>
          <w:bCs/>
          <w:sz w:val="28"/>
          <w:szCs w:val="28"/>
        </w:rPr>
        <w:t>54</w:t>
      </w:r>
      <w:r w:rsidRPr="003C69A8">
        <w:rPr>
          <w:rFonts w:ascii="Times New Roman" w:hAnsi="Times New Roman" w:cs="Times New Roman"/>
          <w:bCs/>
          <w:sz w:val="28"/>
          <w:szCs w:val="28"/>
        </w:rPr>
        <w:t xml:space="preserve"> частотах</w:t>
      </w:r>
      <w:r w:rsidR="00CD7927" w:rsidRPr="003C69A8">
        <w:rPr>
          <w:rFonts w:ascii="Times New Roman" w:hAnsi="Times New Roman" w:cs="Times New Roman"/>
          <w:bCs/>
          <w:sz w:val="28"/>
          <w:szCs w:val="28"/>
        </w:rPr>
        <w:t xml:space="preserve"> </w:t>
      </w:r>
      <w:r w:rsidR="00DD017F" w:rsidRPr="003C69A8">
        <w:rPr>
          <w:rFonts w:ascii="Times New Roman" w:hAnsi="Times New Roman" w:cs="Times New Roman"/>
          <w:bCs/>
          <w:sz w:val="28"/>
          <w:szCs w:val="28"/>
        </w:rPr>
        <w:t>(Додаток 2)</w:t>
      </w:r>
      <w:r w:rsidR="00CD7927" w:rsidRPr="003C69A8">
        <w:rPr>
          <w:rFonts w:ascii="Times New Roman" w:hAnsi="Times New Roman" w:cs="Times New Roman"/>
          <w:bCs/>
          <w:sz w:val="28"/>
          <w:szCs w:val="28"/>
        </w:rPr>
        <w:t>.</w:t>
      </w:r>
    </w:p>
    <w:p w14:paraId="0FA05DE1" w14:textId="77777777" w:rsidR="0057596A" w:rsidRPr="003C69A8" w:rsidRDefault="0057596A" w:rsidP="00F7551D">
      <w:pPr>
        <w:pStyle w:val="a3"/>
        <w:numPr>
          <w:ilvl w:val="1"/>
          <w:numId w:val="9"/>
        </w:numPr>
        <w:spacing w:after="0"/>
        <w:ind w:left="0" w:firstLine="567"/>
        <w:jc w:val="both"/>
        <w:rPr>
          <w:rFonts w:ascii="Times New Roman" w:hAnsi="Times New Roman" w:cs="Times New Roman"/>
          <w:b/>
          <w:bCs/>
          <w:i/>
          <w:sz w:val="28"/>
          <w:szCs w:val="28"/>
        </w:rPr>
      </w:pPr>
      <w:r w:rsidRPr="003C69A8">
        <w:rPr>
          <w:rFonts w:ascii="Times New Roman" w:hAnsi="Times New Roman" w:cs="Times New Roman"/>
          <w:b/>
          <w:bCs/>
          <w:i/>
          <w:sz w:val="28"/>
          <w:szCs w:val="28"/>
        </w:rPr>
        <w:t>Телевізійне мовлення</w:t>
      </w:r>
      <w:r w:rsidR="00B73703" w:rsidRPr="003C69A8">
        <w:rPr>
          <w:rFonts w:ascii="Times New Roman" w:hAnsi="Times New Roman" w:cs="Times New Roman"/>
          <w:b/>
          <w:bCs/>
          <w:i/>
          <w:sz w:val="28"/>
          <w:szCs w:val="28"/>
        </w:rPr>
        <w:t xml:space="preserve"> –</w:t>
      </w:r>
      <w:r w:rsidR="002C2AEB" w:rsidRPr="003C69A8">
        <w:rPr>
          <w:rFonts w:ascii="Times New Roman" w:hAnsi="Times New Roman" w:cs="Times New Roman"/>
          <w:b/>
          <w:bCs/>
          <w:i/>
          <w:sz w:val="28"/>
          <w:szCs w:val="28"/>
        </w:rPr>
        <w:t xml:space="preserve"> </w:t>
      </w:r>
      <w:r w:rsidR="00F22D64" w:rsidRPr="003C69A8">
        <w:rPr>
          <w:rFonts w:ascii="Times New Roman" w:hAnsi="Times New Roman" w:cs="Times New Roman"/>
          <w:b/>
          <w:bCs/>
          <w:i/>
          <w:sz w:val="28"/>
          <w:szCs w:val="28"/>
        </w:rPr>
        <w:t>5</w:t>
      </w:r>
      <w:r w:rsidR="00B73703" w:rsidRPr="003C69A8">
        <w:rPr>
          <w:rFonts w:ascii="Times New Roman" w:hAnsi="Times New Roman" w:cs="Times New Roman"/>
          <w:b/>
          <w:bCs/>
          <w:i/>
          <w:sz w:val="28"/>
          <w:szCs w:val="28"/>
        </w:rPr>
        <w:t xml:space="preserve"> (лінійні аудіовізуальні медіа</w:t>
      </w:r>
      <w:r w:rsidRPr="003C69A8">
        <w:rPr>
          <w:rFonts w:ascii="Times New Roman" w:hAnsi="Times New Roman" w:cs="Times New Roman"/>
          <w:b/>
          <w:bCs/>
          <w:i/>
          <w:sz w:val="28"/>
          <w:szCs w:val="28"/>
        </w:rPr>
        <w:t>сервіси):</w:t>
      </w:r>
    </w:p>
    <w:p w14:paraId="163E3232" w14:textId="77777777" w:rsidR="0057596A" w:rsidRPr="003C69A8" w:rsidRDefault="0057596A" w:rsidP="00F7551D">
      <w:pPr>
        <w:pStyle w:val="a3"/>
        <w:numPr>
          <w:ilvl w:val="0"/>
          <w:numId w:val="5"/>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lang w:eastAsia="uk-UA"/>
        </w:rPr>
        <w:t>ТОВ «Слово Волині», м.</w:t>
      </w:r>
      <w:r w:rsidRPr="003C69A8">
        <w:rPr>
          <w:rFonts w:ascii="Times New Roman" w:hAnsi="Times New Roman" w:cs="Times New Roman"/>
          <w:sz w:val="28"/>
          <w:szCs w:val="28"/>
          <w:lang w:val="en-US" w:eastAsia="uk-UA"/>
        </w:rPr>
        <w:t> </w:t>
      </w:r>
      <w:r w:rsidRPr="003C69A8">
        <w:rPr>
          <w:rFonts w:ascii="Times New Roman" w:hAnsi="Times New Roman" w:cs="Times New Roman"/>
          <w:sz w:val="28"/>
          <w:szCs w:val="28"/>
          <w:lang w:eastAsia="uk-UA"/>
        </w:rPr>
        <w:t xml:space="preserve">Луцьк (логотип «12 канал»), </w:t>
      </w:r>
      <w:r w:rsidRPr="003C69A8">
        <w:rPr>
          <w:rFonts w:ascii="Times New Roman" w:hAnsi="Times New Roman" w:cs="Times New Roman"/>
          <w:sz w:val="28"/>
          <w:szCs w:val="28"/>
        </w:rPr>
        <w:t>володіє ліцензі</w:t>
      </w:r>
      <w:r w:rsidR="002C2AEB" w:rsidRPr="003C69A8">
        <w:rPr>
          <w:rFonts w:ascii="Times New Roman" w:hAnsi="Times New Roman" w:cs="Times New Roman"/>
          <w:sz w:val="28"/>
          <w:szCs w:val="28"/>
        </w:rPr>
        <w:t xml:space="preserve">ями </w:t>
      </w:r>
      <w:r w:rsidRPr="003C69A8">
        <w:rPr>
          <w:rFonts w:ascii="Times New Roman" w:hAnsi="Times New Roman" w:cs="Times New Roman"/>
          <w:sz w:val="28"/>
          <w:szCs w:val="28"/>
        </w:rPr>
        <w:t>на мовлення у цифровому мультиплексі МХ-5 у м. Луцьку</w:t>
      </w:r>
      <w:r w:rsidR="002C2AEB" w:rsidRPr="003C69A8">
        <w:rPr>
          <w:rFonts w:ascii="Times New Roman" w:hAnsi="Times New Roman" w:cs="Times New Roman"/>
          <w:sz w:val="28"/>
          <w:szCs w:val="28"/>
        </w:rPr>
        <w:t xml:space="preserve"> та мовленням у локальних мультиплексах</w:t>
      </w:r>
      <w:r w:rsidRPr="003C69A8">
        <w:rPr>
          <w:rFonts w:ascii="Times New Roman" w:hAnsi="Times New Roman" w:cs="Times New Roman"/>
          <w:sz w:val="28"/>
          <w:szCs w:val="28"/>
        </w:rPr>
        <w:t>;</w:t>
      </w:r>
    </w:p>
    <w:p w14:paraId="6B185724" w14:textId="77777777" w:rsidR="002C2AEB" w:rsidRPr="003C69A8" w:rsidRDefault="0057596A" w:rsidP="00F7551D">
      <w:pPr>
        <w:pStyle w:val="a3"/>
        <w:numPr>
          <w:ilvl w:val="0"/>
          <w:numId w:val="5"/>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ДП «ТРК «АВЕРС», м.</w:t>
      </w:r>
      <w:r w:rsidRPr="003C69A8">
        <w:rPr>
          <w:rFonts w:ascii="Times New Roman" w:hAnsi="Times New Roman" w:cs="Times New Roman"/>
          <w:sz w:val="28"/>
          <w:szCs w:val="28"/>
          <w:lang w:val="en-US"/>
        </w:rPr>
        <w:t> </w:t>
      </w:r>
      <w:r w:rsidRPr="003C69A8">
        <w:rPr>
          <w:rFonts w:ascii="Times New Roman" w:hAnsi="Times New Roman" w:cs="Times New Roman"/>
          <w:sz w:val="28"/>
          <w:szCs w:val="28"/>
        </w:rPr>
        <w:t>Луцьк (логотип «Аверс»), володіє ліцензі</w:t>
      </w:r>
      <w:r w:rsidR="00DD017F" w:rsidRPr="003C69A8">
        <w:rPr>
          <w:rFonts w:ascii="Times New Roman" w:hAnsi="Times New Roman" w:cs="Times New Roman"/>
          <w:sz w:val="28"/>
          <w:szCs w:val="28"/>
        </w:rPr>
        <w:t>ями</w:t>
      </w:r>
      <w:r w:rsidRPr="003C69A8">
        <w:rPr>
          <w:rFonts w:ascii="Times New Roman" w:hAnsi="Times New Roman" w:cs="Times New Roman"/>
          <w:sz w:val="28"/>
          <w:szCs w:val="28"/>
        </w:rPr>
        <w:t xml:space="preserve"> на мовлення у цифровому мультиплексі МХ-5 у м. Луцьку</w:t>
      </w:r>
      <w:r w:rsidR="002C2AEB" w:rsidRPr="003C69A8">
        <w:rPr>
          <w:rFonts w:ascii="Times New Roman" w:hAnsi="Times New Roman" w:cs="Times New Roman"/>
          <w:sz w:val="28"/>
          <w:szCs w:val="28"/>
        </w:rPr>
        <w:t xml:space="preserve"> </w:t>
      </w:r>
      <w:r w:rsidR="00B73703" w:rsidRPr="003C69A8">
        <w:rPr>
          <w:rFonts w:ascii="Times New Roman" w:hAnsi="Times New Roman" w:cs="Times New Roman"/>
          <w:sz w:val="28"/>
          <w:szCs w:val="28"/>
        </w:rPr>
        <w:t>і</w:t>
      </w:r>
      <w:r w:rsidR="002C2AEB" w:rsidRPr="003C69A8">
        <w:rPr>
          <w:rFonts w:ascii="Times New Roman" w:hAnsi="Times New Roman" w:cs="Times New Roman"/>
          <w:sz w:val="28"/>
          <w:szCs w:val="28"/>
        </w:rPr>
        <w:t xml:space="preserve"> мовленням у локальних мультиплексах;</w:t>
      </w:r>
    </w:p>
    <w:p w14:paraId="1FD3FC03" w14:textId="7D5D4581" w:rsidR="0057596A" w:rsidRPr="003C69A8" w:rsidRDefault="0057596A" w:rsidP="00F7551D">
      <w:pPr>
        <w:pStyle w:val="a3"/>
        <w:numPr>
          <w:ilvl w:val="0"/>
          <w:numId w:val="5"/>
        </w:numPr>
        <w:spacing w:after="0"/>
        <w:ind w:left="0" w:firstLine="567"/>
        <w:jc w:val="both"/>
        <w:rPr>
          <w:rFonts w:ascii="Times New Roman" w:hAnsi="Times New Roman" w:cs="Times New Roman"/>
          <w:sz w:val="28"/>
          <w:szCs w:val="28"/>
        </w:rPr>
      </w:pPr>
      <w:r w:rsidRPr="003C69A8">
        <w:rPr>
          <w:rFonts w:ascii="Times New Roman" w:eastAsia="Times New Roman" w:hAnsi="Times New Roman" w:cs="Times New Roman"/>
          <w:sz w:val="28"/>
          <w:szCs w:val="28"/>
          <w:lang w:eastAsia="uk-UA"/>
        </w:rPr>
        <w:t>АТ «НСТУ», м.</w:t>
      </w:r>
      <w:r w:rsidRPr="003C69A8">
        <w:rPr>
          <w:rFonts w:ascii="Times New Roman" w:eastAsia="Times New Roman" w:hAnsi="Times New Roman" w:cs="Times New Roman"/>
          <w:sz w:val="28"/>
          <w:szCs w:val="28"/>
          <w:lang w:val="en-US" w:eastAsia="uk-UA"/>
        </w:rPr>
        <w:t> </w:t>
      </w:r>
      <w:r w:rsidRPr="003C69A8">
        <w:rPr>
          <w:rFonts w:ascii="Times New Roman" w:eastAsia="Times New Roman" w:hAnsi="Times New Roman" w:cs="Times New Roman"/>
          <w:sz w:val="28"/>
          <w:szCs w:val="28"/>
          <w:lang w:eastAsia="uk-UA"/>
        </w:rPr>
        <w:t xml:space="preserve">Київ (логотип «Суспільне Луцьк»), </w:t>
      </w:r>
      <w:r w:rsidRPr="003C69A8">
        <w:rPr>
          <w:rFonts w:ascii="Times New Roman" w:hAnsi="Times New Roman" w:cs="Times New Roman"/>
          <w:sz w:val="28"/>
          <w:szCs w:val="28"/>
        </w:rPr>
        <w:t>володіє ліцензією на мовлення у цифровому мультиплексі МХ-5 у м. Луцьку</w:t>
      </w:r>
      <w:r w:rsidR="00AB07E4" w:rsidRPr="003C69A8">
        <w:rPr>
          <w:rFonts w:ascii="Times New Roman" w:hAnsi="Times New Roman" w:cs="Times New Roman"/>
          <w:sz w:val="28"/>
          <w:szCs w:val="28"/>
        </w:rPr>
        <w:t>;</w:t>
      </w:r>
    </w:p>
    <w:p w14:paraId="2277C35A" w14:textId="0775ED7A" w:rsidR="002C2AEB" w:rsidRPr="003C69A8" w:rsidRDefault="0057596A" w:rsidP="00F7551D">
      <w:pPr>
        <w:pStyle w:val="a3"/>
        <w:numPr>
          <w:ilvl w:val="0"/>
          <w:numId w:val="5"/>
        </w:numPr>
        <w:spacing w:after="0"/>
        <w:ind w:left="0" w:firstLine="567"/>
        <w:jc w:val="both"/>
        <w:rPr>
          <w:rFonts w:ascii="Times New Roman" w:hAnsi="Times New Roman" w:cs="Times New Roman"/>
          <w:sz w:val="28"/>
          <w:szCs w:val="28"/>
        </w:rPr>
      </w:pPr>
      <w:r w:rsidRPr="003C69A8">
        <w:rPr>
          <w:rFonts w:ascii="Times New Roman" w:eastAsia="Times New Roman" w:hAnsi="Times New Roman" w:cs="Times New Roman"/>
          <w:sz w:val="28"/>
          <w:szCs w:val="28"/>
          <w:lang w:eastAsia="uk-UA"/>
        </w:rPr>
        <w:lastRenderedPageBreak/>
        <w:t>ТОВ «Контент менеджмент груп», м.</w:t>
      </w:r>
      <w:r w:rsidR="00B73703" w:rsidRPr="003C69A8">
        <w:rPr>
          <w:rFonts w:ascii="Times New Roman" w:eastAsia="Times New Roman" w:hAnsi="Times New Roman" w:cs="Times New Roman"/>
          <w:sz w:val="28"/>
          <w:szCs w:val="28"/>
          <w:lang w:eastAsia="uk-UA"/>
        </w:rPr>
        <w:t> </w:t>
      </w:r>
      <w:r w:rsidRPr="003C69A8">
        <w:rPr>
          <w:rFonts w:ascii="Times New Roman" w:eastAsia="Times New Roman" w:hAnsi="Times New Roman" w:cs="Times New Roman"/>
          <w:sz w:val="28"/>
          <w:szCs w:val="28"/>
          <w:lang w:eastAsia="uk-UA"/>
        </w:rPr>
        <w:t>Луцьк (Логотип «</w:t>
      </w:r>
      <w:r w:rsidR="007C5F48" w:rsidRPr="003C69A8">
        <w:rPr>
          <w:rFonts w:ascii="Times New Roman" w:eastAsia="Times New Roman" w:hAnsi="Times New Roman" w:cs="Times New Roman"/>
          <w:sz w:val="28"/>
          <w:szCs w:val="28"/>
          <w:lang w:eastAsia="uk-UA"/>
        </w:rPr>
        <w:t xml:space="preserve">К </w:t>
      </w:r>
      <w:r w:rsidRPr="003C69A8">
        <w:rPr>
          <w:rFonts w:ascii="Times New Roman" w:eastAsia="Times New Roman" w:hAnsi="Times New Roman" w:cs="Times New Roman"/>
          <w:sz w:val="28"/>
          <w:szCs w:val="28"/>
          <w:lang w:eastAsia="uk-UA"/>
        </w:rPr>
        <w:t xml:space="preserve">Конкурент </w:t>
      </w:r>
      <w:r w:rsidR="007C5F48" w:rsidRPr="003C69A8">
        <w:rPr>
          <w:rFonts w:ascii="Times New Roman" w:eastAsia="Times New Roman" w:hAnsi="Times New Roman" w:cs="Times New Roman"/>
          <w:sz w:val="28"/>
          <w:szCs w:val="28"/>
          <w:lang w:val="en-US" w:eastAsia="uk-UA"/>
        </w:rPr>
        <w:t>TV</w:t>
      </w:r>
      <w:r w:rsidRPr="003C69A8">
        <w:rPr>
          <w:rFonts w:ascii="Times New Roman" w:eastAsia="Times New Roman" w:hAnsi="Times New Roman" w:cs="Times New Roman"/>
          <w:sz w:val="28"/>
          <w:szCs w:val="28"/>
          <w:lang w:eastAsia="uk-UA"/>
        </w:rPr>
        <w:t>»)</w:t>
      </w:r>
      <w:r w:rsidR="00890D27" w:rsidRPr="003C69A8">
        <w:rPr>
          <w:rFonts w:ascii="Times New Roman" w:eastAsia="Times New Roman" w:hAnsi="Times New Roman" w:cs="Times New Roman"/>
          <w:sz w:val="28"/>
          <w:szCs w:val="28"/>
          <w:lang w:eastAsia="uk-UA"/>
        </w:rPr>
        <w:t xml:space="preserve">, </w:t>
      </w:r>
      <w:r w:rsidRPr="003C69A8">
        <w:rPr>
          <w:rFonts w:ascii="Times New Roman" w:hAnsi="Times New Roman" w:cs="Times New Roman"/>
          <w:sz w:val="28"/>
          <w:szCs w:val="28"/>
        </w:rPr>
        <w:t>володіє ліцензі</w:t>
      </w:r>
      <w:r w:rsidR="00DD017F" w:rsidRPr="003C69A8">
        <w:rPr>
          <w:rFonts w:ascii="Times New Roman" w:hAnsi="Times New Roman" w:cs="Times New Roman"/>
          <w:sz w:val="28"/>
          <w:szCs w:val="28"/>
        </w:rPr>
        <w:t>ями</w:t>
      </w:r>
      <w:r w:rsidRPr="003C69A8">
        <w:rPr>
          <w:rFonts w:ascii="Times New Roman" w:hAnsi="Times New Roman" w:cs="Times New Roman"/>
          <w:sz w:val="28"/>
          <w:szCs w:val="28"/>
        </w:rPr>
        <w:t xml:space="preserve"> на мовлення у цифровому мультиплексі МХ-5 у м. Луцьку</w:t>
      </w:r>
      <w:r w:rsidR="002C2AEB" w:rsidRPr="003C69A8">
        <w:rPr>
          <w:rFonts w:ascii="Times New Roman" w:hAnsi="Times New Roman" w:cs="Times New Roman"/>
          <w:sz w:val="28"/>
          <w:szCs w:val="28"/>
        </w:rPr>
        <w:t xml:space="preserve"> та мовленням у локальних мультиплексах</w:t>
      </w:r>
      <w:r w:rsidR="00AB07E4" w:rsidRPr="003C69A8">
        <w:rPr>
          <w:rFonts w:ascii="Times New Roman" w:hAnsi="Times New Roman" w:cs="Times New Roman"/>
          <w:sz w:val="28"/>
          <w:szCs w:val="28"/>
        </w:rPr>
        <w:t>;</w:t>
      </w:r>
    </w:p>
    <w:p w14:paraId="678E1960" w14:textId="77777777" w:rsidR="00F22D64" w:rsidRPr="003C69A8" w:rsidRDefault="00F22D64" w:rsidP="00F7551D">
      <w:pPr>
        <w:pStyle w:val="a3"/>
        <w:numPr>
          <w:ilvl w:val="0"/>
          <w:numId w:val="5"/>
        </w:numPr>
        <w:spacing w:after="0"/>
        <w:ind w:left="0" w:firstLine="567"/>
        <w:jc w:val="both"/>
      </w:pPr>
      <w:r w:rsidRPr="003C69A8">
        <w:rPr>
          <w:rFonts w:ascii="Times New Roman" w:hAnsi="Times New Roman" w:cs="Times New Roman"/>
          <w:sz w:val="28"/>
          <w:szCs w:val="28"/>
        </w:rPr>
        <w:t>ТОВ «Телерадіоконтент» (логотип «К КОНКУРЕНТ»),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Луцьк, володіє ліцензією на мов</w:t>
      </w:r>
      <w:r w:rsidR="00B73703" w:rsidRPr="003C69A8">
        <w:rPr>
          <w:rFonts w:ascii="Times New Roman" w:hAnsi="Times New Roman" w:cs="Times New Roman"/>
          <w:sz w:val="28"/>
          <w:szCs w:val="28"/>
        </w:rPr>
        <w:t xml:space="preserve">лення в цифровому мультиплексі </w:t>
      </w:r>
      <w:r w:rsidRPr="003C69A8">
        <w:rPr>
          <w:rFonts w:ascii="Times New Roman" w:hAnsi="Times New Roman" w:cs="Times New Roman"/>
          <w:sz w:val="28"/>
          <w:szCs w:val="28"/>
        </w:rPr>
        <w:t>МХ-5, територіальна категорія каналу – загальнонаціональна. Мовлення ще не розпочато.</w:t>
      </w:r>
    </w:p>
    <w:p w14:paraId="5170753B" w14:textId="77777777" w:rsidR="0057596A" w:rsidRPr="003C69A8" w:rsidRDefault="002C2AEB" w:rsidP="00F7551D">
      <w:pPr>
        <w:spacing w:after="0"/>
        <w:ind w:firstLine="567"/>
        <w:jc w:val="both"/>
        <w:rPr>
          <w:rFonts w:ascii="Times New Roman" w:hAnsi="Times New Roman" w:cs="Times New Roman"/>
          <w:bCs/>
          <w:sz w:val="28"/>
          <w:szCs w:val="28"/>
        </w:rPr>
      </w:pPr>
      <w:r w:rsidRPr="003C69A8">
        <w:rPr>
          <w:rFonts w:ascii="Times New Roman" w:hAnsi="Times New Roman" w:cs="Times New Roman"/>
          <w:bCs/>
          <w:sz w:val="28"/>
          <w:szCs w:val="28"/>
        </w:rPr>
        <w:t xml:space="preserve">Загалом </w:t>
      </w:r>
      <w:r w:rsidR="00F22D64" w:rsidRPr="003C69A8">
        <w:rPr>
          <w:rFonts w:ascii="Times New Roman" w:hAnsi="Times New Roman" w:cs="Times New Roman"/>
          <w:b/>
          <w:bCs/>
          <w:sz w:val="28"/>
          <w:szCs w:val="28"/>
        </w:rPr>
        <w:t>5</w:t>
      </w:r>
      <w:r w:rsidRPr="003C69A8">
        <w:rPr>
          <w:rFonts w:ascii="Times New Roman" w:hAnsi="Times New Roman" w:cs="Times New Roman"/>
          <w:bCs/>
          <w:sz w:val="28"/>
          <w:szCs w:val="28"/>
        </w:rPr>
        <w:t xml:space="preserve"> </w:t>
      </w:r>
      <w:r w:rsidR="00DD017F" w:rsidRPr="003C69A8">
        <w:rPr>
          <w:rFonts w:ascii="Times New Roman" w:hAnsi="Times New Roman" w:cs="Times New Roman"/>
          <w:bCs/>
          <w:sz w:val="28"/>
          <w:szCs w:val="28"/>
        </w:rPr>
        <w:t>аудіовізуальни</w:t>
      </w:r>
      <w:r w:rsidR="00E35F3A" w:rsidRPr="003C69A8">
        <w:rPr>
          <w:rFonts w:ascii="Times New Roman" w:hAnsi="Times New Roman" w:cs="Times New Roman"/>
          <w:bCs/>
          <w:sz w:val="28"/>
          <w:szCs w:val="28"/>
        </w:rPr>
        <w:t>м</w:t>
      </w:r>
      <w:r w:rsidR="00E80DA2" w:rsidRPr="003C69A8">
        <w:rPr>
          <w:rFonts w:ascii="Times New Roman" w:hAnsi="Times New Roman" w:cs="Times New Roman"/>
          <w:bCs/>
          <w:sz w:val="28"/>
          <w:szCs w:val="28"/>
        </w:rPr>
        <w:t xml:space="preserve"> </w:t>
      </w:r>
      <w:r w:rsidRPr="003C69A8">
        <w:rPr>
          <w:rFonts w:ascii="Times New Roman" w:hAnsi="Times New Roman" w:cs="Times New Roman"/>
          <w:bCs/>
          <w:sz w:val="28"/>
          <w:szCs w:val="28"/>
        </w:rPr>
        <w:t>суб’єкт</w:t>
      </w:r>
      <w:r w:rsidR="00E35F3A" w:rsidRPr="003C69A8">
        <w:rPr>
          <w:rFonts w:ascii="Times New Roman" w:hAnsi="Times New Roman" w:cs="Times New Roman"/>
          <w:bCs/>
          <w:sz w:val="28"/>
          <w:szCs w:val="28"/>
        </w:rPr>
        <w:t>ам</w:t>
      </w:r>
      <w:r w:rsidRPr="003C69A8">
        <w:rPr>
          <w:rFonts w:ascii="Times New Roman" w:hAnsi="Times New Roman" w:cs="Times New Roman"/>
          <w:bCs/>
          <w:sz w:val="28"/>
          <w:szCs w:val="28"/>
        </w:rPr>
        <w:t xml:space="preserve"> медіа присвоєно </w:t>
      </w:r>
      <w:r w:rsidR="00172173" w:rsidRPr="003C69A8">
        <w:rPr>
          <w:rFonts w:ascii="Times New Roman" w:hAnsi="Times New Roman" w:cs="Times New Roman"/>
          <w:bCs/>
          <w:sz w:val="28"/>
          <w:szCs w:val="28"/>
        </w:rPr>
        <w:t>8</w:t>
      </w:r>
      <w:r w:rsidR="00E80DA2" w:rsidRPr="003C69A8">
        <w:rPr>
          <w:rFonts w:ascii="Times New Roman" w:hAnsi="Times New Roman" w:cs="Times New Roman"/>
          <w:bCs/>
          <w:sz w:val="28"/>
          <w:szCs w:val="28"/>
        </w:rPr>
        <w:t xml:space="preserve"> ідентифікаторів у Р</w:t>
      </w:r>
      <w:r w:rsidR="001D5C70" w:rsidRPr="003C69A8">
        <w:rPr>
          <w:rFonts w:ascii="Times New Roman" w:hAnsi="Times New Roman" w:cs="Times New Roman"/>
          <w:bCs/>
          <w:sz w:val="28"/>
          <w:szCs w:val="28"/>
        </w:rPr>
        <w:t>е</w:t>
      </w:r>
      <w:r w:rsidR="00E80DA2" w:rsidRPr="003C69A8">
        <w:rPr>
          <w:rFonts w:ascii="Times New Roman" w:hAnsi="Times New Roman" w:cs="Times New Roman"/>
          <w:bCs/>
          <w:sz w:val="28"/>
          <w:szCs w:val="28"/>
        </w:rPr>
        <w:t>єстрі суб’єктів</w:t>
      </w:r>
      <w:r w:rsidR="00094AAD" w:rsidRPr="003C69A8">
        <w:rPr>
          <w:rFonts w:ascii="Times New Roman" w:hAnsi="Times New Roman" w:cs="Times New Roman"/>
          <w:bCs/>
          <w:sz w:val="28"/>
          <w:szCs w:val="28"/>
        </w:rPr>
        <w:t xml:space="preserve"> у сфері</w:t>
      </w:r>
      <w:r w:rsidR="00E80DA2" w:rsidRPr="003C69A8">
        <w:rPr>
          <w:rFonts w:ascii="Times New Roman" w:hAnsi="Times New Roman" w:cs="Times New Roman"/>
          <w:bCs/>
          <w:sz w:val="28"/>
          <w:szCs w:val="28"/>
        </w:rPr>
        <w:t xml:space="preserve"> медіа.</w:t>
      </w:r>
    </w:p>
    <w:p w14:paraId="624E2DDA" w14:textId="77777777" w:rsidR="00F22D64" w:rsidRPr="003C69A8" w:rsidRDefault="00F22D64" w:rsidP="002507C8">
      <w:pPr>
        <w:spacing w:after="0"/>
        <w:jc w:val="both"/>
        <w:rPr>
          <w:rFonts w:ascii="Times New Roman" w:hAnsi="Times New Roman" w:cs="Times New Roman"/>
          <w:bCs/>
          <w:sz w:val="28"/>
          <w:szCs w:val="28"/>
        </w:rPr>
      </w:pPr>
    </w:p>
    <w:p w14:paraId="6C41E0BB" w14:textId="77777777" w:rsidR="0057596A" w:rsidRPr="003C69A8" w:rsidRDefault="0057596A" w:rsidP="002507C8">
      <w:pPr>
        <w:pStyle w:val="a3"/>
        <w:numPr>
          <w:ilvl w:val="0"/>
          <w:numId w:val="9"/>
        </w:numPr>
        <w:spacing w:after="0"/>
        <w:ind w:left="0" w:firstLine="710"/>
        <w:jc w:val="both"/>
        <w:rPr>
          <w:rFonts w:ascii="Times New Roman" w:hAnsi="Times New Roman" w:cs="Times New Roman"/>
          <w:b/>
          <w:bCs/>
          <w:sz w:val="28"/>
          <w:szCs w:val="28"/>
        </w:rPr>
      </w:pPr>
      <w:r w:rsidRPr="003C69A8">
        <w:rPr>
          <w:rFonts w:ascii="Times New Roman" w:hAnsi="Times New Roman" w:cs="Times New Roman"/>
          <w:b/>
          <w:bCs/>
          <w:sz w:val="28"/>
          <w:szCs w:val="28"/>
        </w:rPr>
        <w:t>Телевізійне мовлення</w:t>
      </w:r>
      <w:r w:rsidR="00DD017F" w:rsidRPr="003C69A8">
        <w:rPr>
          <w:rFonts w:ascii="Times New Roman" w:hAnsi="Times New Roman" w:cs="Times New Roman"/>
          <w:b/>
          <w:bCs/>
          <w:sz w:val="28"/>
          <w:szCs w:val="28"/>
        </w:rPr>
        <w:t xml:space="preserve"> </w:t>
      </w:r>
      <w:r w:rsidR="00B73703" w:rsidRPr="003C69A8">
        <w:rPr>
          <w:rFonts w:ascii="Times New Roman" w:hAnsi="Times New Roman" w:cs="Times New Roman"/>
          <w:b/>
          <w:bCs/>
          <w:sz w:val="28"/>
          <w:szCs w:val="28"/>
        </w:rPr>
        <w:t>–</w:t>
      </w:r>
      <w:r w:rsidR="00DD017F" w:rsidRPr="003C69A8">
        <w:rPr>
          <w:rFonts w:ascii="Times New Roman" w:hAnsi="Times New Roman" w:cs="Times New Roman"/>
          <w:b/>
          <w:bCs/>
          <w:sz w:val="28"/>
          <w:szCs w:val="28"/>
        </w:rPr>
        <w:t xml:space="preserve"> 3</w:t>
      </w:r>
      <w:r w:rsidR="00B73703" w:rsidRPr="003C69A8">
        <w:rPr>
          <w:rFonts w:ascii="Times New Roman" w:hAnsi="Times New Roman" w:cs="Times New Roman"/>
          <w:b/>
          <w:bCs/>
          <w:sz w:val="28"/>
          <w:szCs w:val="28"/>
        </w:rPr>
        <w:t xml:space="preserve"> </w:t>
      </w:r>
      <w:r w:rsidR="00332019" w:rsidRPr="003C69A8">
        <w:rPr>
          <w:rFonts w:ascii="Times New Roman" w:hAnsi="Times New Roman" w:cs="Times New Roman"/>
          <w:b/>
          <w:bCs/>
          <w:sz w:val="28"/>
          <w:szCs w:val="28"/>
        </w:rPr>
        <w:t>(л</w:t>
      </w:r>
      <w:r w:rsidRPr="003C69A8">
        <w:rPr>
          <w:rFonts w:ascii="Times New Roman" w:hAnsi="Times New Roman" w:cs="Times New Roman"/>
          <w:b/>
          <w:sz w:val="28"/>
          <w:szCs w:val="28"/>
          <w:shd w:val="clear" w:color="auto" w:fill="FFFFFF"/>
        </w:rPr>
        <w:t>інійні аудіовізуальні медіа, що мовлять без використання радіочастотного ресурсу</w:t>
      </w:r>
      <w:r w:rsidR="00113C84" w:rsidRPr="003C69A8">
        <w:rPr>
          <w:rFonts w:ascii="Times New Roman" w:hAnsi="Times New Roman" w:cs="Times New Roman"/>
          <w:b/>
          <w:sz w:val="28"/>
          <w:szCs w:val="28"/>
          <w:shd w:val="clear" w:color="auto" w:fill="FFFFFF"/>
        </w:rPr>
        <w:t xml:space="preserve"> </w:t>
      </w:r>
      <w:r w:rsidR="00B73703" w:rsidRPr="003C69A8">
        <w:rPr>
          <w:rFonts w:ascii="Times New Roman" w:hAnsi="Times New Roman" w:cs="Times New Roman"/>
          <w:b/>
          <w:sz w:val="28"/>
          <w:szCs w:val="28"/>
          <w:shd w:val="clear" w:color="auto" w:fill="FFFFFF"/>
        </w:rPr>
        <w:t>–</w:t>
      </w:r>
      <w:r w:rsidR="00113C84" w:rsidRPr="003C69A8">
        <w:rPr>
          <w:rFonts w:ascii="Times New Roman" w:hAnsi="Times New Roman" w:cs="Times New Roman"/>
          <w:b/>
          <w:sz w:val="28"/>
          <w:szCs w:val="28"/>
          <w:shd w:val="clear" w:color="auto" w:fill="FFFFFF"/>
        </w:rPr>
        <w:t xml:space="preserve"> це </w:t>
      </w:r>
      <w:r w:rsidRPr="003C69A8">
        <w:rPr>
          <w:rFonts w:ascii="Times New Roman" w:hAnsi="Times New Roman" w:cs="Times New Roman"/>
          <w:b/>
          <w:sz w:val="28"/>
          <w:szCs w:val="28"/>
          <w:shd w:val="clear" w:color="auto" w:fill="FFFFFF"/>
        </w:rPr>
        <w:t>колишні кабельні телемовники</w:t>
      </w:r>
      <w:r w:rsidRPr="003C69A8">
        <w:rPr>
          <w:rFonts w:ascii="Times New Roman" w:hAnsi="Times New Roman" w:cs="Times New Roman"/>
          <w:b/>
          <w:bCs/>
          <w:sz w:val="28"/>
          <w:szCs w:val="28"/>
        </w:rPr>
        <w:t>):</w:t>
      </w:r>
    </w:p>
    <w:p w14:paraId="36574C49" w14:textId="77777777" w:rsidR="0057596A" w:rsidRPr="003C69A8" w:rsidRDefault="0057596A" w:rsidP="002507C8">
      <w:pPr>
        <w:pStyle w:val="a3"/>
        <w:numPr>
          <w:ilvl w:val="0"/>
          <w:numId w:val="5"/>
        </w:numPr>
        <w:spacing w:after="0"/>
        <w:ind w:left="0" w:firstLine="540"/>
        <w:jc w:val="both"/>
        <w:rPr>
          <w:rFonts w:ascii="Times New Roman" w:hAnsi="Times New Roman" w:cs="Times New Roman"/>
          <w:sz w:val="28"/>
          <w:szCs w:val="28"/>
        </w:rPr>
      </w:pPr>
      <w:r w:rsidRPr="003C69A8">
        <w:rPr>
          <w:rFonts w:ascii="Times New Roman" w:hAnsi="Times New Roman" w:cs="Times New Roman"/>
          <w:sz w:val="28"/>
          <w:szCs w:val="28"/>
        </w:rPr>
        <w:t>ТОВ «Інтернет технологія», м.</w:t>
      </w:r>
      <w:r w:rsidRPr="003C69A8">
        <w:rPr>
          <w:rFonts w:ascii="Times New Roman" w:hAnsi="Times New Roman" w:cs="Times New Roman"/>
          <w:sz w:val="28"/>
          <w:szCs w:val="28"/>
          <w:lang w:val="en-US"/>
        </w:rPr>
        <w:t> </w:t>
      </w:r>
      <w:r w:rsidRPr="003C69A8">
        <w:rPr>
          <w:rFonts w:ascii="Times New Roman" w:hAnsi="Times New Roman" w:cs="Times New Roman"/>
          <w:sz w:val="28"/>
          <w:szCs w:val="28"/>
        </w:rPr>
        <w:t>Луцьк (логотип «ІТ»);</w:t>
      </w:r>
    </w:p>
    <w:p w14:paraId="4E166B27" w14:textId="77777777" w:rsidR="0057596A" w:rsidRPr="003C69A8" w:rsidRDefault="0057596A" w:rsidP="002507C8">
      <w:pPr>
        <w:pStyle w:val="a3"/>
        <w:numPr>
          <w:ilvl w:val="0"/>
          <w:numId w:val="5"/>
        </w:numPr>
        <w:spacing w:after="0"/>
        <w:ind w:left="0" w:firstLine="540"/>
        <w:jc w:val="both"/>
        <w:rPr>
          <w:rFonts w:ascii="Times New Roman" w:hAnsi="Times New Roman" w:cs="Times New Roman"/>
          <w:sz w:val="28"/>
          <w:szCs w:val="28"/>
        </w:rPr>
      </w:pPr>
      <w:r w:rsidRPr="003C69A8">
        <w:rPr>
          <w:rFonts w:ascii="Times New Roman" w:hAnsi="Times New Roman" w:cs="Times New Roman"/>
          <w:sz w:val="28"/>
          <w:szCs w:val="28"/>
        </w:rPr>
        <w:t>ГО «Громадське інтерактивне телебачення», м. Луцьк (логотип «ГІТ»);</w:t>
      </w:r>
    </w:p>
    <w:p w14:paraId="4D19A0D1" w14:textId="77777777" w:rsidR="0057596A" w:rsidRPr="003C69A8" w:rsidRDefault="0057596A" w:rsidP="002507C8">
      <w:pPr>
        <w:pStyle w:val="a3"/>
        <w:numPr>
          <w:ilvl w:val="0"/>
          <w:numId w:val="5"/>
        </w:numPr>
        <w:spacing w:after="0"/>
        <w:ind w:left="0" w:firstLine="540"/>
        <w:jc w:val="both"/>
        <w:rPr>
          <w:rFonts w:ascii="Times New Roman" w:hAnsi="Times New Roman" w:cs="Times New Roman"/>
          <w:sz w:val="28"/>
          <w:szCs w:val="28"/>
        </w:rPr>
      </w:pPr>
      <w:r w:rsidRPr="003C69A8">
        <w:rPr>
          <w:rFonts w:ascii="Times New Roman" w:hAnsi="Times New Roman" w:cs="Times New Roman"/>
          <w:sz w:val="28"/>
          <w:szCs w:val="28"/>
        </w:rPr>
        <w:t xml:space="preserve"> ТОВ «Нововолинське телебачення телефонія інтернет»,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 xml:space="preserve">Нововолинськ (логотип </w:t>
      </w:r>
      <w:r w:rsidR="0062029B" w:rsidRPr="003C69A8">
        <w:rPr>
          <w:rFonts w:ascii="Times New Roman" w:hAnsi="Times New Roman" w:cs="Times New Roman"/>
          <w:sz w:val="28"/>
          <w:szCs w:val="28"/>
        </w:rPr>
        <w:t>«СТН»</w:t>
      </w:r>
      <w:r w:rsidRPr="003C69A8">
        <w:rPr>
          <w:rFonts w:ascii="Times New Roman" w:hAnsi="Times New Roman" w:cs="Times New Roman"/>
          <w:sz w:val="28"/>
          <w:szCs w:val="28"/>
        </w:rPr>
        <w:t>)</w:t>
      </w:r>
      <w:r w:rsidR="0062029B" w:rsidRPr="003C69A8">
        <w:rPr>
          <w:rFonts w:ascii="Times New Roman" w:hAnsi="Times New Roman" w:cs="Times New Roman"/>
          <w:sz w:val="28"/>
          <w:szCs w:val="28"/>
        </w:rPr>
        <w:t>.</w:t>
      </w:r>
    </w:p>
    <w:p w14:paraId="6B3B501C" w14:textId="77777777" w:rsidR="009958B0" w:rsidRPr="003C69A8" w:rsidRDefault="009958B0" w:rsidP="002507C8">
      <w:pPr>
        <w:pStyle w:val="a3"/>
        <w:spacing w:after="0"/>
        <w:ind w:left="540"/>
        <w:jc w:val="both"/>
        <w:rPr>
          <w:rFonts w:ascii="Times New Roman" w:hAnsi="Times New Roman" w:cs="Times New Roman"/>
          <w:sz w:val="28"/>
          <w:szCs w:val="28"/>
        </w:rPr>
      </w:pPr>
      <w:r w:rsidRPr="003C69A8">
        <w:rPr>
          <w:rFonts w:ascii="Times New Roman" w:hAnsi="Times New Roman" w:cs="Times New Roman"/>
          <w:sz w:val="28"/>
          <w:szCs w:val="28"/>
        </w:rPr>
        <w:t>Суп</w:t>
      </w:r>
      <w:r w:rsidR="00B44A48" w:rsidRPr="003C69A8">
        <w:rPr>
          <w:rFonts w:ascii="Times New Roman" w:hAnsi="Times New Roman" w:cs="Times New Roman"/>
          <w:sz w:val="28"/>
          <w:szCs w:val="28"/>
        </w:rPr>
        <w:t>утниковий мовник ДП ТРК «Аверс» припинив мовлення</w:t>
      </w:r>
      <w:r w:rsidR="00332019" w:rsidRPr="003C69A8">
        <w:rPr>
          <w:rFonts w:ascii="Times New Roman" w:hAnsi="Times New Roman" w:cs="Times New Roman"/>
          <w:sz w:val="28"/>
          <w:szCs w:val="28"/>
        </w:rPr>
        <w:t xml:space="preserve"> у 2024 році</w:t>
      </w:r>
      <w:r w:rsidR="00B44A48" w:rsidRPr="003C69A8">
        <w:rPr>
          <w:rFonts w:ascii="Times New Roman" w:hAnsi="Times New Roman" w:cs="Times New Roman"/>
          <w:sz w:val="28"/>
          <w:szCs w:val="28"/>
        </w:rPr>
        <w:t>.</w:t>
      </w:r>
      <w:r w:rsidR="00332019" w:rsidRPr="003C69A8">
        <w:rPr>
          <w:rFonts w:ascii="Times New Roman" w:hAnsi="Times New Roman" w:cs="Times New Roman"/>
          <w:sz w:val="28"/>
          <w:szCs w:val="28"/>
        </w:rPr>
        <w:t xml:space="preserve"> </w:t>
      </w:r>
    </w:p>
    <w:p w14:paraId="5D7D285F" w14:textId="2EB6F572" w:rsidR="00C16C3B" w:rsidRPr="003C69A8" w:rsidRDefault="00C16C3B" w:rsidP="002507C8">
      <w:pPr>
        <w:spacing w:after="0"/>
        <w:ind w:firstLine="708"/>
        <w:jc w:val="both"/>
        <w:rPr>
          <w:rFonts w:ascii="Times New Roman" w:hAnsi="Times New Roman" w:cs="Times New Roman"/>
          <w:bCs/>
          <w:sz w:val="28"/>
          <w:szCs w:val="28"/>
        </w:rPr>
      </w:pPr>
      <w:r w:rsidRPr="003C69A8">
        <w:rPr>
          <w:rFonts w:ascii="Times New Roman" w:hAnsi="Times New Roman" w:cs="Times New Roman"/>
          <w:sz w:val="28"/>
          <w:szCs w:val="28"/>
        </w:rPr>
        <w:t xml:space="preserve">Загалом на території Волинської області </w:t>
      </w:r>
      <w:r w:rsidRPr="003C69A8">
        <w:rPr>
          <w:rFonts w:ascii="Times New Roman" w:eastAsia="Times New Roman" w:hAnsi="Times New Roman" w:cs="Times New Roman"/>
          <w:sz w:val="28"/>
          <w:szCs w:val="28"/>
          <w:lang w:eastAsia="uk-UA"/>
        </w:rPr>
        <w:t xml:space="preserve">загальна кількість телевізійного мовлення (з та без) використання РЧС </w:t>
      </w:r>
      <w:r w:rsidR="00B73703" w:rsidRPr="003C69A8">
        <w:rPr>
          <w:rFonts w:ascii="Times New Roman" w:eastAsia="Times New Roman" w:hAnsi="Times New Roman" w:cs="Times New Roman"/>
          <w:sz w:val="28"/>
          <w:szCs w:val="28"/>
          <w:lang w:eastAsia="uk-UA"/>
        </w:rPr>
        <w:t>–</w:t>
      </w:r>
      <w:r w:rsidRPr="003C69A8">
        <w:rPr>
          <w:rFonts w:ascii="Times New Roman" w:eastAsia="Times New Roman" w:hAnsi="Times New Roman" w:cs="Times New Roman"/>
          <w:sz w:val="28"/>
          <w:szCs w:val="28"/>
          <w:lang w:eastAsia="uk-UA"/>
        </w:rPr>
        <w:t xml:space="preserve"> </w:t>
      </w:r>
      <w:r w:rsidRPr="003C69A8">
        <w:rPr>
          <w:rFonts w:ascii="Times New Roman" w:eastAsia="Times New Roman" w:hAnsi="Times New Roman" w:cs="Times New Roman"/>
          <w:b/>
          <w:sz w:val="28"/>
          <w:szCs w:val="28"/>
          <w:lang w:eastAsia="uk-UA"/>
        </w:rPr>
        <w:t>11</w:t>
      </w:r>
      <w:r w:rsidR="006E243A" w:rsidRPr="003C69A8">
        <w:rPr>
          <w:rFonts w:ascii="Times New Roman" w:eastAsia="Times New Roman" w:hAnsi="Times New Roman" w:cs="Times New Roman"/>
          <w:sz w:val="28"/>
          <w:szCs w:val="28"/>
          <w:lang w:eastAsia="uk-UA"/>
        </w:rPr>
        <w:t xml:space="preserve"> </w:t>
      </w:r>
      <w:r w:rsidRPr="003C69A8">
        <w:rPr>
          <w:rFonts w:ascii="Times New Roman" w:hAnsi="Times New Roman" w:cs="Times New Roman"/>
          <w:bCs/>
          <w:sz w:val="28"/>
          <w:szCs w:val="28"/>
        </w:rPr>
        <w:t>(Додаток 3).</w:t>
      </w:r>
      <w:r w:rsidR="002B1922" w:rsidRPr="003C69A8">
        <w:rPr>
          <w:rFonts w:ascii="Times New Roman" w:hAnsi="Times New Roman" w:cs="Times New Roman"/>
          <w:bCs/>
          <w:sz w:val="28"/>
          <w:szCs w:val="28"/>
        </w:rPr>
        <w:t xml:space="preserve"> </w:t>
      </w:r>
    </w:p>
    <w:p w14:paraId="2582BB6D" w14:textId="77777777" w:rsidR="002B1922" w:rsidRPr="003C69A8" w:rsidRDefault="002B1922" w:rsidP="002507C8">
      <w:pPr>
        <w:spacing w:after="0"/>
        <w:ind w:firstLine="708"/>
        <w:jc w:val="both"/>
        <w:rPr>
          <w:rFonts w:ascii="Times New Roman" w:hAnsi="Times New Roman" w:cs="Times New Roman"/>
          <w:sz w:val="28"/>
          <w:szCs w:val="28"/>
        </w:rPr>
      </w:pPr>
    </w:p>
    <w:p w14:paraId="235D0231" w14:textId="77777777" w:rsidR="0062029B" w:rsidRPr="003C69A8" w:rsidRDefault="0062029B" w:rsidP="002507C8">
      <w:pPr>
        <w:pStyle w:val="a3"/>
        <w:numPr>
          <w:ilvl w:val="0"/>
          <w:numId w:val="9"/>
        </w:numPr>
        <w:spacing w:after="0"/>
        <w:jc w:val="both"/>
        <w:rPr>
          <w:rFonts w:ascii="Times New Roman" w:hAnsi="Times New Roman" w:cs="Times New Roman"/>
          <w:b/>
          <w:bCs/>
          <w:sz w:val="28"/>
          <w:szCs w:val="28"/>
        </w:rPr>
      </w:pPr>
      <w:r w:rsidRPr="003C69A8">
        <w:rPr>
          <w:rFonts w:ascii="Times New Roman" w:hAnsi="Times New Roman" w:cs="Times New Roman"/>
          <w:b/>
          <w:bCs/>
          <w:sz w:val="28"/>
          <w:szCs w:val="28"/>
        </w:rPr>
        <w:t>Провайдери аудіовізуальних сервісів/ПАС</w:t>
      </w:r>
      <w:r w:rsidR="00DD017F" w:rsidRPr="003C69A8">
        <w:rPr>
          <w:rFonts w:ascii="Times New Roman" w:hAnsi="Times New Roman" w:cs="Times New Roman"/>
          <w:b/>
          <w:bCs/>
          <w:sz w:val="28"/>
          <w:szCs w:val="28"/>
        </w:rPr>
        <w:t xml:space="preserve"> </w:t>
      </w:r>
      <w:r w:rsidR="00B73703" w:rsidRPr="003C69A8">
        <w:rPr>
          <w:rFonts w:ascii="Times New Roman" w:hAnsi="Times New Roman" w:cs="Times New Roman"/>
          <w:b/>
          <w:bCs/>
          <w:sz w:val="28"/>
          <w:szCs w:val="28"/>
        </w:rPr>
        <w:t>–</w:t>
      </w:r>
      <w:r w:rsidR="00DD017F" w:rsidRPr="003C69A8">
        <w:rPr>
          <w:rFonts w:ascii="Times New Roman" w:hAnsi="Times New Roman" w:cs="Times New Roman"/>
          <w:b/>
          <w:bCs/>
          <w:sz w:val="28"/>
          <w:szCs w:val="28"/>
        </w:rPr>
        <w:t xml:space="preserve"> 8</w:t>
      </w:r>
      <w:r w:rsidRPr="003C69A8">
        <w:rPr>
          <w:rFonts w:ascii="Times New Roman" w:hAnsi="Times New Roman" w:cs="Times New Roman"/>
          <w:b/>
          <w:bCs/>
          <w:sz w:val="28"/>
          <w:szCs w:val="28"/>
        </w:rPr>
        <w:t>:</w:t>
      </w:r>
    </w:p>
    <w:p w14:paraId="4229D11E" w14:textId="77777777" w:rsidR="0062029B" w:rsidRPr="003C69A8" w:rsidRDefault="0062029B"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ТОВ «Люкслінк»,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Луцьк;</w:t>
      </w:r>
    </w:p>
    <w:p w14:paraId="59483208" w14:textId="77777777" w:rsidR="0062029B" w:rsidRPr="003C69A8" w:rsidRDefault="0062029B"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ТОВ «Інтернет Технологія»,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Луцьк;</w:t>
      </w:r>
    </w:p>
    <w:p w14:paraId="41B43758" w14:textId="77777777" w:rsidR="0062029B" w:rsidRPr="003C69A8" w:rsidRDefault="0062029B"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 xml:space="preserve"> ТОВ «Нововолинське Телебачення Телефонія Інтернет»,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Нововолинськ;</w:t>
      </w:r>
    </w:p>
    <w:p w14:paraId="39BC0E06" w14:textId="77777777" w:rsidR="0062029B" w:rsidRPr="003C69A8" w:rsidRDefault="0062029B"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ТОВ «ЮАІНЕТ»,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Ковель;</w:t>
      </w:r>
    </w:p>
    <w:p w14:paraId="7E72DAF6" w14:textId="77777777" w:rsidR="0062029B" w:rsidRPr="003C69A8" w:rsidRDefault="0062029B"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ТОВ «Ковельське Телебачення Телефонія Інтернет»,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Ковель;</w:t>
      </w:r>
    </w:p>
    <w:p w14:paraId="174706F5" w14:textId="77777777" w:rsidR="0062029B" w:rsidRPr="003C69A8" w:rsidRDefault="0062029B"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ТОВ «ІТ-Аверс», м.</w:t>
      </w:r>
      <w:r w:rsidR="00B73703" w:rsidRPr="003C69A8">
        <w:rPr>
          <w:rFonts w:ascii="Times New Roman" w:hAnsi="Times New Roman" w:cs="Times New Roman"/>
          <w:sz w:val="28"/>
          <w:szCs w:val="28"/>
        </w:rPr>
        <w:t> </w:t>
      </w:r>
      <w:r w:rsidRPr="003C69A8">
        <w:rPr>
          <w:rFonts w:ascii="Times New Roman" w:hAnsi="Times New Roman" w:cs="Times New Roman"/>
          <w:sz w:val="28"/>
          <w:szCs w:val="28"/>
        </w:rPr>
        <w:t>Луцьк;</w:t>
      </w:r>
    </w:p>
    <w:p w14:paraId="1AE29496" w14:textId="77777777" w:rsidR="0062029B" w:rsidRPr="003C69A8" w:rsidRDefault="004406BD"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 xml:space="preserve"> ФОП Яблонський О. Є.</w:t>
      </w:r>
      <w:r w:rsidR="0062029B" w:rsidRPr="003C69A8">
        <w:rPr>
          <w:rFonts w:ascii="Times New Roman" w:hAnsi="Times New Roman" w:cs="Times New Roman"/>
          <w:sz w:val="28"/>
          <w:szCs w:val="28"/>
        </w:rPr>
        <w:t>, м.</w:t>
      </w:r>
      <w:r w:rsidR="00B73703" w:rsidRPr="003C69A8">
        <w:rPr>
          <w:rFonts w:ascii="Times New Roman" w:hAnsi="Times New Roman" w:cs="Times New Roman"/>
          <w:sz w:val="28"/>
          <w:szCs w:val="28"/>
        </w:rPr>
        <w:t> </w:t>
      </w:r>
      <w:r w:rsidR="0062029B" w:rsidRPr="003C69A8">
        <w:rPr>
          <w:rFonts w:ascii="Times New Roman" w:hAnsi="Times New Roman" w:cs="Times New Roman"/>
          <w:sz w:val="28"/>
          <w:szCs w:val="28"/>
        </w:rPr>
        <w:t>Луцьк;</w:t>
      </w:r>
    </w:p>
    <w:p w14:paraId="016AFF16" w14:textId="77777777" w:rsidR="0062029B" w:rsidRPr="003C69A8" w:rsidRDefault="004406BD" w:rsidP="002507C8">
      <w:pPr>
        <w:pStyle w:val="a3"/>
        <w:numPr>
          <w:ilvl w:val="0"/>
          <w:numId w:val="5"/>
        </w:numPr>
        <w:spacing w:after="0"/>
        <w:jc w:val="both"/>
        <w:rPr>
          <w:rFonts w:ascii="Times New Roman" w:hAnsi="Times New Roman" w:cs="Times New Roman"/>
          <w:sz w:val="28"/>
          <w:szCs w:val="28"/>
        </w:rPr>
      </w:pPr>
      <w:r w:rsidRPr="003C69A8">
        <w:rPr>
          <w:rFonts w:ascii="Times New Roman" w:hAnsi="Times New Roman" w:cs="Times New Roman"/>
          <w:sz w:val="28"/>
          <w:szCs w:val="28"/>
        </w:rPr>
        <w:t xml:space="preserve"> ФОП Куцирка І. І.</w:t>
      </w:r>
      <w:r w:rsidR="0062029B" w:rsidRPr="003C69A8">
        <w:rPr>
          <w:rFonts w:ascii="Times New Roman" w:hAnsi="Times New Roman" w:cs="Times New Roman"/>
          <w:sz w:val="28"/>
          <w:szCs w:val="28"/>
        </w:rPr>
        <w:t>, м.</w:t>
      </w:r>
      <w:r w:rsidR="00B73703" w:rsidRPr="003C69A8">
        <w:rPr>
          <w:rFonts w:ascii="Times New Roman" w:hAnsi="Times New Roman" w:cs="Times New Roman"/>
          <w:sz w:val="28"/>
          <w:szCs w:val="28"/>
        </w:rPr>
        <w:t> </w:t>
      </w:r>
      <w:r w:rsidR="0062029B" w:rsidRPr="003C69A8">
        <w:rPr>
          <w:rFonts w:ascii="Times New Roman" w:hAnsi="Times New Roman" w:cs="Times New Roman"/>
          <w:sz w:val="28"/>
          <w:szCs w:val="28"/>
        </w:rPr>
        <w:t>Луцьк;</w:t>
      </w:r>
    </w:p>
    <w:p w14:paraId="00C89223" w14:textId="5EEE1DEE" w:rsidR="0062029B" w:rsidRPr="003C69A8" w:rsidRDefault="0062029B"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Таким чином, у регіоні працює 8 </w:t>
      </w:r>
      <w:r w:rsidR="00623ACB" w:rsidRPr="003C69A8">
        <w:rPr>
          <w:rFonts w:ascii="Times New Roman" w:hAnsi="Times New Roman" w:cs="Times New Roman"/>
          <w:sz w:val="28"/>
          <w:szCs w:val="28"/>
        </w:rPr>
        <w:t xml:space="preserve">місцевих </w:t>
      </w:r>
      <w:r w:rsidRPr="003C69A8">
        <w:rPr>
          <w:rFonts w:ascii="Times New Roman" w:hAnsi="Times New Roman" w:cs="Times New Roman"/>
          <w:sz w:val="28"/>
          <w:szCs w:val="28"/>
        </w:rPr>
        <w:t>провайдерів аудіовізуальн</w:t>
      </w:r>
      <w:r w:rsidR="00623ACB" w:rsidRPr="003C69A8">
        <w:rPr>
          <w:rFonts w:ascii="Times New Roman" w:hAnsi="Times New Roman" w:cs="Times New Roman"/>
          <w:sz w:val="28"/>
          <w:szCs w:val="28"/>
        </w:rPr>
        <w:t>ого</w:t>
      </w:r>
      <w:r w:rsidR="00670B1D" w:rsidRPr="003C69A8">
        <w:rPr>
          <w:rFonts w:ascii="Times New Roman" w:hAnsi="Times New Roman" w:cs="Times New Roman"/>
          <w:sz w:val="28"/>
          <w:szCs w:val="28"/>
        </w:rPr>
        <w:t xml:space="preserve"> </w:t>
      </w:r>
      <w:r w:rsidRPr="003C69A8">
        <w:rPr>
          <w:rFonts w:ascii="Times New Roman" w:hAnsi="Times New Roman" w:cs="Times New Roman"/>
          <w:sz w:val="28"/>
          <w:szCs w:val="28"/>
        </w:rPr>
        <w:t>сервіс</w:t>
      </w:r>
      <w:r w:rsidR="00C86E42" w:rsidRPr="003C69A8">
        <w:rPr>
          <w:rFonts w:ascii="Times New Roman" w:hAnsi="Times New Roman" w:cs="Times New Roman"/>
          <w:sz w:val="28"/>
          <w:szCs w:val="28"/>
        </w:rPr>
        <w:t xml:space="preserve">у </w:t>
      </w:r>
      <w:r w:rsidR="00094AAD" w:rsidRPr="003C69A8">
        <w:rPr>
          <w:rFonts w:ascii="Times New Roman" w:hAnsi="Times New Roman" w:cs="Times New Roman"/>
          <w:sz w:val="28"/>
          <w:szCs w:val="28"/>
        </w:rPr>
        <w:t xml:space="preserve"> (Додаток</w:t>
      </w:r>
      <w:r w:rsidR="00B44A48" w:rsidRPr="003C69A8">
        <w:rPr>
          <w:rFonts w:ascii="Times New Roman" w:hAnsi="Times New Roman" w:cs="Times New Roman"/>
          <w:sz w:val="28"/>
          <w:szCs w:val="28"/>
        </w:rPr>
        <w:t xml:space="preserve"> </w:t>
      </w:r>
      <w:r w:rsidR="009A72F6" w:rsidRPr="003C69A8">
        <w:rPr>
          <w:rFonts w:ascii="Times New Roman" w:hAnsi="Times New Roman" w:cs="Times New Roman"/>
          <w:sz w:val="28"/>
          <w:szCs w:val="28"/>
        </w:rPr>
        <w:t>4</w:t>
      </w:r>
      <w:r w:rsidR="00094AAD" w:rsidRPr="003C69A8">
        <w:rPr>
          <w:rFonts w:ascii="Times New Roman" w:hAnsi="Times New Roman" w:cs="Times New Roman"/>
          <w:sz w:val="28"/>
          <w:szCs w:val="28"/>
        </w:rPr>
        <w:t>)</w:t>
      </w:r>
      <w:r w:rsidR="00CD7927" w:rsidRPr="003C69A8">
        <w:rPr>
          <w:rFonts w:ascii="Times New Roman" w:hAnsi="Times New Roman" w:cs="Times New Roman"/>
          <w:sz w:val="28"/>
          <w:szCs w:val="28"/>
        </w:rPr>
        <w:t>.</w:t>
      </w:r>
    </w:p>
    <w:p w14:paraId="299B0376" w14:textId="77777777" w:rsidR="00B73703" w:rsidRPr="003C69A8" w:rsidRDefault="00B73703" w:rsidP="002B1922">
      <w:pPr>
        <w:spacing w:after="0"/>
        <w:ind w:firstLine="567"/>
        <w:jc w:val="both"/>
        <w:rPr>
          <w:rFonts w:ascii="Times New Roman" w:hAnsi="Times New Roman" w:cs="Times New Roman"/>
          <w:sz w:val="28"/>
        </w:rPr>
      </w:pPr>
    </w:p>
    <w:p w14:paraId="3AE0946E" w14:textId="77777777" w:rsidR="0062029B" w:rsidRPr="003C69A8" w:rsidRDefault="0062029B" w:rsidP="002B1922">
      <w:pPr>
        <w:pStyle w:val="a3"/>
        <w:numPr>
          <w:ilvl w:val="0"/>
          <w:numId w:val="9"/>
        </w:numPr>
        <w:tabs>
          <w:tab w:val="num" w:pos="0"/>
        </w:tabs>
        <w:spacing w:after="0"/>
        <w:jc w:val="both"/>
        <w:rPr>
          <w:rFonts w:ascii="Times New Roman" w:hAnsi="Times New Roman" w:cs="Times New Roman"/>
          <w:b/>
          <w:bCs/>
          <w:sz w:val="28"/>
          <w:szCs w:val="28"/>
        </w:rPr>
      </w:pPr>
      <w:r w:rsidRPr="003C69A8">
        <w:rPr>
          <w:rFonts w:ascii="Times New Roman" w:hAnsi="Times New Roman" w:cs="Times New Roman"/>
          <w:b/>
          <w:bCs/>
          <w:sz w:val="28"/>
          <w:szCs w:val="28"/>
        </w:rPr>
        <w:t xml:space="preserve">Суб’єкти у сфері друкованих медіа – 38. </w:t>
      </w:r>
    </w:p>
    <w:p w14:paraId="54AB00E3" w14:textId="77777777" w:rsidR="009077E8" w:rsidRPr="003C69A8" w:rsidRDefault="0062029B" w:rsidP="002B1922">
      <w:pPr>
        <w:tabs>
          <w:tab w:val="num" w:pos="0"/>
        </w:tabs>
        <w:spacing w:after="0"/>
        <w:ind w:firstLine="539"/>
        <w:jc w:val="both"/>
        <w:rPr>
          <w:rFonts w:ascii="Times New Roman" w:hAnsi="Times New Roman" w:cs="Times New Roman"/>
          <w:sz w:val="28"/>
          <w:szCs w:val="28"/>
        </w:rPr>
      </w:pPr>
      <w:r w:rsidRPr="003C69A8">
        <w:rPr>
          <w:rFonts w:ascii="Times New Roman" w:hAnsi="Times New Roman" w:cs="Times New Roman"/>
          <w:sz w:val="28"/>
          <w:szCs w:val="28"/>
        </w:rPr>
        <w:t>Станом на кінець 202</w:t>
      </w:r>
      <w:r w:rsidR="00CA1B7F" w:rsidRPr="003C69A8">
        <w:rPr>
          <w:rFonts w:ascii="Times New Roman" w:hAnsi="Times New Roman" w:cs="Times New Roman"/>
          <w:sz w:val="28"/>
          <w:szCs w:val="28"/>
        </w:rPr>
        <w:t>4</w:t>
      </w:r>
      <w:r w:rsidRPr="003C69A8">
        <w:rPr>
          <w:rFonts w:ascii="Times New Roman" w:hAnsi="Times New Roman" w:cs="Times New Roman"/>
          <w:sz w:val="28"/>
          <w:szCs w:val="28"/>
        </w:rPr>
        <w:t xml:space="preserve"> року зареєстровано 38 суб’єктів</w:t>
      </w:r>
      <w:r w:rsidR="00332019" w:rsidRPr="003C69A8">
        <w:rPr>
          <w:rFonts w:ascii="Times New Roman" w:hAnsi="Times New Roman" w:cs="Times New Roman"/>
          <w:sz w:val="28"/>
          <w:szCs w:val="28"/>
        </w:rPr>
        <w:t xml:space="preserve"> у сфері </w:t>
      </w:r>
      <w:r w:rsidR="00CD7927" w:rsidRPr="003C69A8">
        <w:rPr>
          <w:rFonts w:ascii="Times New Roman" w:hAnsi="Times New Roman" w:cs="Times New Roman"/>
          <w:sz w:val="28"/>
          <w:szCs w:val="28"/>
        </w:rPr>
        <w:t xml:space="preserve"> друкованих медіа.</w:t>
      </w:r>
      <w:r w:rsidR="00B73703" w:rsidRPr="003C69A8">
        <w:rPr>
          <w:rFonts w:ascii="Times New Roman" w:hAnsi="Times New Roman" w:cs="Times New Roman"/>
          <w:sz w:val="28"/>
          <w:szCs w:val="28"/>
        </w:rPr>
        <w:t xml:space="preserve"> </w:t>
      </w:r>
      <w:r w:rsidR="009077E8" w:rsidRPr="003C69A8">
        <w:rPr>
          <w:rFonts w:ascii="Times New Roman" w:hAnsi="Times New Roman" w:cs="Times New Roman"/>
          <w:sz w:val="28"/>
          <w:szCs w:val="28"/>
        </w:rPr>
        <w:t>Загальна кількість друкованих видань – 255</w:t>
      </w:r>
      <w:r w:rsidR="00CD7927" w:rsidRPr="003C69A8">
        <w:t xml:space="preserve"> </w:t>
      </w:r>
      <w:r w:rsidR="00CD7927" w:rsidRPr="003C69A8">
        <w:rPr>
          <w:rFonts w:ascii="Times New Roman" w:hAnsi="Times New Roman" w:cs="Times New Roman"/>
          <w:sz w:val="28"/>
          <w:szCs w:val="28"/>
        </w:rPr>
        <w:t xml:space="preserve">(Додаток </w:t>
      </w:r>
      <w:r w:rsidR="009A72F6" w:rsidRPr="003C69A8">
        <w:rPr>
          <w:rFonts w:ascii="Times New Roman" w:hAnsi="Times New Roman" w:cs="Times New Roman"/>
          <w:sz w:val="28"/>
          <w:szCs w:val="28"/>
        </w:rPr>
        <w:t>5</w:t>
      </w:r>
      <w:r w:rsidR="00CD7927" w:rsidRPr="003C69A8">
        <w:rPr>
          <w:rFonts w:ascii="Times New Roman" w:hAnsi="Times New Roman" w:cs="Times New Roman"/>
          <w:sz w:val="28"/>
          <w:szCs w:val="28"/>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5"/>
      </w:tblGrid>
      <w:tr w:rsidR="003C69A8" w:rsidRPr="003C69A8" w14:paraId="28B80F1F" w14:textId="77777777" w:rsidTr="009077E8">
        <w:trPr>
          <w:tblCellSpacing w:w="0" w:type="dxa"/>
        </w:trPr>
        <w:tc>
          <w:tcPr>
            <w:tcW w:w="9629" w:type="dxa"/>
            <w:gridSpan w:val="2"/>
            <w:tcBorders>
              <w:top w:val="single" w:sz="4" w:space="0" w:color="000000"/>
              <w:left w:val="single" w:sz="4" w:space="0" w:color="000000"/>
              <w:bottom w:val="single" w:sz="4" w:space="0" w:color="000000"/>
              <w:right w:val="single" w:sz="4" w:space="0" w:color="000000"/>
            </w:tcBorders>
            <w:vAlign w:val="center"/>
            <w:hideMark/>
          </w:tcPr>
          <w:p w14:paraId="3F4DDA2F" w14:textId="77777777" w:rsidR="009077E8" w:rsidRPr="003C69A8" w:rsidRDefault="009077E8" w:rsidP="009077E8">
            <w:pPr>
              <w:spacing w:after="0" w:line="240" w:lineRule="auto"/>
              <w:jc w:val="center"/>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ДРУКОВАНІ МЕДІА</w:t>
            </w:r>
          </w:p>
        </w:tc>
      </w:tr>
      <w:tr w:rsidR="003C69A8" w:rsidRPr="003C69A8" w14:paraId="7789E914" w14:textId="77777777" w:rsidTr="009077E8">
        <w:trPr>
          <w:tblCellSpacing w:w="0" w:type="dxa"/>
        </w:trPr>
        <w:tc>
          <w:tcPr>
            <w:tcW w:w="4814" w:type="dxa"/>
            <w:tcBorders>
              <w:top w:val="single" w:sz="4" w:space="0" w:color="000000"/>
              <w:left w:val="single" w:sz="4" w:space="0" w:color="000000"/>
              <w:bottom w:val="single" w:sz="4" w:space="0" w:color="000000"/>
              <w:right w:val="single" w:sz="4" w:space="0" w:color="000000"/>
            </w:tcBorders>
            <w:vAlign w:val="center"/>
            <w:hideMark/>
          </w:tcPr>
          <w:p w14:paraId="3828EE21" w14:textId="77777777" w:rsidR="009077E8" w:rsidRPr="003C69A8" w:rsidRDefault="009077E8" w:rsidP="009077E8">
            <w:pPr>
              <w:spacing w:after="0" w:line="240" w:lineRule="auto"/>
              <w:jc w:val="center"/>
              <w:rPr>
                <w:rFonts w:ascii="Times New Roman" w:eastAsia="Times New Roman" w:hAnsi="Times New Roman" w:cs="Times New Roman"/>
                <w:sz w:val="28"/>
                <w:szCs w:val="28"/>
                <w:lang w:eastAsia="uk-UA"/>
              </w:rPr>
            </w:pPr>
            <w:r w:rsidRPr="003C69A8">
              <w:rPr>
                <w:rFonts w:ascii="Times New Roman" w:eastAsia="Times New Roman" w:hAnsi="Times New Roman" w:cs="Times New Roman"/>
                <w:b/>
                <w:bCs/>
                <w:sz w:val="28"/>
                <w:szCs w:val="28"/>
                <w:lang w:eastAsia="uk-UA"/>
              </w:rPr>
              <w:t>Вид друкованого медіа</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154447F9" w14:textId="77777777" w:rsidR="009077E8" w:rsidRPr="003C69A8" w:rsidRDefault="009077E8" w:rsidP="009077E8">
            <w:pPr>
              <w:spacing w:after="0" w:line="240" w:lineRule="auto"/>
              <w:jc w:val="center"/>
              <w:rPr>
                <w:rFonts w:ascii="Times New Roman" w:eastAsia="Times New Roman" w:hAnsi="Times New Roman" w:cs="Times New Roman"/>
                <w:sz w:val="28"/>
                <w:szCs w:val="28"/>
                <w:lang w:eastAsia="uk-UA"/>
              </w:rPr>
            </w:pPr>
            <w:r w:rsidRPr="003C69A8">
              <w:rPr>
                <w:rFonts w:ascii="Times New Roman" w:eastAsia="Times New Roman" w:hAnsi="Times New Roman" w:cs="Times New Roman"/>
                <w:b/>
                <w:bCs/>
                <w:sz w:val="28"/>
                <w:szCs w:val="28"/>
                <w:lang w:eastAsia="uk-UA"/>
              </w:rPr>
              <w:t>Кількість</w:t>
            </w:r>
          </w:p>
        </w:tc>
      </w:tr>
      <w:tr w:rsidR="003C69A8" w:rsidRPr="003C69A8" w14:paraId="179234E9" w14:textId="77777777" w:rsidTr="009077E8">
        <w:trPr>
          <w:tblCellSpacing w:w="0" w:type="dxa"/>
        </w:trPr>
        <w:tc>
          <w:tcPr>
            <w:tcW w:w="4814" w:type="dxa"/>
            <w:tcBorders>
              <w:top w:val="single" w:sz="4" w:space="0" w:color="000000"/>
              <w:left w:val="single" w:sz="4" w:space="0" w:color="000000"/>
              <w:bottom w:val="single" w:sz="4" w:space="0" w:color="000000"/>
              <w:right w:val="single" w:sz="4" w:space="0" w:color="000000"/>
            </w:tcBorders>
            <w:vAlign w:val="center"/>
            <w:hideMark/>
          </w:tcPr>
          <w:p w14:paraId="00BFAB5E"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Наукові видання</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541DD571"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3</w:t>
            </w:r>
          </w:p>
        </w:tc>
      </w:tr>
      <w:tr w:rsidR="003C69A8" w:rsidRPr="003C69A8" w14:paraId="00958423" w14:textId="77777777" w:rsidTr="009077E8">
        <w:trPr>
          <w:tblCellSpacing w:w="0" w:type="dxa"/>
        </w:trPr>
        <w:tc>
          <w:tcPr>
            <w:tcW w:w="4814" w:type="dxa"/>
            <w:tcBorders>
              <w:top w:val="single" w:sz="4" w:space="0" w:color="000000"/>
              <w:left w:val="single" w:sz="4" w:space="0" w:color="000000"/>
              <w:bottom w:val="single" w:sz="4" w:space="0" w:color="000000"/>
              <w:right w:val="single" w:sz="4" w:space="0" w:color="000000"/>
            </w:tcBorders>
            <w:vAlign w:val="center"/>
            <w:hideMark/>
          </w:tcPr>
          <w:p w14:paraId="5F0479F4"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Журнал</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49C75F08"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36</w:t>
            </w:r>
          </w:p>
        </w:tc>
      </w:tr>
      <w:tr w:rsidR="003C69A8" w:rsidRPr="003C69A8" w14:paraId="209EBE67" w14:textId="77777777" w:rsidTr="009077E8">
        <w:trPr>
          <w:tblCellSpacing w:w="0" w:type="dxa"/>
        </w:trPr>
        <w:tc>
          <w:tcPr>
            <w:tcW w:w="4814" w:type="dxa"/>
            <w:tcBorders>
              <w:top w:val="single" w:sz="4" w:space="0" w:color="000000"/>
              <w:left w:val="single" w:sz="4" w:space="0" w:color="000000"/>
              <w:bottom w:val="single" w:sz="4" w:space="0" w:color="000000"/>
              <w:right w:val="single" w:sz="4" w:space="0" w:color="000000"/>
            </w:tcBorders>
            <w:vAlign w:val="center"/>
            <w:hideMark/>
          </w:tcPr>
          <w:p w14:paraId="02FAD81C"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lastRenderedPageBreak/>
              <w:t>Збірник</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6C414FC9"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5</w:t>
            </w:r>
          </w:p>
        </w:tc>
      </w:tr>
      <w:tr w:rsidR="003C69A8" w:rsidRPr="003C69A8" w14:paraId="4ED83998" w14:textId="77777777" w:rsidTr="009077E8">
        <w:trPr>
          <w:tblCellSpacing w:w="0" w:type="dxa"/>
        </w:trPr>
        <w:tc>
          <w:tcPr>
            <w:tcW w:w="4814" w:type="dxa"/>
            <w:tcBorders>
              <w:top w:val="single" w:sz="4" w:space="0" w:color="000000"/>
              <w:left w:val="single" w:sz="4" w:space="0" w:color="000000"/>
              <w:bottom w:val="single" w:sz="4" w:space="0" w:color="000000"/>
              <w:right w:val="single" w:sz="4" w:space="0" w:color="000000"/>
            </w:tcBorders>
            <w:vAlign w:val="center"/>
            <w:hideMark/>
          </w:tcPr>
          <w:p w14:paraId="04FB41A0"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Бюлетень</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36114030"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1</w:t>
            </w:r>
          </w:p>
        </w:tc>
      </w:tr>
      <w:tr w:rsidR="003C69A8" w:rsidRPr="003C69A8" w14:paraId="30613C23" w14:textId="77777777" w:rsidTr="009077E8">
        <w:trPr>
          <w:tblCellSpacing w:w="0" w:type="dxa"/>
        </w:trPr>
        <w:tc>
          <w:tcPr>
            <w:tcW w:w="4814" w:type="dxa"/>
            <w:tcBorders>
              <w:top w:val="single" w:sz="4" w:space="0" w:color="000000"/>
              <w:left w:val="single" w:sz="4" w:space="0" w:color="000000"/>
              <w:bottom w:val="single" w:sz="4" w:space="0" w:color="000000"/>
              <w:right w:val="single" w:sz="4" w:space="0" w:color="000000"/>
            </w:tcBorders>
            <w:vAlign w:val="center"/>
            <w:hideMark/>
          </w:tcPr>
          <w:p w14:paraId="582652FC"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Газета</w:t>
            </w:r>
          </w:p>
        </w:tc>
        <w:tc>
          <w:tcPr>
            <w:tcW w:w="4815" w:type="dxa"/>
            <w:tcBorders>
              <w:top w:val="single" w:sz="4" w:space="0" w:color="000000"/>
              <w:left w:val="single" w:sz="4" w:space="0" w:color="000000"/>
              <w:bottom w:val="single" w:sz="4" w:space="0" w:color="000000"/>
              <w:right w:val="single" w:sz="4" w:space="0" w:color="000000"/>
            </w:tcBorders>
            <w:vAlign w:val="center"/>
            <w:hideMark/>
          </w:tcPr>
          <w:p w14:paraId="514A746C" w14:textId="77777777" w:rsidR="009077E8" w:rsidRPr="003C69A8" w:rsidRDefault="009077E8" w:rsidP="009077E8">
            <w:pPr>
              <w:spacing w:after="0" w:line="240" w:lineRule="auto"/>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210</w:t>
            </w:r>
          </w:p>
        </w:tc>
      </w:tr>
    </w:tbl>
    <w:p w14:paraId="1D4CC995" w14:textId="77777777" w:rsidR="009077E8" w:rsidRPr="003C69A8" w:rsidRDefault="009077E8" w:rsidP="002507C8">
      <w:pPr>
        <w:tabs>
          <w:tab w:val="num" w:pos="0"/>
        </w:tabs>
        <w:spacing w:after="0"/>
        <w:ind w:firstLine="539"/>
        <w:jc w:val="both"/>
        <w:rPr>
          <w:rFonts w:ascii="Times New Roman" w:hAnsi="Times New Roman" w:cs="Times New Roman"/>
          <w:sz w:val="28"/>
          <w:szCs w:val="28"/>
        </w:rPr>
      </w:pPr>
    </w:p>
    <w:p w14:paraId="25DE1BD1" w14:textId="77777777" w:rsidR="0062029B" w:rsidRPr="003C69A8" w:rsidRDefault="0062029B" w:rsidP="002507C8">
      <w:pPr>
        <w:pStyle w:val="a3"/>
        <w:numPr>
          <w:ilvl w:val="0"/>
          <w:numId w:val="9"/>
        </w:numPr>
        <w:tabs>
          <w:tab w:val="num" w:pos="0"/>
        </w:tabs>
        <w:spacing w:after="0"/>
        <w:jc w:val="both"/>
        <w:rPr>
          <w:rFonts w:ascii="Times New Roman" w:hAnsi="Times New Roman" w:cs="Times New Roman"/>
          <w:b/>
          <w:bCs/>
          <w:sz w:val="28"/>
          <w:szCs w:val="28"/>
        </w:rPr>
      </w:pPr>
      <w:r w:rsidRPr="003C69A8">
        <w:rPr>
          <w:rFonts w:ascii="Times New Roman" w:hAnsi="Times New Roman" w:cs="Times New Roman"/>
          <w:b/>
          <w:bCs/>
          <w:sz w:val="28"/>
          <w:szCs w:val="28"/>
        </w:rPr>
        <w:t>Суб’єкти у сфері онлайн-медіа</w:t>
      </w:r>
      <w:r w:rsidR="00464F56" w:rsidRPr="003C69A8">
        <w:rPr>
          <w:rFonts w:ascii="Times New Roman" w:hAnsi="Times New Roman" w:cs="Times New Roman"/>
          <w:b/>
          <w:bCs/>
          <w:sz w:val="28"/>
          <w:szCs w:val="28"/>
        </w:rPr>
        <w:t xml:space="preserve"> </w:t>
      </w:r>
      <w:r w:rsidR="00B73703" w:rsidRPr="003C69A8">
        <w:rPr>
          <w:rFonts w:ascii="Times New Roman" w:hAnsi="Times New Roman" w:cs="Times New Roman"/>
          <w:b/>
          <w:bCs/>
          <w:sz w:val="28"/>
          <w:szCs w:val="28"/>
        </w:rPr>
        <w:t>–</w:t>
      </w:r>
      <w:r w:rsidRPr="003C69A8">
        <w:rPr>
          <w:rFonts w:ascii="Times New Roman" w:hAnsi="Times New Roman" w:cs="Times New Roman"/>
          <w:b/>
          <w:bCs/>
          <w:sz w:val="28"/>
          <w:szCs w:val="28"/>
        </w:rPr>
        <w:t xml:space="preserve"> 19.</w:t>
      </w:r>
    </w:p>
    <w:p w14:paraId="54DDEDBA" w14:textId="77777777" w:rsidR="0062029B" w:rsidRPr="003C69A8" w:rsidRDefault="0062029B" w:rsidP="00547698">
      <w:pPr>
        <w:tabs>
          <w:tab w:val="num" w:pos="0"/>
        </w:tabs>
        <w:spacing w:after="0"/>
        <w:jc w:val="both"/>
        <w:rPr>
          <w:rFonts w:ascii="Times New Roman" w:hAnsi="Times New Roman" w:cs="Times New Roman"/>
          <w:sz w:val="28"/>
          <w:szCs w:val="28"/>
        </w:rPr>
      </w:pPr>
      <w:r w:rsidRPr="003C69A8">
        <w:rPr>
          <w:rFonts w:ascii="Times New Roman" w:hAnsi="Times New Roman" w:cs="Times New Roman"/>
          <w:sz w:val="28"/>
          <w:szCs w:val="28"/>
        </w:rPr>
        <w:t>Упродовж року в регіоні здійснили реєстрацію 1</w:t>
      </w:r>
      <w:r w:rsidR="001F09A1" w:rsidRPr="003C69A8">
        <w:rPr>
          <w:rFonts w:ascii="Times New Roman" w:hAnsi="Times New Roman" w:cs="Times New Roman"/>
          <w:sz w:val="28"/>
          <w:szCs w:val="28"/>
        </w:rPr>
        <w:t>7</w:t>
      </w:r>
      <w:r w:rsidR="00B73703" w:rsidRPr="003C69A8">
        <w:rPr>
          <w:rFonts w:ascii="Times New Roman" w:hAnsi="Times New Roman" w:cs="Times New Roman"/>
          <w:sz w:val="28"/>
          <w:szCs w:val="28"/>
        </w:rPr>
        <w:t xml:space="preserve"> онлайн-</w:t>
      </w:r>
      <w:r w:rsidRPr="003C69A8">
        <w:rPr>
          <w:rFonts w:ascii="Times New Roman" w:hAnsi="Times New Roman" w:cs="Times New Roman"/>
          <w:sz w:val="28"/>
          <w:szCs w:val="28"/>
        </w:rPr>
        <w:t xml:space="preserve">медіа </w:t>
      </w:r>
      <w:r w:rsidRPr="003C69A8">
        <w:rPr>
          <w:rFonts w:ascii="Times New Roman" w:hAnsi="Times New Roman" w:cs="Times New Roman"/>
          <w:bCs/>
          <w:sz w:val="28"/>
          <w:szCs w:val="28"/>
        </w:rPr>
        <w:t>(Додаток</w:t>
      </w:r>
      <w:r w:rsidR="00464F56" w:rsidRPr="003C69A8">
        <w:rPr>
          <w:rFonts w:ascii="Times New Roman" w:hAnsi="Times New Roman" w:cs="Times New Roman"/>
          <w:bCs/>
          <w:sz w:val="28"/>
          <w:szCs w:val="28"/>
        </w:rPr>
        <w:t xml:space="preserve"> </w:t>
      </w:r>
      <w:r w:rsidR="00906C2D" w:rsidRPr="003C69A8">
        <w:rPr>
          <w:rFonts w:ascii="Times New Roman" w:hAnsi="Times New Roman" w:cs="Times New Roman"/>
          <w:bCs/>
          <w:sz w:val="28"/>
          <w:szCs w:val="28"/>
        </w:rPr>
        <w:t>6</w:t>
      </w:r>
      <w:r w:rsidRPr="003C69A8">
        <w:rPr>
          <w:rFonts w:ascii="Times New Roman" w:hAnsi="Times New Roman" w:cs="Times New Roman"/>
          <w:bCs/>
          <w:sz w:val="28"/>
          <w:szCs w:val="28"/>
        </w:rPr>
        <w:t>).</w:t>
      </w:r>
    </w:p>
    <w:tbl>
      <w:tblPr>
        <w:tblStyle w:val="a7"/>
        <w:tblW w:w="0" w:type="auto"/>
        <w:tblLook w:val="04A0" w:firstRow="1" w:lastRow="0" w:firstColumn="1" w:lastColumn="0" w:noHBand="0" w:noVBand="1"/>
      </w:tblPr>
      <w:tblGrid>
        <w:gridCol w:w="4814"/>
        <w:gridCol w:w="4815"/>
      </w:tblGrid>
      <w:tr w:rsidR="003C69A8" w:rsidRPr="003C69A8" w14:paraId="52A12BCA" w14:textId="77777777" w:rsidTr="0007526D">
        <w:tc>
          <w:tcPr>
            <w:tcW w:w="9629" w:type="dxa"/>
            <w:gridSpan w:val="2"/>
          </w:tcPr>
          <w:p w14:paraId="60F5D960" w14:textId="77777777" w:rsidR="00325C44" w:rsidRPr="003C69A8" w:rsidRDefault="00325C44" w:rsidP="0007526D">
            <w:pPr>
              <w:jc w:val="center"/>
              <w:rPr>
                <w:rFonts w:ascii="Times New Roman" w:hAnsi="Times New Roman" w:cs="Times New Roman"/>
                <w:sz w:val="32"/>
                <w:szCs w:val="32"/>
              </w:rPr>
            </w:pPr>
            <w:r w:rsidRPr="003C69A8">
              <w:rPr>
                <w:rFonts w:ascii="Times New Roman" w:hAnsi="Times New Roman" w:cs="Times New Roman"/>
                <w:sz w:val="32"/>
                <w:szCs w:val="32"/>
              </w:rPr>
              <w:t>ОНЛАЙН-МЕДІА</w:t>
            </w:r>
          </w:p>
        </w:tc>
      </w:tr>
      <w:tr w:rsidR="003C69A8" w:rsidRPr="003C69A8" w14:paraId="72BB92BC" w14:textId="77777777" w:rsidTr="0007526D">
        <w:tc>
          <w:tcPr>
            <w:tcW w:w="4814" w:type="dxa"/>
          </w:tcPr>
          <w:p w14:paraId="0C19BE27" w14:textId="77777777" w:rsidR="00325C44" w:rsidRPr="003C69A8" w:rsidRDefault="00325C44" w:rsidP="0007526D">
            <w:pPr>
              <w:jc w:val="center"/>
              <w:rPr>
                <w:rFonts w:ascii="Times New Roman" w:hAnsi="Times New Roman" w:cs="Times New Roman"/>
                <w:b/>
                <w:bCs/>
                <w:sz w:val="32"/>
                <w:szCs w:val="32"/>
              </w:rPr>
            </w:pPr>
            <w:r w:rsidRPr="003C69A8">
              <w:rPr>
                <w:rFonts w:ascii="Times New Roman" w:hAnsi="Times New Roman" w:cs="Times New Roman"/>
                <w:b/>
                <w:bCs/>
                <w:sz w:val="32"/>
                <w:szCs w:val="32"/>
              </w:rPr>
              <w:t>Вид онлайн-медіа</w:t>
            </w:r>
          </w:p>
        </w:tc>
        <w:tc>
          <w:tcPr>
            <w:tcW w:w="4815" w:type="dxa"/>
          </w:tcPr>
          <w:p w14:paraId="52A08282" w14:textId="77777777" w:rsidR="00325C44" w:rsidRPr="003C69A8" w:rsidRDefault="00325C44" w:rsidP="0007526D">
            <w:pPr>
              <w:jc w:val="center"/>
              <w:rPr>
                <w:rFonts w:ascii="Times New Roman" w:hAnsi="Times New Roman" w:cs="Times New Roman"/>
                <w:b/>
                <w:bCs/>
                <w:sz w:val="32"/>
                <w:szCs w:val="32"/>
              </w:rPr>
            </w:pPr>
            <w:r w:rsidRPr="003C69A8">
              <w:rPr>
                <w:rFonts w:ascii="Times New Roman" w:hAnsi="Times New Roman" w:cs="Times New Roman"/>
                <w:b/>
                <w:bCs/>
                <w:sz w:val="32"/>
                <w:szCs w:val="32"/>
              </w:rPr>
              <w:t>Кількість</w:t>
            </w:r>
          </w:p>
        </w:tc>
      </w:tr>
      <w:tr w:rsidR="003C69A8" w:rsidRPr="003C69A8" w14:paraId="743D88BC" w14:textId="77777777" w:rsidTr="0007526D">
        <w:tc>
          <w:tcPr>
            <w:tcW w:w="4814" w:type="dxa"/>
          </w:tcPr>
          <w:p w14:paraId="20F92A83"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Вебсайт</w:t>
            </w:r>
          </w:p>
        </w:tc>
        <w:tc>
          <w:tcPr>
            <w:tcW w:w="4815" w:type="dxa"/>
          </w:tcPr>
          <w:p w14:paraId="11E0B2F1"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8</w:t>
            </w:r>
          </w:p>
        </w:tc>
      </w:tr>
      <w:tr w:rsidR="003C69A8" w:rsidRPr="003C69A8" w14:paraId="39D34FCA" w14:textId="77777777" w:rsidTr="0007526D">
        <w:tc>
          <w:tcPr>
            <w:tcW w:w="4814" w:type="dxa"/>
          </w:tcPr>
          <w:p w14:paraId="77B3958C"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Канал відеохостингу в «YouTube»</w:t>
            </w:r>
          </w:p>
        </w:tc>
        <w:tc>
          <w:tcPr>
            <w:tcW w:w="4815" w:type="dxa"/>
          </w:tcPr>
          <w:p w14:paraId="3F7D0270"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2</w:t>
            </w:r>
          </w:p>
        </w:tc>
      </w:tr>
      <w:tr w:rsidR="003C69A8" w:rsidRPr="003C69A8" w14:paraId="7E2F3FD7" w14:textId="77777777" w:rsidTr="0007526D">
        <w:tc>
          <w:tcPr>
            <w:tcW w:w="4814" w:type="dxa"/>
          </w:tcPr>
          <w:p w14:paraId="7AA8CEB2"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Інтернет-ЗМІ</w:t>
            </w:r>
          </w:p>
        </w:tc>
        <w:tc>
          <w:tcPr>
            <w:tcW w:w="4815" w:type="dxa"/>
          </w:tcPr>
          <w:p w14:paraId="390E8C75"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1</w:t>
            </w:r>
          </w:p>
        </w:tc>
      </w:tr>
      <w:tr w:rsidR="003C69A8" w:rsidRPr="003C69A8" w14:paraId="7A523730" w14:textId="77777777" w:rsidTr="0007526D">
        <w:tc>
          <w:tcPr>
            <w:tcW w:w="4814" w:type="dxa"/>
          </w:tcPr>
          <w:p w14:paraId="75B1050D"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 xml:space="preserve">Інформаційне </w:t>
            </w:r>
            <w:r w:rsidR="00FD11B8" w:rsidRPr="003C69A8">
              <w:rPr>
                <w:rFonts w:ascii="Times New Roman" w:hAnsi="Times New Roman" w:cs="Times New Roman"/>
                <w:sz w:val="28"/>
                <w:szCs w:val="28"/>
              </w:rPr>
              <w:t>агентство</w:t>
            </w:r>
          </w:p>
        </w:tc>
        <w:tc>
          <w:tcPr>
            <w:tcW w:w="4815" w:type="dxa"/>
          </w:tcPr>
          <w:p w14:paraId="231BBDEF"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1</w:t>
            </w:r>
          </w:p>
        </w:tc>
      </w:tr>
      <w:tr w:rsidR="003C69A8" w:rsidRPr="003C69A8" w14:paraId="1302609D" w14:textId="77777777" w:rsidTr="0007526D">
        <w:tc>
          <w:tcPr>
            <w:tcW w:w="4814" w:type="dxa"/>
          </w:tcPr>
          <w:p w14:paraId="3F1C2393"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Онлайн-журнал</w:t>
            </w:r>
          </w:p>
        </w:tc>
        <w:tc>
          <w:tcPr>
            <w:tcW w:w="4815" w:type="dxa"/>
          </w:tcPr>
          <w:p w14:paraId="358D910D"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1</w:t>
            </w:r>
          </w:p>
        </w:tc>
      </w:tr>
      <w:tr w:rsidR="003C69A8" w:rsidRPr="003C69A8" w14:paraId="4B9DC7E4" w14:textId="77777777" w:rsidTr="0007526D">
        <w:tc>
          <w:tcPr>
            <w:tcW w:w="4814" w:type="dxa"/>
          </w:tcPr>
          <w:p w14:paraId="5D41260C"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Портал</w:t>
            </w:r>
          </w:p>
        </w:tc>
        <w:tc>
          <w:tcPr>
            <w:tcW w:w="4815" w:type="dxa"/>
          </w:tcPr>
          <w:p w14:paraId="275D9159" w14:textId="77777777" w:rsidR="00325C44" w:rsidRPr="003C69A8" w:rsidRDefault="001F09A1" w:rsidP="0007526D">
            <w:pPr>
              <w:rPr>
                <w:rFonts w:ascii="Times New Roman" w:hAnsi="Times New Roman" w:cs="Times New Roman"/>
                <w:sz w:val="28"/>
                <w:szCs w:val="28"/>
              </w:rPr>
            </w:pPr>
            <w:r w:rsidRPr="003C69A8">
              <w:rPr>
                <w:rFonts w:ascii="Times New Roman" w:hAnsi="Times New Roman" w:cs="Times New Roman"/>
                <w:sz w:val="28"/>
                <w:szCs w:val="28"/>
              </w:rPr>
              <w:t>2</w:t>
            </w:r>
          </w:p>
        </w:tc>
      </w:tr>
      <w:tr w:rsidR="003C69A8" w:rsidRPr="003C69A8" w14:paraId="57A7F3F3" w14:textId="77777777" w:rsidTr="0007526D">
        <w:tc>
          <w:tcPr>
            <w:tcW w:w="4814" w:type="dxa"/>
          </w:tcPr>
          <w:p w14:paraId="7F0A5762"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Портал новин</w:t>
            </w:r>
          </w:p>
        </w:tc>
        <w:tc>
          <w:tcPr>
            <w:tcW w:w="4815" w:type="dxa"/>
          </w:tcPr>
          <w:p w14:paraId="4AC73779" w14:textId="77777777" w:rsidR="00325C44" w:rsidRPr="003C69A8" w:rsidRDefault="00325C44" w:rsidP="0007526D">
            <w:pPr>
              <w:rPr>
                <w:rFonts w:ascii="Times New Roman" w:hAnsi="Times New Roman" w:cs="Times New Roman"/>
                <w:sz w:val="28"/>
                <w:szCs w:val="28"/>
              </w:rPr>
            </w:pPr>
            <w:r w:rsidRPr="003C69A8">
              <w:rPr>
                <w:rFonts w:ascii="Times New Roman" w:hAnsi="Times New Roman" w:cs="Times New Roman"/>
                <w:sz w:val="28"/>
                <w:szCs w:val="28"/>
              </w:rPr>
              <w:t>2</w:t>
            </w:r>
          </w:p>
        </w:tc>
      </w:tr>
    </w:tbl>
    <w:p w14:paraId="614686B2" w14:textId="5A3C3928" w:rsidR="009958B0" w:rsidRPr="003C69A8" w:rsidRDefault="009958B0" w:rsidP="00B57542">
      <w:pPr>
        <w:pStyle w:val="a3"/>
        <w:numPr>
          <w:ilvl w:val="1"/>
          <w:numId w:val="1"/>
        </w:numPr>
        <w:tabs>
          <w:tab w:val="num" w:pos="0"/>
        </w:tabs>
        <w:spacing w:after="0" w:line="240" w:lineRule="auto"/>
        <w:ind w:left="0" w:firstLine="0"/>
        <w:jc w:val="both"/>
        <w:outlineLvl w:val="1"/>
        <w:rPr>
          <w:rFonts w:ascii="Times New Roman" w:hAnsi="Times New Roman" w:cs="Times New Roman"/>
          <w:b/>
          <w:sz w:val="28"/>
          <w:szCs w:val="28"/>
        </w:rPr>
      </w:pPr>
      <w:bookmarkStart w:id="3" w:name="_Toc187649215"/>
      <w:r w:rsidRPr="003C69A8">
        <w:rPr>
          <w:rFonts w:ascii="Times New Roman" w:hAnsi="Times New Roman" w:cs="Times New Roman"/>
          <w:b/>
          <w:sz w:val="28"/>
          <w:szCs w:val="28"/>
        </w:rPr>
        <w:t>Основні завдання та напрями роботи представника відповідно до плану реалізації у 2024 році Стратегії діяльності Наці</w:t>
      </w:r>
      <w:r w:rsidR="00D25B6C" w:rsidRPr="003C69A8">
        <w:rPr>
          <w:rFonts w:ascii="Times New Roman" w:hAnsi="Times New Roman" w:cs="Times New Roman"/>
          <w:b/>
          <w:sz w:val="28"/>
          <w:szCs w:val="28"/>
        </w:rPr>
        <w:t>ональної ради на 2024-2026 роки</w:t>
      </w:r>
      <w:bookmarkEnd w:id="3"/>
      <w:r w:rsidR="008563D3" w:rsidRPr="003C69A8">
        <w:rPr>
          <w:rFonts w:ascii="Times New Roman" w:hAnsi="Times New Roman" w:cs="Times New Roman"/>
          <w:b/>
          <w:sz w:val="28"/>
          <w:szCs w:val="28"/>
        </w:rPr>
        <w:t>.</w:t>
      </w:r>
    </w:p>
    <w:p w14:paraId="69AA3733" w14:textId="77777777" w:rsidR="00231212" w:rsidRPr="003C69A8" w:rsidRDefault="00231212" w:rsidP="002507C8">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Відповідно до Закону України «Про медіа», Стратегії діяльності Національної ради (2024-2026 рр.), Положення про представника Національної ради України з питань телебачення і радіомовлення, представни</w:t>
      </w:r>
      <w:r w:rsidR="001642D2" w:rsidRPr="003C69A8">
        <w:rPr>
          <w:rFonts w:ascii="Times New Roman" w:hAnsi="Times New Roman" w:cs="Times New Roman"/>
          <w:sz w:val="28"/>
          <w:szCs w:val="28"/>
        </w:rPr>
        <w:t>ця</w:t>
      </w:r>
      <w:r w:rsidRPr="003C69A8">
        <w:rPr>
          <w:rFonts w:ascii="Times New Roman" w:hAnsi="Times New Roman" w:cs="Times New Roman"/>
          <w:sz w:val="28"/>
          <w:szCs w:val="28"/>
        </w:rPr>
        <w:t xml:space="preserve"> у Волинській області у 2024 році здійснюва</w:t>
      </w:r>
      <w:r w:rsidR="001642D2" w:rsidRPr="003C69A8">
        <w:rPr>
          <w:rFonts w:ascii="Times New Roman" w:hAnsi="Times New Roman" w:cs="Times New Roman"/>
          <w:sz w:val="28"/>
          <w:szCs w:val="28"/>
        </w:rPr>
        <w:t>ла</w:t>
      </w:r>
      <w:r w:rsidRPr="003C69A8">
        <w:rPr>
          <w:rFonts w:ascii="Times New Roman" w:hAnsi="Times New Roman" w:cs="Times New Roman"/>
          <w:sz w:val="28"/>
          <w:szCs w:val="28"/>
        </w:rPr>
        <w:t xml:space="preserve"> нагляд за дотриманням суб’єктами </w:t>
      </w:r>
      <w:r w:rsidR="00B056E6" w:rsidRPr="003C69A8">
        <w:rPr>
          <w:rFonts w:ascii="Times New Roman" w:hAnsi="Times New Roman" w:cs="Times New Roman"/>
          <w:sz w:val="28"/>
          <w:szCs w:val="28"/>
        </w:rPr>
        <w:t>у</w:t>
      </w:r>
      <w:r w:rsidRPr="003C69A8">
        <w:rPr>
          <w:rFonts w:ascii="Times New Roman" w:hAnsi="Times New Roman" w:cs="Times New Roman"/>
          <w:sz w:val="28"/>
          <w:szCs w:val="28"/>
        </w:rPr>
        <w:t xml:space="preserve"> сфер</w:t>
      </w:r>
      <w:r w:rsidR="00B056E6" w:rsidRPr="003C69A8">
        <w:rPr>
          <w:rFonts w:ascii="Times New Roman" w:hAnsi="Times New Roman" w:cs="Times New Roman"/>
          <w:sz w:val="28"/>
          <w:szCs w:val="28"/>
        </w:rPr>
        <w:t>і медіа</w:t>
      </w:r>
      <w:r w:rsidRPr="003C69A8">
        <w:rPr>
          <w:rFonts w:ascii="Times New Roman" w:hAnsi="Times New Roman" w:cs="Times New Roman"/>
          <w:sz w:val="28"/>
          <w:szCs w:val="28"/>
        </w:rPr>
        <w:t xml:space="preserve"> чинного законодавства України.</w:t>
      </w:r>
    </w:p>
    <w:p w14:paraId="421485E1" w14:textId="77777777" w:rsidR="00231212" w:rsidRPr="003C69A8" w:rsidRDefault="00231212" w:rsidP="002507C8">
      <w:pPr>
        <w:pStyle w:val="a6"/>
        <w:spacing w:before="0" w:beforeAutospacing="0" w:after="0" w:afterAutospacing="0" w:line="276" w:lineRule="auto"/>
        <w:ind w:firstLine="567"/>
        <w:jc w:val="both"/>
        <w:rPr>
          <w:sz w:val="28"/>
          <w:szCs w:val="28"/>
        </w:rPr>
      </w:pPr>
      <w:r w:rsidRPr="003C69A8">
        <w:rPr>
          <w:sz w:val="28"/>
          <w:szCs w:val="28"/>
        </w:rPr>
        <w:t>Протягом року основна увага представни</w:t>
      </w:r>
      <w:r w:rsidR="00094AAD" w:rsidRPr="003C69A8">
        <w:rPr>
          <w:sz w:val="28"/>
          <w:szCs w:val="28"/>
        </w:rPr>
        <w:t xml:space="preserve">ці </w:t>
      </w:r>
      <w:r w:rsidRPr="003C69A8">
        <w:rPr>
          <w:sz w:val="28"/>
          <w:szCs w:val="28"/>
        </w:rPr>
        <w:t>та медійників регіону була зосереджена на адаптації до вимог нового Закону України «Про медіа</w:t>
      </w:r>
      <w:r w:rsidR="004E1E7A" w:rsidRPr="003C69A8">
        <w:rPr>
          <w:sz w:val="28"/>
          <w:szCs w:val="28"/>
        </w:rPr>
        <w:t>»</w:t>
      </w:r>
      <w:r w:rsidRPr="003C69A8">
        <w:rPr>
          <w:sz w:val="28"/>
          <w:szCs w:val="28"/>
        </w:rPr>
        <w:t xml:space="preserve">. </w:t>
      </w:r>
      <w:r w:rsidR="00DE6DC2" w:rsidRPr="003C69A8">
        <w:rPr>
          <w:sz w:val="28"/>
          <w:szCs w:val="28"/>
        </w:rPr>
        <w:t xml:space="preserve">Тому постійно була взаємодія з ліцензіатами </w:t>
      </w:r>
      <w:r w:rsidR="004406BD" w:rsidRPr="003C69A8">
        <w:rPr>
          <w:sz w:val="28"/>
          <w:szCs w:val="28"/>
        </w:rPr>
        <w:t>та</w:t>
      </w:r>
      <w:r w:rsidR="00DE6DC2" w:rsidRPr="003C69A8">
        <w:rPr>
          <w:sz w:val="28"/>
          <w:szCs w:val="28"/>
        </w:rPr>
        <w:t xml:space="preserve"> реєстрантами. </w:t>
      </w:r>
      <w:r w:rsidRPr="003C69A8">
        <w:rPr>
          <w:sz w:val="28"/>
          <w:szCs w:val="28"/>
        </w:rPr>
        <w:t>Спілкування відбувалося в різних форматах: особисті зустрічі, телефонні консультації, а також участь у тематичних нарадах.</w:t>
      </w:r>
    </w:p>
    <w:p w14:paraId="2860E73A" w14:textId="77777777" w:rsidR="009F6ED4" w:rsidRPr="003C69A8" w:rsidRDefault="009F6ED4" w:rsidP="002507C8">
      <w:pPr>
        <w:pStyle w:val="a6"/>
        <w:spacing w:before="0" w:beforeAutospacing="0" w:after="0" w:afterAutospacing="0" w:line="276" w:lineRule="auto"/>
        <w:ind w:firstLine="567"/>
        <w:jc w:val="both"/>
        <w:rPr>
          <w:sz w:val="28"/>
          <w:szCs w:val="28"/>
        </w:rPr>
      </w:pPr>
      <w:r w:rsidRPr="003C69A8">
        <w:rPr>
          <w:sz w:val="28"/>
          <w:szCs w:val="28"/>
        </w:rPr>
        <w:t xml:space="preserve">Секретаріат представника </w:t>
      </w:r>
      <w:r w:rsidR="00094AAD" w:rsidRPr="003C69A8">
        <w:rPr>
          <w:sz w:val="28"/>
          <w:szCs w:val="28"/>
        </w:rPr>
        <w:t>упродовж звітного періоду здійснював</w:t>
      </w:r>
      <w:r w:rsidRPr="003C69A8">
        <w:rPr>
          <w:sz w:val="28"/>
          <w:szCs w:val="28"/>
        </w:rPr>
        <w:t xml:space="preserve"> </w:t>
      </w:r>
      <w:r w:rsidR="004E1E7A" w:rsidRPr="003C69A8">
        <w:rPr>
          <w:sz w:val="28"/>
          <w:szCs w:val="28"/>
        </w:rPr>
        <w:t xml:space="preserve">офіційні </w:t>
      </w:r>
      <w:r w:rsidRPr="003C69A8">
        <w:rPr>
          <w:sz w:val="28"/>
          <w:szCs w:val="28"/>
        </w:rPr>
        <w:t>моніторинги щодо виявлення антиукраїнської пропаганди та інформації, яка становить загрозу національній безпеці України. Цей процес включа</w:t>
      </w:r>
      <w:r w:rsidR="00094AAD" w:rsidRPr="003C69A8">
        <w:rPr>
          <w:sz w:val="28"/>
          <w:szCs w:val="28"/>
        </w:rPr>
        <w:t xml:space="preserve">в </w:t>
      </w:r>
      <w:r w:rsidRPr="003C69A8">
        <w:rPr>
          <w:sz w:val="28"/>
          <w:szCs w:val="28"/>
        </w:rPr>
        <w:t>відслідковування медіаконтенту, перевірку джерел інформації та виявлення потенційно небезпечних матеріалів для своєчасного реагування.</w:t>
      </w:r>
    </w:p>
    <w:p w14:paraId="2893516C" w14:textId="77777777" w:rsidR="009F6ED4" w:rsidRPr="003C69A8" w:rsidRDefault="009F6ED4" w:rsidP="002507C8">
      <w:pPr>
        <w:pStyle w:val="a6"/>
        <w:spacing w:before="0" w:beforeAutospacing="0" w:after="0" w:afterAutospacing="0" w:line="276" w:lineRule="auto"/>
        <w:ind w:firstLine="567"/>
        <w:jc w:val="both"/>
        <w:rPr>
          <w:sz w:val="28"/>
          <w:szCs w:val="28"/>
        </w:rPr>
      </w:pPr>
      <w:r w:rsidRPr="003C69A8">
        <w:rPr>
          <w:sz w:val="28"/>
          <w:szCs w:val="28"/>
        </w:rPr>
        <w:t xml:space="preserve">Здійснювалися моніторинги щодо трансляції суб’єктами медіа дитячих програм та аудіовізуальних творів, спрямованих на дитячу аудиторію, </w:t>
      </w:r>
      <w:r w:rsidR="004E1E7A" w:rsidRPr="003C69A8">
        <w:rPr>
          <w:sz w:val="28"/>
          <w:szCs w:val="28"/>
        </w:rPr>
        <w:t xml:space="preserve">що </w:t>
      </w:r>
      <w:r w:rsidRPr="003C69A8">
        <w:rPr>
          <w:sz w:val="28"/>
          <w:szCs w:val="28"/>
        </w:rPr>
        <w:t>є важливою складовою забезпечен</w:t>
      </w:r>
      <w:r w:rsidR="004406BD" w:rsidRPr="003C69A8">
        <w:rPr>
          <w:sz w:val="28"/>
          <w:szCs w:val="28"/>
        </w:rPr>
        <w:t xml:space="preserve">ня якісного </w:t>
      </w:r>
      <w:r w:rsidR="00B73703" w:rsidRPr="003C69A8">
        <w:rPr>
          <w:sz w:val="28"/>
          <w:szCs w:val="28"/>
        </w:rPr>
        <w:t>й</w:t>
      </w:r>
      <w:r w:rsidR="004406BD" w:rsidRPr="003C69A8">
        <w:rPr>
          <w:sz w:val="28"/>
          <w:szCs w:val="28"/>
        </w:rPr>
        <w:t xml:space="preserve"> безпечного медіа-</w:t>
      </w:r>
      <w:r w:rsidRPr="003C69A8">
        <w:rPr>
          <w:sz w:val="28"/>
          <w:szCs w:val="28"/>
        </w:rPr>
        <w:t>контенту. Це включає перевірку відповідності програм вимогам законодавства, стандартам якості та моральним нормам, а також забезпечення належного рівня захисту дітей від шкідливого контенту.</w:t>
      </w:r>
    </w:p>
    <w:p w14:paraId="36A75C4D" w14:textId="77777777" w:rsidR="009F6ED4" w:rsidRPr="003C69A8" w:rsidRDefault="009F6ED4" w:rsidP="002507C8">
      <w:pPr>
        <w:pStyle w:val="a6"/>
        <w:spacing w:before="0" w:beforeAutospacing="0" w:after="0" w:afterAutospacing="0" w:line="276" w:lineRule="auto"/>
        <w:ind w:firstLine="567"/>
        <w:jc w:val="both"/>
        <w:rPr>
          <w:sz w:val="28"/>
          <w:szCs w:val="28"/>
        </w:rPr>
      </w:pPr>
      <w:r w:rsidRPr="003C69A8">
        <w:rPr>
          <w:sz w:val="28"/>
          <w:szCs w:val="28"/>
        </w:rPr>
        <w:t xml:space="preserve">Проводилися </w:t>
      </w:r>
      <w:r w:rsidR="009029EE" w:rsidRPr="003C69A8">
        <w:rPr>
          <w:sz w:val="28"/>
          <w:szCs w:val="28"/>
        </w:rPr>
        <w:t xml:space="preserve">офіційні </w:t>
      </w:r>
      <w:r w:rsidRPr="003C69A8">
        <w:rPr>
          <w:sz w:val="28"/>
          <w:szCs w:val="28"/>
        </w:rPr>
        <w:t xml:space="preserve">моніторинги з метою виявлення фактів поширення інформації, яка містить заклики, наративи чи висловлювання, спрямовані на </w:t>
      </w:r>
      <w:r w:rsidRPr="003C69A8">
        <w:rPr>
          <w:sz w:val="28"/>
          <w:szCs w:val="28"/>
        </w:rPr>
        <w:lastRenderedPageBreak/>
        <w:t xml:space="preserve">розпалювання національної, міжетнічної, расової, релігійної ворожнечі </w:t>
      </w:r>
      <w:r w:rsidR="00B73703" w:rsidRPr="003C69A8">
        <w:rPr>
          <w:sz w:val="28"/>
          <w:szCs w:val="28"/>
        </w:rPr>
        <w:t>й</w:t>
      </w:r>
      <w:r w:rsidRPr="003C69A8">
        <w:rPr>
          <w:sz w:val="28"/>
          <w:szCs w:val="28"/>
        </w:rPr>
        <w:t xml:space="preserve"> ненависті, а також дискримінації за ознаками віку, статі, сексуальної орієнтації, ґендерної ідентичності, інвалідності чи інших ознак.</w:t>
      </w:r>
    </w:p>
    <w:p w14:paraId="4D8CB510" w14:textId="77777777" w:rsidR="000B1B3D" w:rsidRPr="003C69A8" w:rsidRDefault="009F6ED4" w:rsidP="002507C8">
      <w:pPr>
        <w:pStyle w:val="a6"/>
        <w:spacing w:before="0" w:beforeAutospacing="0" w:after="0" w:afterAutospacing="0" w:line="276" w:lineRule="auto"/>
        <w:ind w:firstLine="567"/>
        <w:jc w:val="both"/>
        <w:rPr>
          <w:sz w:val="28"/>
          <w:szCs w:val="28"/>
        </w:rPr>
      </w:pPr>
      <w:r w:rsidRPr="003C69A8">
        <w:rPr>
          <w:sz w:val="28"/>
          <w:szCs w:val="28"/>
        </w:rPr>
        <w:t>Брали участь у проведенні планових перевірок</w:t>
      </w:r>
      <w:r w:rsidR="009077E8" w:rsidRPr="003C69A8">
        <w:rPr>
          <w:sz w:val="28"/>
          <w:szCs w:val="28"/>
        </w:rPr>
        <w:t xml:space="preserve"> </w:t>
      </w:r>
      <w:r w:rsidR="00B73703" w:rsidRPr="003C69A8">
        <w:rPr>
          <w:sz w:val="28"/>
          <w:szCs w:val="28"/>
        </w:rPr>
        <w:t>на території Волинської області,</w:t>
      </w:r>
      <w:r w:rsidR="009077E8" w:rsidRPr="003C69A8">
        <w:rPr>
          <w:sz w:val="28"/>
          <w:szCs w:val="28"/>
        </w:rPr>
        <w:t xml:space="preserve"> </w:t>
      </w:r>
      <w:r w:rsidR="00B73703" w:rsidRPr="003C69A8">
        <w:rPr>
          <w:sz w:val="28"/>
          <w:szCs w:val="28"/>
        </w:rPr>
        <w:t>а</w:t>
      </w:r>
      <w:r w:rsidR="009077E8" w:rsidRPr="003C69A8">
        <w:rPr>
          <w:sz w:val="28"/>
          <w:szCs w:val="28"/>
        </w:rPr>
        <w:t xml:space="preserve"> також </w:t>
      </w:r>
      <w:r w:rsidR="00B73703" w:rsidRPr="003C69A8">
        <w:rPr>
          <w:sz w:val="28"/>
          <w:szCs w:val="28"/>
        </w:rPr>
        <w:t>реалізовували</w:t>
      </w:r>
      <w:r w:rsidR="009029EE" w:rsidRPr="003C69A8">
        <w:rPr>
          <w:sz w:val="28"/>
          <w:szCs w:val="28"/>
        </w:rPr>
        <w:t xml:space="preserve"> офіційні</w:t>
      </w:r>
      <w:r w:rsidR="009077E8" w:rsidRPr="003C69A8">
        <w:rPr>
          <w:sz w:val="28"/>
          <w:szCs w:val="28"/>
        </w:rPr>
        <w:t xml:space="preserve"> моніторинги для</w:t>
      </w:r>
      <w:r w:rsidR="000B1B3D" w:rsidRPr="003C69A8">
        <w:rPr>
          <w:sz w:val="28"/>
          <w:szCs w:val="28"/>
        </w:rPr>
        <w:t xml:space="preserve"> перевірок аудіовізуальних медіа інших областей, які здійснюють мовлення в регіоні.</w:t>
      </w:r>
    </w:p>
    <w:p w14:paraId="2A0AFE68" w14:textId="77777777" w:rsidR="003C4873" w:rsidRPr="003C69A8" w:rsidRDefault="00094AAD" w:rsidP="002507C8">
      <w:pPr>
        <w:pStyle w:val="a6"/>
        <w:spacing w:before="0" w:beforeAutospacing="0" w:after="0" w:afterAutospacing="0" w:line="276" w:lineRule="auto"/>
        <w:ind w:firstLine="567"/>
        <w:jc w:val="both"/>
        <w:rPr>
          <w:sz w:val="28"/>
          <w:szCs w:val="28"/>
        </w:rPr>
      </w:pPr>
      <w:r w:rsidRPr="003C69A8">
        <w:rPr>
          <w:sz w:val="28"/>
          <w:szCs w:val="28"/>
        </w:rPr>
        <w:t>Представниця у Волинській області проводила</w:t>
      </w:r>
      <w:r w:rsidR="003C4873" w:rsidRPr="003C69A8">
        <w:rPr>
          <w:sz w:val="28"/>
          <w:szCs w:val="28"/>
        </w:rPr>
        <w:t xml:space="preserve"> зустрічі, наради, вист</w:t>
      </w:r>
      <w:r w:rsidR="00B73703" w:rsidRPr="003C69A8">
        <w:rPr>
          <w:sz w:val="28"/>
          <w:szCs w:val="28"/>
        </w:rPr>
        <w:t xml:space="preserve">упи, публікації </w:t>
      </w:r>
      <w:r w:rsidR="009029EE" w:rsidRPr="003C69A8">
        <w:rPr>
          <w:sz w:val="28"/>
          <w:szCs w:val="28"/>
        </w:rPr>
        <w:t>у медіа</w:t>
      </w:r>
      <w:r w:rsidR="003C4873" w:rsidRPr="003C69A8">
        <w:rPr>
          <w:sz w:val="28"/>
          <w:szCs w:val="28"/>
        </w:rPr>
        <w:t xml:space="preserve"> з метою інформування громадськості про діяльність медіарегулятора та висвітлення його позиції щодо розвитку медіаринку.</w:t>
      </w:r>
    </w:p>
    <w:p w14:paraId="02CE9C39" w14:textId="77777777" w:rsidR="003C4873" w:rsidRPr="003C69A8" w:rsidRDefault="003C4873" w:rsidP="002507C8">
      <w:pPr>
        <w:pStyle w:val="a6"/>
        <w:spacing w:before="0" w:beforeAutospacing="0" w:after="0" w:afterAutospacing="0" w:line="276" w:lineRule="auto"/>
        <w:ind w:firstLine="567"/>
        <w:jc w:val="both"/>
        <w:rPr>
          <w:sz w:val="28"/>
          <w:szCs w:val="28"/>
        </w:rPr>
      </w:pPr>
      <w:r w:rsidRPr="003C69A8">
        <w:rPr>
          <w:sz w:val="28"/>
          <w:szCs w:val="28"/>
        </w:rPr>
        <w:t xml:space="preserve">До всіх суб’єктів медіа регіону, у разі потреби, вчасно доводились </w:t>
      </w:r>
      <w:r w:rsidR="00DE6DC2" w:rsidRPr="003C69A8">
        <w:rPr>
          <w:sz w:val="28"/>
          <w:szCs w:val="28"/>
        </w:rPr>
        <w:t xml:space="preserve">до відома </w:t>
      </w:r>
      <w:r w:rsidRPr="003C69A8">
        <w:rPr>
          <w:sz w:val="28"/>
          <w:szCs w:val="28"/>
        </w:rPr>
        <w:t>інформаційно-рекомендаційні матеріали. Постійно організовувалися наради з різними суб’єктами медіа, на яких розглядалися важливі питання галузі, надавалися необхідні роз’яснення та рекомендації щодо дотримання законодавства, а також обговорювались актуальні аспекти розвитку медіапростору в регіоні.</w:t>
      </w:r>
    </w:p>
    <w:p w14:paraId="4B4BF246" w14:textId="77777777" w:rsidR="003C4873" w:rsidRPr="003C69A8" w:rsidRDefault="003C4873" w:rsidP="002507C8">
      <w:pPr>
        <w:pStyle w:val="a6"/>
        <w:spacing w:before="0" w:beforeAutospacing="0" w:after="0" w:afterAutospacing="0" w:line="276" w:lineRule="auto"/>
        <w:ind w:firstLine="567"/>
        <w:jc w:val="both"/>
        <w:rPr>
          <w:sz w:val="28"/>
          <w:szCs w:val="28"/>
        </w:rPr>
      </w:pPr>
      <w:r w:rsidRPr="003C69A8">
        <w:rPr>
          <w:sz w:val="28"/>
          <w:szCs w:val="28"/>
        </w:rPr>
        <w:t>Секретаріат представника упродовж року здійснив дві хвилі гендерного моніторингу програм «Новин» в телеефірі місцевих мовників.</w:t>
      </w:r>
      <w:r w:rsidR="009B1749" w:rsidRPr="003C69A8">
        <w:rPr>
          <w:sz w:val="28"/>
          <w:szCs w:val="28"/>
        </w:rPr>
        <w:t xml:space="preserve"> </w:t>
      </w:r>
      <w:r w:rsidRPr="003C69A8">
        <w:rPr>
          <w:sz w:val="28"/>
          <w:szCs w:val="28"/>
        </w:rPr>
        <w:t>Серед суб’єктів медіа була п</w:t>
      </w:r>
      <w:r w:rsidR="005C6DAD" w:rsidRPr="003C69A8">
        <w:rPr>
          <w:sz w:val="28"/>
          <w:szCs w:val="28"/>
        </w:rPr>
        <w:t xml:space="preserve">роведена роз’яснювальна робота </w:t>
      </w:r>
      <w:r w:rsidRPr="003C69A8">
        <w:rPr>
          <w:sz w:val="28"/>
          <w:szCs w:val="28"/>
        </w:rPr>
        <w:t xml:space="preserve">щодо проходження анкетування гендерного профілю. </w:t>
      </w:r>
    </w:p>
    <w:p w14:paraId="3B9A50C8" w14:textId="77777777" w:rsidR="00152C7F" w:rsidRPr="003C69A8" w:rsidRDefault="00152C7F" w:rsidP="002507C8">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Здійснювався аналіз іноземних лінійних медіа на предмет порушення чинного законодавства.</w:t>
      </w:r>
    </w:p>
    <w:p w14:paraId="2A19E1F9" w14:textId="77777777" w:rsidR="00152C7F" w:rsidRPr="003C69A8" w:rsidRDefault="00152C7F" w:rsidP="002507C8">
      <w:pPr>
        <w:pStyle w:val="a6"/>
        <w:spacing w:before="0" w:beforeAutospacing="0" w:after="0" w:afterAutospacing="0" w:line="276" w:lineRule="auto"/>
        <w:ind w:firstLine="567"/>
        <w:jc w:val="both"/>
        <w:rPr>
          <w:sz w:val="28"/>
          <w:szCs w:val="28"/>
        </w:rPr>
      </w:pPr>
      <w:r w:rsidRPr="003C69A8">
        <w:rPr>
          <w:sz w:val="28"/>
          <w:szCs w:val="28"/>
        </w:rPr>
        <w:t>Упродовж року секретаріат представни</w:t>
      </w:r>
      <w:r w:rsidR="00BE21B2" w:rsidRPr="003C69A8">
        <w:rPr>
          <w:sz w:val="28"/>
          <w:szCs w:val="28"/>
        </w:rPr>
        <w:t>ка</w:t>
      </w:r>
      <w:r w:rsidRPr="003C69A8">
        <w:rPr>
          <w:sz w:val="28"/>
          <w:szCs w:val="28"/>
        </w:rPr>
        <w:t xml:space="preserve"> безпосередньо бра</w:t>
      </w:r>
      <w:r w:rsidR="00BE21B2" w:rsidRPr="003C69A8">
        <w:rPr>
          <w:sz w:val="28"/>
          <w:szCs w:val="28"/>
        </w:rPr>
        <w:t>в</w:t>
      </w:r>
      <w:r w:rsidRPr="003C69A8">
        <w:rPr>
          <w:sz w:val="28"/>
          <w:szCs w:val="28"/>
        </w:rPr>
        <w:t xml:space="preserve"> сам і залуча</w:t>
      </w:r>
      <w:r w:rsidR="00BE21B2" w:rsidRPr="003C69A8">
        <w:rPr>
          <w:sz w:val="28"/>
          <w:szCs w:val="28"/>
        </w:rPr>
        <w:t>в</w:t>
      </w:r>
      <w:r w:rsidRPr="003C69A8">
        <w:rPr>
          <w:sz w:val="28"/>
          <w:szCs w:val="28"/>
        </w:rPr>
        <w:t xml:space="preserve"> суб’єктів медіа</w:t>
      </w:r>
      <w:r w:rsidRPr="003C69A8">
        <w:rPr>
          <w:sz w:val="20"/>
          <w:szCs w:val="20"/>
        </w:rPr>
        <w:t xml:space="preserve"> </w:t>
      </w:r>
      <w:r w:rsidRPr="003C69A8">
        <w:rPr>
          <w:sz w:val="28"/>
          <w:szCs w:val="28"/>
        </w:rPr>
        <w:t>до реалізації про</w:t>
      </w:r>
      <w:r w:rsidR="004406BD" w:rsidRPr="003C69A8">
        <w:rPr>
          <w:sz w:val="28"/>
          <w:szCs w:val="28"/>
        </w:rPr>
        <w:t>є</w:t>
      </w:r>
      <w:r w:rsidRPr="003C69A8">
        <w:rPr>
          <w:sz w:val="28"/>
          <w:szCs w:val="28"/>
        </w:rPr>
        <w:t>кту «Компетентні медіа – демократичне і толерантне суспільство».</w:t>
      </w:r>
    </w:p>
    <w:p w14:paraId="3DFED4B7" w14:textId="77777777" w:rsidR="00152C7F" w:rsidRPr="003C69A8" w:rsidRDefault="006F328E" w:rsidP="002507C8">
      <w:pPr>
        <w:spacing w:after="0"/>
        <w:ind w:firstLine="567"/>
        <w:jc w:val="both"/>
        <w:rPr>
          <w:rFonts w:ascii="Times New Roman" w:hAnsi="Times New Roman" w:cs="Times New Roman"/>
          <w:sz w:val="28"/>
          <w:szCs w:val="28"/>
        </w:rPr>
      </w:pPr>
      <w:r w:rsidRPr="003C69A8">
        <w:rPr>
          <w:rFonts w:ascii="Times New Roman" w:eastAsia="Times New Roman" w:hAnsi="Times New Roman" w:cs="Times New Roman"/>
          <w:sz w:val="28"/>
          <w:szCs w:val="28"/>
          <w:lang w:eastAsia="uk-UA"/>
        </w:rPr>
        <w:t>Були надані</w:t>
      </w:r>
      <w:r w:rsidR="00152C7F" w:rsidRPr="003C69A8">
        <w:rPr>
          <w:rFonts w:ascii="Times New Roman" w:eastAsia="Times New Roman" w:hAnsi="Times New Roman" w:cs="Times New Roman"/>
          <w:sz w:val="28"/>
          <w:szCs w:val="28"/>
          <w:lang w:eastAsia="uk-UA"/>
        </w:rPr>
        <w:t xml:space="preserve"> пропозиці</w:t>
      </w:r>
      <w:r w:rsidRPr="003C69A8">
        <w:rPr>
          <w:rFonts w:ascii="Times New Roman" w:eastAsia="Times New Roman" w:hAnsi="Times New Roman" w:cs="Times New Roman"/>
          <w:sz w:val="28"/>
          <w:szCs w:val="28"/>
          <w:lang w:eastAsia="uk-UA"/>
        </w:rPr>
        <w:t>ї</w:t>
      </w:r>
      <w:r w:rsidR="00152C7F" w:rsidRPr="003C69A8">
        <w:rPr>
          <w:rFonts w:ascii="Times New Roman" w:eastAsia="Times New Roman" w:hAnsi="Times New Roman" w:cs="Times New Roman"/>
          <w:sz w:val="28"/>
          <w:szCs w:val="28"/>
          <w:lang w:eastAsia="uk-UA"/>
        </w:rPr>
        <w:t xml:space="preserve"> щодо</w:t>
      </w:r>
      <w:r w:rsidR="00152C7F" w:rsidRPr="003C69A8">
        <w:rPr>
          <w:rFonts w:ascii="Times New Roman" w:hAnsi="Times New Roman" w:cs="Times New Roman"/>
          <w:spacing w:val="-4"/>
          <w:sz w:val="28"/>
          <w:szCs w:val="28"/>
        </w:rPr>
        <w:t xml:space="preserve"> </w:t>
      </w:r>
      <w:r w:rsidR="00152C7F" w:rsidRPr="003C69A8">
        <w:rPr>
          <w:rFonts w:ascii="Times New Roman" w:hAnsi="Times New Roman" w:cs="Times New Roman"/>
          <w:sz w:val="28"/>
          <w:szCs w:val="28"/>
        </w:rPr>
        <w:t>внесення змін до складу універсального медіасервісу для адміністративно-територіальних одиниць регіону.</w:t>
      </w:r>
      <w:r w:rsidRPr="003C69A8">
        <w:rPr>
          <w:rFonts w:ascii="Times New Roman" w:hAnsi="Times New Roman" w:cs="Times New Roman"/>
          <w:sz w:val="28"/>
          <w:szCs w:val="28"/>
        </w:rPr>
        <w:t xml:space="preserve"> </w:t>
      </w:r>
    </w:p>
    <w:p w14:paraId="7433405A" w14:textId="77777777" w:rsidR="0003011D" w:rsidRPr="003C69A8" w:rsidRDefault="0003011D" w:rsidP="002507C8">
      <w:pPr>
        <w:pStyle w:val="a6"/>
        <w:spacing w:before="0" w:beforeAutospacing="0" w:after="0" w:afterAutospacing="0" w:line="276" w:lineRule="auto"/>
        <w:ind w:firstLine="567"/>
        <w:jc w:val="both"/>
        <w:rPr>
          <w:sz w:val="28"/>
          <w:szCs w:val="28"/>
        </w:rPr>
      </w:pPr>
      <w:r w:rsidRPr="003C69A8">
        <w:rPr>
          <w:sz w:val="28"/>
          <w:szCs w:val="28"/>
        </w:rPr>
        <w:t>Секретаріат представника Національної ради України з питань телебачення і радіомовлення</w:t>
      </w:r>
      <w:r w:rsidR="0005739E" w:rsidRPr="003C69A8">
        <w:rPr>
          <w:sz w:val="28"/>
          <w:szCs w:val="28"/>
        </w:rPr>
        <w:t xml:space="preserve"> у Волинській області</w:t>
      </w:r>
      <w:r w:rsidRPr="003C69A8">
        <w:rPr>
          <w:sz w:val="28"/>
          <w:szCs w:val="28"/>
        </w:rPr>
        <w:t xml:space="preserve"> здійсню</w:t>
      </w:r>
      <w:r w:rsidR="001801FD" w:rsidRPr="003C69A8">
        <w:rPr>
          <w:sz w:val="28"/>
          <w:szCs w:val="28"/>
        </w:rPr>
        <w:t>вав</w:t>
      </w:r>
      <w:r w:rsidRPr="003C69A8">
        <w:rPr>
          <w:sz w:val="28"/>
          <w:szCs w:val="28"/>
        </w:rPr>
        <w:t xml:space="preserve"> ретельний аналіз представлених примірників</w:t>
      </w:r>
      <w:r w:rsidR="0005739E" w:rsidRPr="003C69A8">
        <w:rPr>
          <w:sz w:val="28"/>
          <w:szCs w:val="28"/>
        </w:rPr>
        <w:t xml:space="preserve"> друкованих видань</w:t>
      </w:r>
      <w:r w:rsidRPr="003C69A8">
        <w:rPr>
          <w:sz w:val="28"/>
          <w:szCs w:val="28"/>
        </w:rPr>
        <w:t xml:space="preserve"> для забезпечення </w:t>
      </w:r>
      <w:r w:rsidR="0011455E" w:rsidRPr="003C69A8">
        <w:rPr>
          <w:sz w:val="28"/>
          <w:szCs w:val="28"/>
        </w:rPr>
        <w:t xml:space="preserve">ними </w:t>
      </w:r>
      <w:r w:rsidRPr="003C69A8">
        <w:rPr>
          <w:sz w:val="28"/>
          <w:szCs w:val="28"/>
        </w:rPr>
        <w:t>дотримання чинного законодавства.</w:t>
      </w:r>
    </w:p>
    <w:p w14:paraId="6D38AEA9" w14:textId="77777777" w:rsidR="00B84614" w:rsidRPr="003C69A8" w:rsidRDefault="005C6DAD" w:rsidP="002507C8">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У</w:t>
      </w:r>
      <w:r w:rsidR="0003011D" w:rsidRPr="003C69A8">
        <w:rPr>
          <w:rFonts w:ascii="Times New Roman" w:hAnsi="Times New Roman" w:cs="Times New Roman"/>
          <w:sz w:val="28"/>
          <w:szCs w:val="28"/>
        </w:rPr>
        <w:t>сі зареєстровані онлайн-ресурси були піддані комплексному аналізу, спрямованому на виявлення відповідності їхньої діяльності вимогам законодавства.</w:t>
      </w:r>
    </w:p>
    <w:p w14:paraId="32916DE0" w14:textId="77777777" w:rsidR="00152C7F" w:rsidRPr="003C69A8" w:rsidRDefault="00152C7F" w:rsidP="002507C8">
      <w:pPr>
        <w:spacing w:after="0"/>
        <w:ind w:firstLine="567"/>
        <w:jc w:val="both"/>
        <w:rPr>
          <w:rFonts w:ascii="Times New Roman" w:eastAsia="Times New Roman" w:hAnsi="Times New Roman" w:cs="Times New Roman"/>
          <w:sz w:val="28"/>
          <w:szCs w:val="28"/>
        </w:rPr>
      </w:pPr>
      <w:r w:rsidRPr="003C69A8">
        <w:rPr>
          <w:rFonts w:ascii="Times New Roman" w:hAnsi="Times New Roman" w:cs="Times New Roman"/>
          <w:sz w:val="28"/>
          <w:szCs w:val="28"/>
        </w:rPr>
        <w:t xml:space="preserve">На постійній основі </w:t>
      </w:r>
      <w:r w:rsidR="00FB0F77" w:rsidRPr="003C69A8">
        <w:rPr>
          <w:rFonts w:ascii="Times New Roman" w:hAnsi="Times New Roman" w:cs="Times New Roman"/>
          <w:sz w:val="28"/>
          <w:szCs w:val="28"/>
        </w:rPr>
        <w:t>проводився</w:t>
      </w:r>
      <w:r w:rsidRPr="003C69A8">
        <w:rPr>
          <w:rFonts w:ascii="Times New Roman" w:hAnsi="Times New Roman" w:cs="Times New Roman"/>
          <w:sz w:val="28"/>
          <w:szCs w:val="28"/>
        </w:rPr>
        <w:t xml:space="preserve"> аналіз </w:t>
      </w:r>
      <w:r w:rsidRPr="003C69A8">
        <w:rPr>
          <w:rFonts w:ascii="Times New Roman" w:eastAsia="Times New Roman" w:hAnsi="Times New Roman" w:cs="Times New Roman"/>
          <w:sz w:val="28"/>
          <w:szCs w:val="28"/>
        </w:rPr>
        <w:t>зауважень, скарг і пропозицій фізичних та юридичних осіб (які надійшли до центрального апарату та безпосередньо до представни</w:t>
      </w:r>
      <w:r w:rsidR="00094AAD" w:rsidRPr="003C69A8">
        <w:rPr>
          <w:rFonts w:ascii="Times New Roman" w:eastAsia="Times New Roman" w:hAnsi="Times New Roman" w:cs="Times New Roman"/>
          <w:sz w:val="28"/>
          <w:szCs w:val="28"/>
        </w:rPr>
        <w:t xml:space="preserve">ці </w:t>
      </w:r>
      <w:r w:rsidRPr="003C69A8">
        <w:rPr>
          <w:rFonts w:ascii="Times New Roman" w:eastAsia="Times New Roman" w:hAnsi="Times New Roman" w:cs="Times New Roman"/>
          <w:sz w:val="28"/>
          <w:szCs w:val="28"/>
        </w:rPr>
        <w:t>Національної ради)</w:t>
      </w:r>
      <w:r w:rsidR="00C559F7" w:rsidRPr="003C69A8">
        <w:rPr>
          <w:rFonts w:ascii="Times New Roman" w:eastAsia="Times New Roman" w:hAnsi="Times New Roman" w:cs="Times New Roman"/>
          <w:sz w:val="28"/>
          <w:szCs w:val="28"/>
        </w:rPr>
        <w:t>.</w:t>
      </w:r>
    </w:p>
    <w:p w14:paraId="1030F42F" w14:textId="77777777" w:rsidR="0003011D" w:rsidRPr="003C69A8" w:rsidRDefault="0003011D" w:rsidP="002507C8">
      <w:pPr>
        <w:spacing w:after="0"/>
        <w:ind w:firstLine="567"/>
        <w:jc w:val="both"/>
        <w:rPr>
          <w:rFonts w:ascii="Times New Roman" w:hAnsi="Times New Roman" w:cs="Times New Roman"/>
          <w:sz w:val="28"/>
          <w:szCs w:val="28"/>
        </w:rPr>
      </w:pPr>
    </w:p>
    <w:p w14:paraId="41145F54" w14:textId="77777777" w:rsidR="00B94799" w:rsidRPr="003C69A8" w:rsidRDefault="00B94799" w:rsidP="002507C8">
      <w:pPr>
        <w:spacing w:after="0"/>
        <w:ind w:firstLine="567"/>
        <w:jc w:val="both"/>
        <w:rPr>
          <w:rFonts w:ascii="Times New Roman" w:hAnsi="Times New Roman" w:cs="Times New Roman"/>
          <w:sz w:val="28"/>
          <w:szCs w:val="28"/>
        </w:rPr>
      </w:pPr>
    </w:p>
    <w:p w14:paraId="7A51A342" w14:textId="77777777" w:rsidR="007B0A03" w:rsidRPr="003C69A8" w:rsidRDefault="007B0A03" w:rsidP="002507C8">
      <w:pPr>
        <w:spacing w:after="0"/>
        <w:ind w:firstLine="567"/>
        <w:jc w:val="both"/>
        <w:rPr>
          <w:rFonts w:ascii="Times New Roman" w:hAnsi="Times New Roman" w:cs="Times New Roman"/>
          <w:sz w:val="28"/>
          <w:szCs w:val="28"/>
        </w:rPr>
      </w:pPr>
    </w:p>
    <w:p w14:paraId="3DF73D48" w14:textId="1266D61E" w:rsidR="009B5D3A" w:rsidRPr="003C69A8" w:rsidRDefault="002507C8" w:rsidP="00113C89">
      <w:pPr>
        <w:shd w:val="clear" w:color="auto" w:fill="DBE5F1" w:themeFill="accent1" w:themeFillTint="33"/>
        <w:spacing w:after="0"/>
        <w:jc w:val="center"/>
        <w:outlineLvl w:val="0"/>
        <w:rPr>
          <w:rFonts w:ascii="Times New Roman" w:hAnsi="Times New Roman" w:cs="Times New Roman"/>
          <w:b/>
          <w:sz w:val="28"/>
          <w:szCs w:val="28"/>
        </w:rPr>
      </w:pPr>
      <w:bookmarkStart w:id="4" w:name="_Toc187649216"/>
      <w:r w:rsidRPr="003C69A8">
        <w:rPr>
          <w:rFonts w:ascii="Times New Roman" w:hAnsi="Times New Roman" w:cs="Times New Roman"/>
          <w:b/>
          <w:sz w:val="28"/>
          <w:szCs w:val="28"/>
        </w:rPr>
        <w:lastRenderedPageBreak/>
        <w:t>РОЗДІЛ 2.</w:t>
      </w:r>
      <w:r w:rsidR="006A1A3A" w:rsidRPr="003C69A8">
        <w:rPr>
          <w:rFonts w:ascii="Times New Roman" w:hAnsi="Times New Roman" w:cs="Times New Roman"/>
          <w:b/>
          <w:sz w:val="28"/>
          <w:szCs w:val="28"/>
        </w:rPr>
        <w:t xml:space="preserve"> </w:t>
      </w:r>
      <w:r w:rsidR="009B5D3A" w:rsidRPr="003C69A8">
        <w:rPr>
          <w:rFonts w:ascii="Times New Roman" w:hAnsi="Times New Roman" w:cs="Times New Roman"/>
          <w:b/>
          <w:sz w:val="28"/>
          <w:szCs w:val="28"/>
        </w:rPr>
        <w:t>ЛІЦЕНЗУВАННЯ ТА РЕЄСТРАЦІЯ У СФЕРІ МЕДІА</w:t>
      </w:r>
      <w:bookmarkEnd w:id="4"/>
    </w:p>
    <w:p w14:paraId="50F6D7A2" w14:textId="77777777" w:rsidR="002B1922" w:rsidRPr="003C69A8" w:rsidRDefault="002B1922" w:rsidP="006A1A3A">
      <w:pPr>
        <w:spacing w:after="0"/>
        <w:ind w:firstLine="567"/>
        <w:jc w:val="both"/>
        <w:rPr>
          <w:rFonts w:ascii="Times New Roman" w:hAnsi="Times New Roman" w:cs="Times New Roman"/>
          <w:b/>
          <w:sz w:val="28"/>
          <w:szCs w:val="28"/>
        </w:rPr>
      </w:pPr>
    </w:p>
    <w:p w14:paraId="28BB51F2" w14:textId="77777777" w:rsidR="009B5D3A" w:rsidRPr="003C69A8" w:rsidRDefault="009B5D3A" w:rsidP="00B57542">
      <w:pPr>
        <w:spacing w:after="0"/>
        <w:jc w:val="both"/>
        <w:outlineLvl w:val="1"/>
        <w:rPr>
          <w:rFonts w:ascii="Times New Roman" w:hAnsi="Times New Roman" w:cs="Times New Roman"/>
          <w:b/>
          <w:sz w:val="28"/>
          <w:szCs w:val="28"/>
        </w:rPr>
      </w:pPr>
      <w:bookmarkStart w:id="5" w:name="_Toc187649217"/>
      <w:r w:rsidRPr="003C69A8">
        <w:rPr>
          <w:rFonts w:ascii="Times New Roman" w:hAnsi="Times New Roman" w:cs="Times New Roman"/>
          <w:b/>
          <w:sz w:val="28"/>
          <w:szCs w:val="28"/>
        </w:rPr>
        <w:t>2.1. Підсумки ліцензування у звітному періоді (видані, анульовані ліцензії, внесення змін до Реєстру).</w:t>
      </w:r>
      <w:bookmarkEnd w:id="5"/>
    </w:p>
    <w:p w14:paraId="35438090"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Національна рада України з питань телебачення і радіомовлення здійснює ліцензування та реєстрацію суб’єктів у сфері медіа відповідно до положень розділу 5 Закону України «Про медіа».</w:t>
      </w:r>
    </w:p>
    <w:p w14:paraId="79A7F15F"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У процесі ліцензування у 2024 році, відповідно до прийнятих рішень Національної ради, були за</w:t>
      </w:r>
      <w:r w:rsidR="00550C23" w:rsidRPr="003C69A8">
        <w:rPr>
          <w:rFonts w:ascii="Times New Roman" w:hAnsi="Times New Roman" w:cs="Times New Roman"/>
          <w:sz w:val="28"/>
          <w:szCs w:val="28"/>
        </w:rPr>
        <w:t xml:space="preserve">лучені </w:t>
      </w:r>
      <w:r w:rsidRPr="003C69A8">
        <w:rPr>
          <w:rFonts w:ascii="Times New Roman" w:hAnsi="Times New Roman" w:cs="Times New Roman"/>
          <w:sz w:val="28"/>
          <w:szCs w:val="28"/>
        </w:rPr>
        <w:t xml:space="preserve">як суб’єкти медіа, що вже здійснювали свою діяльність, так і нові учасники ринку. Це сприяло розширенню медіапростору, покращенню доступу до інформації для населення та забезпеченню різноманітності медіаконтенту. </w:t>
      </w:r>
    </w:p>
    <w:p w14:paraId="3780C0C2" w14:textId="77777777" w:rsidR="00B57542" w:rsidRPr="003C69A8" w:rsidRDefault="00B57542" w:rsidP="002B1922">
      <w:pPr>
        <w:spacing w:after="0"/>
        <w:ind w:firstLine="567"/>
        <w:rPr>
          <w:rFonts w:ascii="Times New Roman" w:hAnsi="Times New Roman" w:cs="Times New Roman"/>
          <w:b/>
          <w:sz w:val="28"/>
          <w:szCs w:val="28"/>
        </w:rPr>
      </w:pPr>
    </w:p>
    <w:p w14:paraId="3AE3BA48" w14:textId="2CD30C04" w:rsidR="009B5D3A" w:rsidRPr="003C69A8" w:rsidRDefault="009B5D3A" w:rsidP="002B1922">
      <w:pPr>
        <w:spacing w:after="0"/>
        <w:ind w:firstLine="567"/>
        <w:rPr>
          <w:rFonts w:ascii="Times New Roman" w:hAnsi="Times New Roman" w:cs="Times New Roman"/>
          <w:b/>
          <w:sz w:val="28"/>
          <w:szCs w:val="28"/>
        </w:rPr>
      </w:pPr>
      <w:r w:rsidRPr="003C69A8">
        <w:rPr>
          <w:rFonts w:ascii="Times New Roman" w:hAnsi="Times New Roman" w:cs="Times New Roman"/>
          <w:b/>
          <w:sz w:val="28"/>
          <w:szCs w:val="28"/>
        </w:rPr>
        <w:t>За звітний період отримали ліцензії:</w:t>
      </w:r>
    </w:p>
    <w:p w14:paraId="4D6E1DDE" w14:textId="77777777" w:rsidR="009B5D3A" w:rsidRPr="003C69A8" w:rsidRDefault="009B5D3A" w:rsidP="002B1922">
      <w:pPr>
        <w:spacing w:after="0"/>
        <w:rPr>
          <w:rFonts w:ascii="Times New Roman" w:hAnsi="Times New Roman" w:cs="Times New Roman"/>
          <w:sz w:val="28"/>
          <w:szCs w:val="28"/>
        </w:rPr>
      </w:pPr>
      <w:r w:rsidRPr="003C69A8">
        <w:rPr>
          <w:rFonts w:ascii="Times New Roman" w:hAnsi="Times New Roman" w:cs="Times New Roman"/>
          <w:b/>
          <w:sz w:val="28"/>
          <w:szCs w:val="28"/>
        </w:rPr>
        <w:t>два</w:t>
      </w:r>
      <w:r w:rsidRPr="003C69A8">
        <w:rPr>
          <w:rFonts w:ascii="Times New Roman" w:hAnsi="Times New Roman" w:cs="Times New Roman"/>
          <w:sz w:val="28"/>
          <w:szCs w:val="28"/>
        </w:rPr>
        <w:t xml:space="preserve"> суб’єкти у сфері аудіовізуальних медіа (телемовлення):</w:t>
      </w:r>
    </w:p>
    <w:p w14:paraId="147CB2F4" w14:textId="77777777" w:rsidR="009B5D3A" w:rsidRPr="003C69A8" w:rsidRDefault="009B5D3A" w:rsidP="002B1922">
      <w:pPr>
        <w:pStyle w:val="a3"/>
        <w:numPr>
          <w:ilvl w:val="0"/>
          <w:numId w:val="12"/>
        </w:numPr>
        <w:spacing w:after="0"/>
        <w:ind w:hanging="294"/>
        <w:jc w:val="both"/>
        <w:rPr>
          <w:rFonts w:ascii="Times New Roman" w:hAnsi="Times New Roman" w:cs="Times New Roman"/>
          <w:sz w:val="28"/>
          <w:szCs w:val="28"/>
        </w:rPr>
      </w:pPr>
      <w:r w:rsidRPr="003C69A8">
        <w:rPr>
          <w:rFonts w:ascii="Times New Roman" w:hAnsi="Times New Roman" w:cs="Times New Roman"/>
          <w:sz w:val="28"/>
          <w:szCs w:val="28"/>
        </w:rPr>
        <w:t>ТОВ «КОНТЕНТ МЕНЕДЖМЕНТ ГРУП»,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Луцьк визначено переможцем конкурсу та видано ліцензію на мовлення у мережі МХ-5 на території Волинської області в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Луцьку (Підгайці),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Ковелі,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Нововолинську,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Горохові,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Любеш</w:t>
      </w:r>
      <w:r w:rsidR="007B41A7" w:rsidRPr="003C69A8">
        <w:rPr>
          <w:rFonts w:ascii="Times New Roman" w:hAnsi="Times New Roman" w:cs="Times New Roman"/>
          <w:sz w:val="28"/>
          <w:szCs w:val="28"/>
        </w:rPr>
        <w:t>е</w:t>
      </w:r>
      <w:r w:rsidRPr="003C69A8">
        <w:rPr>
          <w:rFonts w:ascii="Times New Roman" w:hAnsi="Times New Roman" w:cs="Times New Roman"/>
          <w:sz w:val="28"/>
          <w:szCs w:val="28"/>
        </w:rPr>
        <w:t>ві та</w:t>
      </w:r>
      <w:r w:rsidR="005C6DAD" w:rsidRPr="003C69A8">
        <w:rPr>
          <w:rFonts w:ascii="Times New Roman" w:hAnsi="Times New Roman" w:cs="Times New Roman"/>
          <w:sz w:val="28"/>
          <w:szCs w:val="28"/>
        </w:rPr>
        <w:t xml:space="preserve"> </w:t>
      </w:r>
      <w:r w:rsidRPr="003C69A8">
        <w:rPr>
          <w:rFonts w:ascii="Times New Roman" w:hAnsi="Times New Roman" w:cs="Times New Roman"/>
          <w:sz w:val="28"/>
          <w:szCs w:val="28"/>
        </w:rPr>
        <w:t>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Шацьку. Окрім цього здобули перемогу на мовлення у локальних мультиплексах в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Камені-Каширському,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Любомлі, с-щі Цумань та с.</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 xml:space="preserve">Топільне. </w:t>
      </w:r>
    </w:p>
    <w:p w14:paraId="0EEA044C" w14:textId="77777777" w:rsidR="009B5D3A" w:rsidRPr="003C69A8" w:rsidRDefault="009B5D3A" w:rsidP="002B1922">
      <w:pPr>
        <w:spacing w:after="0"/>
        <w:ind w:left="720" w:hanging="294"/>
        <w:jc w:val="both"/>
        <w:rPr>
          <w:rFonts w:ascii="Times New Roman" w:hAnsi="Times New Roman" w:cs="Times New Roman"/>
          <w:sz w:val="28"/>
          <w:szCs w:val="28"/>
        </w:rPr>
      </w:pPr>
      <w:r w:rsidRPr="003C69A8">
        <w:rPr>
          <w:rFonts w:ascii="Times New Roman" w:hAnsi="Times New Roman" w:cs="Times New Roman"/>
          <w:sz w:val="28"/>
          <w:szCs w:val="28"/>
        </w:rPr>
        <w:t>- ТОВ «Телерадіоконтент»,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Луцьк визначено переможцем конкурсу на вільному загальн</w:t>
      </w:r>
      <w:r w:rsidR="00550C23" w:rsidRPr="003C69A8">
        <w:rPr>
          <w:rFonts w:ascii="Times New Roman" w:hAnsi="Times New Roman" w:cs="Times New Roman"/>
          <w:sz w:val="28"/>
          <w:szCs w:val="28"/>
        </w:rPr>
        <w:t>онаціональному каналі (програмі</w:t>
      </w:r>
      <w:r w:rsidRPr="003C69A8">
        <w:rPr>
          <w:rFonts w:ascii="Times New Roman" w:hAnsi="Times New Roman" w:cs="Times New Roman"/>
          <w:sz w:val="28"/>
          <w:szCs w:val="28"/>
        </w:rPr>
        <w:t>) мовлення та видано ліцензію на мовлення у мережі МХ-5. Мовлення ще не розпочато.</w:t>
      </w:r>
    </w:p>
    <w:p w14:paraId="42B3A04A" w14:textId="77777777" w:rsidR="009B5D3A" w:rsidRPr="003C69A8" w:rsidRDefault="009B5D3A" w:rsidP="002B1922">
      <w:pPr>
        <w:spacing w:after="0"/>
        <w:rPr>
          <w:rFonts w:ascii="Times New Roman" w:hAnsi="Times New Roman" w:cs="Times New Roman"/>
          <w:sz w:val="28"/>
          <w:szCs w:val="28"/>
        </w:rPr>
      </w:pPr>
      <w:r w:rsidRPr="003C69A8">
        <w:rPr>
          <w:rFonts w:ascii="Times New Roman" w:hAnsi="Times New Roman" w:cs="Times New Roman"/>
          <w:b/>
          <w:sz w:val="28"/>
          <w:szCs w:val="28"/>
        </w:rPr>
        <w:t xml:space="preserve">один </w:t>
      </w:r>
      <w:r w:rsidRPr="003C69A8">
        <w:rPr>
          <w:rFonts w:ascii="Times New Roman" w:hAnsi="Times New Roman" w:cs="Times New Roman"/>
          <w:sz w:val="28"/>
          <w:szCs w:val="28"/>
        </w:rPr>
        <w:t>суб’єкт у сфері аудіального медіа (радіомовлення):</w:t>
      </w:r>
    </w:p>
    <w:p w14:paraId="00191812" w14:textId="77777777" w:rsidR="009B5D3A" w:rsidRPr="003C69A8" w:rsidRDefault="009B5D3A" w:rsidP="002B1922">
      <w:pPr>
        <w:pStyle w:val="a3"/>
        <w:numPr>
          <w:ilvl w:val="0"/>
          <w:numId w:val="12"/>
        </w:numPr>
        <w:spacing w:after="0"/>
        <w:jc w:val="both"/>
        <w:rPr>
          <w:rFonts w:ascii="Times New Roman" w:hAnsi="Times New Roman" w:cs="Times New Roman"/>
          <w:sz w:val="28"/>
          <w:szCs w:val="28"/>
        </w:rPr>
      </w:pPr>
      <w:r w:rsidRPr="003C69A8">
        <w:rPr>
          <w:rFonts w:ascii="Times New Roman" w:hAnsi="Times New Roman" w:cs="Times New Roman"/>
          <w:sz w:val="28"/>
          <w:szCs w:val="28"/>
        </w:rPr>
        <w:t xml:space="preserve">ПП «Студія-7» із міста Ковель, що працює під позивним «Радіо Світязь», здобуло перемогу в конкурсі та отримало ліцензію на радіомовлення на частоті 98,1 МГц у </w:t>
      </w:r>
      <w:r w:rsidR="005C6DAD" w:rsidRPr="003C69A8">
        <w:rPr>
          <w:rFonts w:ascii="Times New Roman" w:hAnsi="Times New Roman" w:cs="Times New Roman"/>
          <w:sz w:val="28"/>
          <w:szCs w:val="28"/>
        </w:rPr>
        <w:t>м. </w:t>
      </w:r>
      <w:r w:rsidRPr="003C69A8">
        <w:rPr>
          <w:rFonts w:ascii="Times New Roman" w:hAnsi="Times New Roman" w:cs="Times New Roman"/>
          <w:sz w:val="28"/>
          <w:szCs w:val="28"/>
        </w:rPr>
        <w:t xml:space="preserve">Нововолинську. В дуже короткі терміни розпочало мовлення, і в майбутньому планує подаватися на інші оголошені конкурси. </w:t>
      </w:r>
    </w:p>
    <w:p w14:paraId="5DBD0E34"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Упродовж</w:t>
      </w:r>
      <w:r w:rsidR="005C6DAD" w:rsidRPr="003C69A8">
        <w:rPr>
          <w:rFonts w:ascii="Times New Roman" w:hAnsi="Times New Roman" w:cs="Times New Roman"/>
          <w:sz w:val="28"/>
          <w:szCs w:val="28"/>
        </w:rPr>
        <w:t xml:space="preserve"> 2024 року продовжила ліцензію р</w:t>
      </w:r>
      <w:r w:rsidRPr="003C69A8">
        <w:rPr>
          <w:rFonts w:ascii="Times New Roman" w:hAnsi="Times New Roman" w:cs="Times New Roman"/>
          <w:sz w:val="28"/>
          <w:szCs w:val="28"/>
        </w:rPr>
        <w:t>едакція газети «Сім’я і дім. Народна трибуна», м.</w:t>
      </w:r>
      <w:r w:rsidR="005C6DAD" w:rsidRPr="003C69A8">
        <w:rPr>
          <w:rFonts w:ascii="Times New Roman" w:hAnsi="Times New Roman" w:cs="Times New Roman"/>
          <w:sz w:val="28"/>
          <w:szCs w:val="28"/>
        </w:rPr>
        <w:t> </w:t>
      </w:r>
      <w:r w:rsidRPr="003C69A8">
        <w:rPr>
          <w:rFonts w:ascii="Times New Roman" w:hAnsi="Times New Roman" w:cs="Times New Roman"/>
          <w:sz w:val="28"/>
          <w:szCs w:val="28"/>
        </w:rPr>
        <w:t>Л</w:t>
      </w:r>
      <w:r w:rsidR="005C6DAD" w:rsidRPr="003C69A8">
        <w:rPr>
          <w:rFonts w:ascii="Times New Roman" w:hAnsi="Times New Roman" w:cs="Times New Roman"/>
          <w:sz w:val="28"/>
          <w:szCs w:val="28"/>
        </w:rPr>
        <w:t xml:space="preserve">уцьк (позивні: «Сім’я і дім»), терміном на 10 років. </w:t>
      </w:r>
    </w:p>
    <w:p w14:paraId="38D6CC6A"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Протягом року </w:t>
      </w:r>
      <w:r w:rsidRPr="003C69A8">
        <w:rPr>
          <w:rFonts w:ascii="Times New Roman" w:hAnsi="Times New Roman" w:cs="Times New Roman"/>
          <w:b/>
          <w:sz w:val="28"/>
          <w:szCs w:val="28"/>
        </w:rPr>
        <w:t xml:space="preserve">4 </w:t>
      </w:r>
      <w:r w:rsidRPr="003C69A8">
        <w:rPr>
          <w:rFonts w:ascii="Times New Roman" w:hAnsi="Times New Roman" w:cs="Times New Roman"/>
          <w:sz w:val="28"/>
          <w:szCs w:val="28"/>
        </w:rPr>
        <w:t>мовники внесли зміни до Реєстру суб’єктів у сфері медіа:</w:t>
      </w:r>
    </w:p>
    <w:p w14:paraId="236CD8B9" w14:textId="77777777" w:rsidR="009B5D3A" w:rsidRPr="003C69A8" w:rsidRDefault="009B5D3A" w:rsidP="002B1922">
      <w:pPr>
        <w:pStyle w:val="a3"/>
        <w:numPr>
          <w:ilvl w:val="0"/>
          <w:numId w:val="11"/>
        </w:numPr>
        <w:spacing w:after="0"/>
        <w:jc w:val="both"/>
        <w:rPr>
          <w:rFonts w:ascii="Times New Roman" w:hAnsi="Times New Roman" w:cs="Times New Roman"/>
          <w:sz w:val="28"/>
          <w:szCs w:val="28"/>
        </w:rPr>
      </w:pPr>
      <w:r w:rsidRPr="003C69A8">
        <w:rPr>
          <w:rFonts w:ascii="Times New Roman" w:hAnsi="Times New Roman" w:cs="Times New Roman"/>
          <w:sz w:val="28"/>
          <w:szCs w:val="28"/>
        </w:rPr>
        <w:t>ТОВ «Радіо «БУГ»</w:t>
      </w:r>
      <w:r w:rsidR="005C6DAD" w:rsidRPr="003C69A8">
        <w:rPr>
          <w:rFonts w:ascii="Times New Roman" w:eastAsia="Times New Roman" w:hAnsi="Times New Roman" w:cs="Times New Roman"/>
          <w:sz w:val="28"/>
          <w:szCs w:val="28"/>
          <w:lang w:eastAsia="ru-RU"/>
        </w:rPr>
        <w:t xml:space="preserve"> м. Нововолинськ</w:t>
      </w:r>
      <w:r w:rsidRPr="003C69A8">
        <w:rPr>
          <w:rFonts w:ascii="Times New Roman" w:eastAsia="Times New Roman" w:hAnsi="Times New Roman" w:cs="Times New Roman"/>
          <w:sz w:val="28"/>
          <w:szCs w:val="28"/>
          <w:lang w:eastAsia="ru-RU"/>
        </w:rPr>
        <w:t xml:space="preserve"> (позивні: «Радіо «БУГ»), у </w:t>
      </w:r>
      <w:r w:rsidRPr="003C69A8">
        <w:rPr>
          <w:rFonts w:ascii="Times New Roman" w:hAnsi="Times New Roman" w:cs="Times New Roman"/>
          <w:sz w:val="28"/>
          <w:szCs w:val="28"/>
        </w:rPr>
        <w:t>зв’язку зі зміною структури власності ліцензіата, внаслідок якої відбулися зміни кінцевого бенефіціарного власника, ключових учасників чи власників істотної участі та позивних,</w:t>
      </w:r>
      <w:r w:rsidRPr="003C69A8">
        <w:rPr>
          <w:rFonts w:ascii="Times New Roman" w:eastAsia="Times New Roman" w:hAnsi="Times New Roman" w:cs="Times New Roman"/>
          <w:sz w:val="28"/>
          <w:szCs w:val="28"/>
          <w:lang w:eastAsia="ru-RU"/>
        </w:rPr>
        <w:t xml:space="preserve"> змінено технічні характеристики</w:t>
      </w:r>
      <w:r w:rsidRPr="003C69A8">
        <w:rPr>
          <w:rFonts w:ascii="Times New Roman" w:hAnsi="Times New Roman" w:cs="Times New Roman"/>
          <w:sz w:val="28"/>
          <w:szCs w:val="28"/>
        </w:rPr>
        <w:t xml:space="preserve"> мовлення в частині місцезнаходження передавача та постачальника електронних комунікаційних мереж та</w:t>
      </w:r>
      <w:r w:rsidRPr="003C69A8">
        <w:rPr>
          <w:rFonts w:ascii="Times New Roman" w:eastAsia="Times New Roman" w:hAnsi="Times New Roman" w:cs="Times New Roman"/>
          <w:sz w:val="28"/>
          <w:szCs w:val="28"/>
          <w:lang w:eastAsia="ru-RU"/>
        </w:rPr>
        <w:t xml:space="preserve"> </w:t>
      </w:r>
      <w:r w:rsidRPr="003C69A8">
        <w:rPr>
          <w:rFonts w:ascii="Times New Roman" w:eastAsia="Times New Roman" w:hAnsi="Times New Roman" w:cs="Times New Roman"/>
          <w:sz w:val="28"/>
          <w:szCs w:val="28"/>
          <w:lang w:eastAsia="uk-UA"/>
        </w:rPr>
        <w:t xml:space="preserve">об’єднання ліцензій одного ліцензіата з </w:t>
      </w:r>
      <w:r w:rsidRPr="003C69A8">
        <w:rPr>
          <w:rFonts w:ascii="Times New Roman" w:eastAsia="Times New Roman" w:hAnsi="Times New Roman" w:cs="Times New Roman"/>
          <w:sz w:val="28"/>
          <w:szCs w:val="28"/>
          <w:lang w:eastAsia="uk-UA"/>
        </w:rPr>
        <w:lastRenderedPageBreak/>
        <w:t>однаковою програмною концепцією мовлення в межах однієї територіальної категорії.</w:t>
      </w:r>
    </w:p>
    <w:p w14:paraId="21C2FF5C" w14:textId="77777777" w:rsidR="009B5D3A" w:rsidRPr="003C69A8" w:rsidRDefault="009B5D3A" w:rsidP="002B1922">
      <w:pPr>
        <w:pStyle w:val="a3"/>
        <w:numPr>
          <w:ilvl w:val="0"/>
          <w:numId w:val="11"/>
        </w:numPr>
        <w:spacing w:after="0"/>
        <w:jc w:val="both"/>
        <w:rPr>
          <w:rFonts w:ascii="Times New Roman" w:hAnsi="Times New Roman" w:cs="Times New Roman"/>
          <w:sz w:val="28"/>
          <w:szCs w:val="28"/>
        </w:rPr>
      </w:pPr>
      <w:r w:rsidRPr="003C69A8">
        <w:rPr>
          <w:rFonts w:ascii="Times New Roman" w:hAnsi="Times New Roman" w:cs="Times New Roman"/>
          <w:sz w:val="28"/>
          <w:szCs w:val="28"/>
        </w:rPr>
        <w:t>ТОВ «КОНТЕНТ МЕНЕДЖМЕНТ ГРУП»,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 xml:space="preserve">Луцьк (логотип: «КОНКУРЕНТ»), у зв’язку зі зміною </w:t>
      </w:r>
      <w:r w:rsidR="00F7551D" w:rsidRPr="003C69A8">
        <w:rPr>
          <w:rFonts w:ascii="Times New Roman" w:hAnsi="Times New Roman" w:cs="Times New Roman"/>
          <w:sz w:val="28"/>
          <w:szCs w:val="28"/>
        </w:rPr>
        <w:t xml:space="preserve">програмної концепції мовлення, </w:t>
      </w:r>
      <w:r w:rsidRPr="003C69A8">
        <w:rPr>
          <w:rFonts w:ascii="Times New Roman" w:hAnsi="Times New Roman" w:cs="Times New Roman"/>
          <w:sz w:val="28"/>
          <w:szCs w:val="28"/>
        </w:rPr>
        <w:t>зміною логотипа, зазначивши:</w:t>
      </w:r>
      <w:r w:rsidR="00F7551D" w:rsidRPr="003C69A8">
        <w:rPr>
          <w:rFonts w:ascii="Times New Roman" w:hAnsi="Times New Roman" w:cs="Times New Roman"/>
          <w:sz w:val="28"/>
          <w:szCs w:val="28"/>
        </w:rPr>
        <w:t xml:space="preserve"> </w:t>
      </w:r>
      <w:r w:rsidRPr="003C69A8">
        <w:rPr>
          <w:rFonts w:ascii="Times New Roman" w:hAnsi="Times New Roman" w:cs="Times New Roman"/>
          <w:sz w:val="28"/>
          <w:szCs w:val="28"/>
        </w:rPr>
        <w:t>логотип</w:t>
      </w:r>
      <w:r w:rsidR="00F7551D" w:rsidRPr="003C69A8">
        <w:rPr>
          <w:rFonts w:ascii="Times New Roman" w:hAnsi="Times New Roman" w:cs="Times New Roman"/>
          <w:sz w:val="28"/>
          <w:szCs w:val="28"/>
        </w:rPr>
        <w:t xml:space="preserve"> –</w:t>
      </w:r>
      <w:r w:rsidRPr="003C69A8">
        <w:rPr>
          <w:rFonts w:ascii="Times New Roman" w:hAnsi="Times New Roman" w:cs="Times New Roman"/>
          <w:sz w:val="28"/>
          <w:szCs w:val="28"/>
        </w:rPr>
        <w:t xml:space="preserve"> «К КОНКУРЕНТ TV».</w:t>
      </w:r>
    </w:p>
    <w:p w14:paraId="50CB3135" w14:textId="77777777" w:rsidR="009B5D3A" w:rsidRPr="003C69A8" w:rsidRDefault="009B5D3A" w:rsidP="002B1922">
      <w:pPr>
        <w:pStyle w:val="a3"/>
        <w:numPr>
          <w:ilvl w:val="0"/>
          <w:numId w:val="11"/>
        </w:numPr>
        <w:spacing w:after="0"/>
        <w:jc w:val="both"/>
        <w:rPr>
          <w:rFonts w:ascii="Times New Roman" w:hAnsi="Times New Roman" w:cs="Times New Roman"/>
          <w:sz w:val="28"/>
          <w:szCs w:val="28"/>
        </w:rPr>
      </w:pPr>
      <w:r w:rsidRPr="003C69A8">
        <w:rPr>
          <w:rFonts w:ascii="Times New Roman" w:hAnsi="Times New Roman" w:cs="Times New Roman"/>
          <w:sz w:val="28"/>
          <w:szCs w:val="28"/>
        </w:rPr>
        <w:t>ПП «Студія-7»,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Ковель (позивні «Радіо Світязь»), 98,1МГц у м.</w:t>
      </w:r>
      <w:r w:rsidR="00F7551D" w:rsidRPr="003C69A8">
        <w:rPr>
          <w:rFonts w:ascii="Times New Roman" w:hAnsi="Times New Roman" w:cs="Times New Roman"/>
          <w:sz w:val="28"/>
          <w:szCs w:val="28"/>
        </w:rPr>
        <w:t xml:space="preserve"> Нововолинську </w:t>
      </w:r>
      <w:r w:rsidRPr="003C69A8">
        <w:rPr>
          <w:rFonts w:ascii="Times New Roman" w:hAnsi="Times New Roman" w:cs="Times New Roman"/>
          <w:sz w:val="28"/>
          <w:szCs w:val="28"/>
        </w:rPr>
        <w:t>у зв’язку зі зміною технічних характеристик в частині зміни місцезнаходження передавача.</w:t>
      </w:r>
    </w:p>
    <w:p w14:paraId="1E2B8E5B" w14:textId="77777777" w:rsidR="009B5D3A" w:rsidRPr="003C69A8" w:rsidRDefault="009B5D3A" w:rsidP="002B1922">
      <w:pPr>
        <w:pStyle w:val="a3"/>
        <w:numPr>
          <w:ilvl w:val="0"/>
          <w:numId w:val="11"/>
        </w:numPr>
        <w:spacing w:after="0"/>
        <w:jc w:val="both"/>
        <w:rPr>
          <w:rFonts w:ascii="Times New Roman" w:hAnsi="Times New Roman" w:cs="Times New Roman"/>
          <w:sz w:val="28"/>
          <w:szCs w:val="28"/>
        </w:rPr>
      </w:pPr>
      <w:r w:rsidRPr="003C69A8">
        <w:rPr>
          <w:rFonts w:ascii="Times New Roman" w:hAnsi="Times New Roman" w:cs="Times New Roman"/>
          <w:sz w:val="28"/>
          <w:szCs w:val="28"/>
        </w:rPr>
        <w:t>АТ «НСТУ»,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Київ (логотип: «СУСПІЛЬНЕ ЛУЦЬК» та графічний елемент, виконаний у формі півкола), у зв’язку зі зміною програмної концепції мовлення.</w:t>
      </w:r>
    </w:p>
    <w:p w14:paraId="0800F335"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У 2024 році, відповідно до частини 18 Розділу Х «Прикінцеві та перехідні положення» Закону України «Про медіа», у зв’язку з необхідністю пройти реєстрацію, було скасовано</w:t>
      </w:r>
      <w:r w:rsidR="00F7551D" w:rsidRPr="003C69A8">
        <w:rPr>
          <w:rFonts w:ascii="Times New Roman" w:hAnsi="Times New Roman" w:cs="Times New Roman"/>
          <w:sz w:val="28"/>
          <w:szCs w:val="28"/>
        </w:rPr>
        <w:t xml:space="preserve"> чинність </w:t>
      </w:r>
      <w:r w:rsidRPr="003C69A8">
        <w:rPr>
          <w:rFonts w:ascii="Times New Roman" w:hAnsi="Times New Roman" w:cs="Times New Roman"/>
          <w:sz w:val="28"/>
          <w:szCs w:val="28"/>
        </w:rPr>
        <w:t>ліцензії на супутникове мовлення ДП «ТРК «Аверс.</w:t>
      </w:r>
    </w:p>
    <w:p w14:paraId="277EE9EF" w14:textId="77777777" w:rsidR="009B5D3A" w:rsidRPr="003C69A8" w:rsidRDefault="009B5D3A" w:rsidP="002B1922">
      <w:pPr>
        <w:spacing w:after="0"/>
        <w:rPr>
          <w:rFonts w:ascii="Times New Roman" w:hAnsi="Times New Roman" w:cs="Times New Roman"/>
          <w:b/>
          <w:i/>
          <w:sz w:val="28"/>
          <w:szCs w:val="28"/>
        </w:rPr>
      </w:pPr>
      <w:r w:rsidRPr="003C69A8">
        <w:rPr>
          <w:rFonts w:ascii="Times New Roman" w:hAnsi="Times New Roman" w:cs="Times New Roman"/>
          <w:b/>
          <w:i/>
          <w:sz w:val="28"/>
          <w:szCs w:val="28"/>
          <w:u w:val="single"/>
        </w:rPr>
        <w:t>Підсумки ліцензування у звітному році</w:t>
      </w:r>
      <w:r w:rsidRPr="003C69A8">
        <w:rPr>
          <w:rFonts w:ascii="Times New Roman" w:eastAsia="Times New Roman" w:hAnsi="Times New Roman" w:cs="Times New Roman"/>
          <w:b/>
          <w:i/>
          <w:sz w:val="28"/>
          <w:szCs w:val="28"/>
          <w:lang w:eastAsia="uk-UA"/>
        </w:rPr>
        <w:t>:</w:t>
      </w:r>
    </w:p>
    <w:p w14:paraId="4AE139B5" w14:textId="77777777" w:rsidR="009B5D3A" w:rsidRPr="003C69A8" w:rsidRDefault="009B5D3A" w:rsidP="002B1922">
      <w:pPr>
        <w:pStyle w:val="a3"/>
        <w:numPr>
          <w:ilvl w:val="0"/>
          <w:numId w:val="24"/>
        </w:numPr>
        <w:spacing w:after="0"/>
        <w:jc w:val="both"/>
        <w:rPr>
          <w:rFonts w:ascii="Times New Roman" w:eastAsia="Times New Roman" w:hAnsi="Times New Roman" w:cs="Times New Roman"/>
          <w:sz w:val="28"/>
          <w:szCs w:val="28"/>
          <w:lang w:eastAsia="uk-UA"/>
        </w:rPr>
      </w:pPr>
      <w:r w:rsidRPr="003C69A8">
        <w:rPr>
          <w:rFonts w:ascii="Times New Roman" w:hAnsi="Times New Roman" w:cs="Times New Roman"/>
          <w:sz w:val="28"/>
          <w:szCs w:val="28"/>
        </w:rPr>
        <w:t xml:space="preserve">видано ліцензій на мовлення – </w:t>
      </w:r>
      <w:r w:rsidRPr="003C69A8">
        <w:rPr>
          <w:rFonts w:ascii="Times New Roman" w:hAnsi="Times New Roman" w:cs="Times New Roman"/>
          <w:b/>
          <w:sz w:val="28"/>
          <w:szCs w:val="28"/>
        </w:rPr>
        <w:t>3</w:t>
      </w:r>
      <w:r w:rsidRPr="003C69A8">
        <w:rPr>
          <w:rFonts w:ascii="Times New Roman" w:hAnsi="Times New Roman" w:cs="Times New Roman"/>
          <w:sz w:val="28"/>
          <w:szCs w:val="28"/>
        </w:rPr>
        <w:t xml:space="preserve"> компанії;</w:t>
      </w:r>
    </w:p>
    <w:p w14:paraId="3D6FC453" w14:textId="77777777" w:rsidR="009B5D3A" w:rsidRPr="003C69A8" w:rsidRDefault="009B5D3A" w:rsidP="002B1922">
      <w:pPr>
        <w:pStyle w:val="a3"/>
        <w:numPr>
          <w:ilvl w:val="0"/>
          <w:numId w:val="24"/>
        </w:numPr>
        <w:spacing w:after="0"/>
        <w:jc w:val="both"/>
        <w:rPr>
          <w:rFonts w:ascii="Times New Roman" w:hAnsi="Times New Roman" w:cs="Times New Roman"/>
          <w:sz w:val="28"/>
          <w:szCs w:val="28"/>
        </w:rPr>
      </w:pPr>
      <w:r w:rsidRPr="003C69A8">
        <w:rPr>
          <w:rFonts w:ascii="Times New Roman" w:hAnsi="Times New Roman" w:cs="Times New Roman"/>
          <w:sz w:val="28"/>
          <w:szCs w:val="28"/>
        </w:rPr>
        <w:t xml:space="preserve">продовжено строк дії ліцензії на мовлення – </w:t>
      </w:r>
      <w:r w:rsidRPr="003C69A8">
        <w:rPr>
          <w:rFonts w:ascii="Times New Roman" w:hAnsi="Times New Roman" w:cs="Times New Roman"/>
          <w:b/>
          <w:sz w:val="28"/>
          <w:szCs w:val="28"/>
        </w:rPr>
        <w:t>1</w:t>
      </w:r>
      <w:r w:rsidRPr="003C69A8">
        <w:rPr>
          <w:rFonts w:ascii="Times New Roman" w:hAnsi="Times New Roman" w:cs="Times New Roman"/>
          <w:sz w:val="28"/>
          <w:szCs w:val="28"/>
        </w:rPr>
        <w:t xml:space="preserve"> компані</w:t>
      </w:r>
      <w:r w:rsidR="00F7551D" w:rsidRPr="003C69A8">
        <w:rPr>
          <w:rFonts w:ascii="Times New Roman" w:hAnsi="Times New Roman" w:cs="Times New Roman"/>
          <w:sz w:val="28"/>
          <w:szCs w:val="28"/>
        </w:rPr>
        <w:t>я</w:t>
      </w:r>
      <w:r w:rsidRPr="003C69A8">
        <w:rPr>
          <w:rFonts w:ascii="Times New Roman" w:hAnsi="Times New Roman" w:cs="Times New Roman"/>
          <w:sz w:val="28"/>
          <w:szCs w:val="28"/>
        </w:rPr>
        <w:t>;</w:t>
      </w:r>
    </w:p>
    <w:p w14:paraId="03CB6964" w14:textId="77777777" w:rsidR="009B5D3A" w:rsidRPr="003C69A8" w:rsidRDefault="009B5D3A" w:rsidP="002B1922">
      <w:pPr>
        <w:pStyle w:val="a3"/>
        <w:numPr>
          <w:ilvl w:val="0"/>
          <w:numId w:val="24"/>
        </w:numPr>
        <w:spacing w:after="0"/>
        <w:jc w:val="both"/>
        <w:rPr>
          <w:rFonts w:ascii="Times New Roman" w:hAnsi="Times New Roman" w:cs="Times New Roman"/>
          <w:sz w:val="28"/>
          <w:szCs w:val="28"/>
        </w:rPr>
      </w:pPr>
      <w:r w:rsidRPr="003C69A8">
        <w:rPr>
          <w:rFonts w:ascii="Times New Roman" w:hAnsi="Times New Roman" w:cs="Times New Roman"/>
          <w:sz w:val="28"/>
          <w:szCs w:val="28"/>
        </w:rPr>
        <w:t>внесено зміни до Реєстру суб’єктів у сфері медіа щодо ліцензіата</w:t>
      </w:r>
      <w:r w:rsidR="00F7551D" w:rsidRPr="003C69A8">
        <w:rPr>
          <w:rFonts w:ascii="Times New Roman" w:hAnsi="Times New Roman" w:cs="Times New Roman"/>
          <w:sz w:val="28"/>
          <w:szCs w:val="28"/>
        </w:rPr>
        <w:t xml:space="preserve"> </w:t>
      </w:r>
      <w:r w:rsidRPr="003C69A8">
        <w:rPr>
          <w:rFonts w:ascii="Times New Roman" w:hAnsi="Times New Roman" w:cs="Times New Roman"/>
          <w:sz w:val="28"/>
          <w:szCs w:val="28"/>
        </w:rPr>
        <w:t xml:space="preserve">/ умов ліцензії на мовлення </w:t>
      </w:r>
      <w:r w:rsidR="00F7551D" w:rsidRPr="003C69A8">
        <w:rPr>
          <w:rFonts w:ascii="Times New Roman" w:hAnsi="Times New Roman" w:cs="Times New Roman"/>
          <w:sz w:val="28"/>
          <w:szCs w:val="28"/>
        </w:rPr>
        <w:t>–</w:t>
      </w:r>
      <w:r w:rsidRPr="003C69A8">
        <w:rPr>
          <w:rFonts w:ascii="Times New Roman" w:hAnsi="Times New Roman" w:cs="Times New Roman"/>
          <w:sz w:val="28"/>
          <w:szCs w:val="28"/>
        </w:rPr>
        <w:t xml:space="preserve"> </w:t>
      </w:r>
      <w:r w:rsidRPr="003C69A8">
        <w:rPr>
          <w:rFonts w:ascii="Times New Roman" w:hAnsi="Times New Roman" w:cs="Times New Roman"/>
          <w:b/>
          <w:sz w:val="28"/>
          <w:szCs w:val="28"/>
        </w:rPr>
        <w:t xml:space="preserve">4 </w:t>
      </w:r>
      <w:r w:rsidRPr="003C69A8">
        <w:rPr>
          <w:rFonts w:ascii="Times New Roman" w:hAnsi="Times New Roman" w:cs="Times New Roman"/>
          <w:sz w:val="28"/>
          <w:szCs w:val="28"/>
        </w:rPr>
        <w:t>компанії.</w:t>
      </w:r>
    </w:p>
    <w:p w14:paraId="2D96CE83" w14:textId="500FF75E" w:rsidR="009B5D3A" w:rsidRPr="003C69A8" w:rsidRDefault="009B5D3A" w:rsidP="00F7551D">
      <w:pPr>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Перелік рішень Національної ради України з питань телебачення і радіомовлення, прийнятих щодо ліцензіатів, які зареєстровані або здійснюють діяльність на території Волинської області, на засіданнях Національної ради у 2024 році наведено у </w:t>
      </w:r>
      <w:r w:rsidR="00AB4459" w:rsidRPr="003C69A8">
        <w:rPr>
          <w:rFonts w:ascii="Times New Roman" w:hAnsi="Times New Roman" w:cs="Times New Roman"/>
          <w:b/>
          <w:sz w:val="28"/>
          <w:szCs w:val="28"/>
        </w:rPr>
        <w:t>Д</w:t>
      </w:r>
      <w:r w:rsidRPr="003C69A8">
        <w:rPr>
          <w:rFonts w:ascii="Times New Roman" w:hAnsi="Times New Roman" w:cs="Times New Roman"/>
          <w:b/>
          <w:sz w:val="28"/>
          <w:szCs w:val="28"/>
        </w:rPr>
        <w:t xml:space="preserve">одатку </w:t>
      </w:r>
      <w:r w:rsidR="00623ACB" w:rsidRPr="003C69A8">
        <w:rPr>
          <w:rFonts w:ascii="Times New Roman" w:hAnsi="Times New Roman" w:cs="Times New Roman"/>
          <w:b/>
          <w:sz w:val="28"/>
          <w:szCs w:val="28"/>
        </w:rPr>
        <w:t>7</w:t>
      </w:r>
      <w:r w:rsidRPr="003C69A8">
        <w:rPr>
          <w:rFonts w:ascii="Times New Roman" w:hAnsi="Times New Roman" w:cs="Times New Roman"/>
          <w:sz w:val="28"/>
          <w:szCs w:val="28"/>
        </w:rPr>
        <w:t>.</w:t>
      </w:r>
    </w:p>
    <w:p w14:paraId="0D7D3F60" w14:textId="77777777" w:rsidR="009B5D3A" w:rsidRPr="003C69A8" w:rsidRDefault="009B5D3A" w:rsidP="00B57542">
      <w:pPr>
        <w:spacing w:after="0"/>
        <w:jc w:val="both"/>
        <w:outlineLvl w:val="1"/>
        <w:rPr>
          <w:rFonts w:ascii="Times New Roman" w:hAnsi="Times New Roman" w:cs="Times New Roman"/>
          <w:b/>
          <w:sz w:val="28"/>
          <w:szCs w:val="28"/>
        </w:rPr>
      </w:pPr>
      <w:bookmarkStart w:id="6" w:name="_Toc187649218"/>
      <w:r w:rsidRPr="003C69A8">
        <w:rPr>
          <w:rFonts w:ascii="Times New Roman" w:hAnsi="Times New Roman" w:cs="Times New Roman"/>
          <w:b/>
          <w:sz w:val="28"/>
          <w:szCs w:val="28"/>
        </w:rPr>
        <w:t>2.2. Підсумки реєстрації медіа у звітному періоді (кількість реєстрантів, платформи та суб’єкти медіа).</w:t>
      </w:r>
      <w:bookmarkEnd w:id="6"/>
    </w:p>
    <w:p w14:paraId="18F4F9CE" w14:textId="77777777" w:rsidR="009B5D3A" w:rsidRPr="003C69A8" w:rsidRDefault="009B5D3A" w:rsidP="002B1922">
      <w:pPr>
        <w:spacing w:after="0"/>
        <w:ind w:firstLine="567"/>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Відповідно до статті 63 Закону України «Про медіа», обов’язковій реєстрації підлягають:</w:t>
      </w:r>
    </w:p>
    <w:p w14:paraId="09200298" w14:textId="77777777" w:rsidR="009B5D3A" w:rsidRPr="003C69A8" w:rsidRDefault="009B5D3A" w:rsidP="002B1922">
      <w:pPr>
        <w:pStyle w:val="a3"/>
        <w:numPr>
          <w:ilvl w:val="0"/>
          <w:numId w:val="11"/>
        </w:numPr>
        <w:spacing w:after="0"/>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суб’єкти, що здійснюють мовлення без використання радіочастотного спектра;</w:t>
      </w:r>
    </w:p>
    <w:p w14:paraId="2C1041E2" w14:textId="77777777" w:rsidR="009B5D3A" w:rsidRPr="003C69A8" w:rsidRDefault="009B5D3A" w:rsidP="002B1922">
      <w:pPr>
        <w:pStyle w:val="a3"/>
        <w:numPr>
          <w:ilvl w:val="0"/>
          <w:numId w:val="11"/>
        </w:numPr>
        <w:spacing w:after="0"/>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суб’єкти у сфері аудіовізуальних медіа на замовлення;</w:t>
      </w:r>
    </w:p>
    <w:p w14:paraId="06BC4B94" w14:textId="77777777" w:rsidR="009B5D3A" w:rsidRPr="003C69A8" w:rsidRDefault="009B5D3A" w:rsidP="002B1922">
      <w:pPr>
        <w:pStyle w:val="a3"/>
        <w:numPr>
          <w:ilvl w:val="0"/>
          <w:numId w:val="11"/>
        </w:numPr>
        <w:spacing w:after="0"/>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провайдери аудіовізуальних сервісів;</w:t>
      </w:r>
    </w:p>
    <w:p w14:paraId="00AC2364" w14:textId="77777777" w:rsidR="009B5D3A" w:rsidRPr="003C69A8" w:rsidRDefault="009B5D3A" w:rsidP="002B1922">
      <w:pPr>
        <w:pStyle w:val="a3"/>
        <w:numPr>
          <w:ilvl w:val="0"/>
          <w:numId w:val="11"/>
        </w:numPr>
        <w:spacing w:after="0"/>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провайдери платформ спільного доступу до відео;</w:t>
      </w:r>
    </w:p>
    <w:p w14:paraId="66D676C3" w14:textId="77777777" w:rsidR="009B5D3A" w:rsidRPr="003C69A8" w:rsidRDefault="009B5D3A" w:rsidP="002B1922">
      <w:pPr>
        <w:pStyle w:val="a3"/>
        <w:numPr>
          <w:ilvl w:val="0"/>
          <w:numId w:val="11"/>
        </w:numPr>
        <w:spacing w:after="0"/>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друковані медіа зобов’язані зареєструватися в умовах воєнного стану, тоді як реєстрація онлайн-медіа залишається добровільною.</w:t>
      </w:r>
    </w:p>
    <w:p w14:paraId="4C9702F6"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У </w:t>
      </w:r>
      <w:r w:rsidR="00F7551D" w:rsidRPr="003C69A8">
        <w:rPr>
          <w:rFonts w:ascii="Times New Roman" w:hAnsi="Times New Roman" w:cs="Times New Roman"/>
          <w:sz w:val="28"/>
          <w:szCs w:val="28"/>
        </w:rPr>
        <w:t xml:space="preserve">процесі реєстрації у Волинській </w:t>
      </w:r>
      <w:r w:rsidRPr="003C69A8">
        <w:rPr>
          <w:rFonts w:ascii="Times New Roman" w:hAnsi="Times New Roman" w:cs="Times New Roman"/>
          <w:sz w:val="28"/>
          <w:szCs w:val="28"/>
        </w:rPr>
        <w:t xml:space="preserve">області, відповідно до вимог Закону, протягом 2024 року були задіяні загалом </w:t>
      </w:r>
      <w:r w:rsidRPr="003C69A8">
        <w:rPr>
          <w:rFonts w:ascii="Times New Roman" w:hAnsi="Times New Roman" w:cs="Times New Roman"/>
          <w:b/>
          <w:sz w:val="28"/>
          <w:szCs w:val="28"/>
        </w:rPr>
        <w:t>47</w:t>
      </w:r>
      <w:r w:rsidRPr="003C69A8">
        <w:rPr>
          <w:rFonts w:ascii="Times New Roman" w:hAnsi="Times New Roman" w:cs="Times New Roman"/>
          <w:sz w:val="28"/>
          <w:szCs w:val="28"/>
        </w:rPr>
        <w:t xml:space="preserve"> суб’єктів у сфері медіа:</w:t>
      </w:r>
    </w:p>
    <w:p w14:paraId="585980CA"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b/>
          <w:sz w:val="28"/>
          <w:szCs w:val="28"/>
        </w:rPr>
        <w:t>24</w:t>
      </w:r>
      <w:r w:rsidRPr="003C69A8">
        <w:rPr>
          <w:rFonts w:ascii="Times New Roman" w:hAnsi="Times New Roman" w:cs="Times New Roman"/>
          <w:sz w:val="28"/>
          <w:szCs w:val="28"/>
        </w:rPr>
        <w:t xml:space="preserve"> суб</w:t>
      </w:r>
      <w:r w:rsidR="00F7551D" w:rsidRPr="003C69A8">
        <w:rPr>
          <w:rFonts w:ascii="Times New Roman" w:hAnsi="Times New Roman" w:cs="Times New Roman"/>
          <w:sz w:val="28"/>
          <w:szCs w:val="28"/>
        </w:rPr>
        <w:t xml:space="preserve">’єкти у сфері друкованих медіа </w:t>
      </w:r>
      <w:r w:rsidRPr="003C69A8">
        <w:rPr>
          <w:rFonts w:ascii="Times New Roman" w:hAnsi="Times New Roman" w:cs="Times New Roman"/>
          <w:sz w:val="28"/>
          <w:szCs w:val="28"/>
        </w:rPr>
        <w:t xml:space="preserve">зареєстрували </w:t>
      </w:r>
      <w:r w:rsidRPr="003C69A8">
        <w:rPr>
          <w:rFonts w:ascii="Times New Roman" w:hAnsi="Times New Roman" w:cs="Times New Roman"/>
          <w:b/>
          <w:sz w:val="28"/>
          <w:szCs w:val="28"/>
        </w:rPr>
        <w:t>43</w:t>
      </w:r>
      <w:r w:rsidRPr="003C69A8">
        <w:rPr>
          <w:rFonts w:ascii="Times New Roman" w:hAnsi="Times New Roman" w:cs="Times New Roman"/>
          <w:sz w:val="28"/>
          <w:szCs w:val="28"/>
        </w:rPr>
        <w:t xml:space="preserve"> друкованих видання.</w:t>
      </w:r>
    </w:p>
    <w:p w14:paraId="7CAEB506" w14:textId="77777777" w:rsidR="009B5D3A" w:rsidRPr="003C69A8" w:rsidRDefault="009B5D3A" w:rsidP="00D25B6C">
      <w:pPr>
        <w:pStyle w:val="a3"/>
        <w:numPr>
          <w:ilvl w:val="0"/>
          <w:numId w:val="26"/>
        </w:numPr>
        <w:spacing w:after="0"/>
        <w:jc w:val="both"/>
        <w:rPr>
          <w:rFonts w:ascii="Times New Roman" w:hAnsi="Times New Roman" w:cs="Times New Roman"/>
          <w:sz w:val="28"/>
          <w:szCs w:val="28"/>
        </w:rPr>
      </w:pPr>
      <w:r w:rsidRPr="003C69A8">
        <w:rPr>
          <w:rFonts w:ascii="Times New Roman" w:hAnsi="Times New Roman" w:cs="Times New Roman"/>
          <w:sz w:val="28"/>
          <w:szCs w:val="28"/>
        </w:rPr>
        <w:lastRenderedPageBreak/>
        <w:t xml:space="preserve">27 газет; </w:t>
      </w:r>
    </w:p>
    <w:p w14:paraId="556399BE" w14:textId="77777777" w:rsidR="009B5D3A" w:rsidRPr="003C69A8" w:rsidRDefault="009B5D3A" w:rsidP="00D25B6C">
      <w:pPr>
        <w:pStyle w:val="a3"/>
        <w:numPr>
          <w:ilvl w:val="0"/>
          <w:numId w:val="26"/>
        </w:numPr>
        <w:spacing w:after="0"/>
        <w:jc w:val="both"/>
        <w:rPr>
          <w:rFonts w:ascii="Times New Roman" w:hAnsi="Times New Roman" w:cs="Times New Roman"/>
          <w:sz w:val="28"/>
          <w:szCs w:val="28"/>
        </w:rPr>
      </w:pPr>
      <w:r w:rsidRPr="003C69A8">
        <w:rPr>
          <w:rFonts w:ascii="Times New Roman" w:hAnsi="Times New Roman" w:cs="Times New Roman"/>
          <w:sz w:val="28"/>
          <w:szCs w:val="28"/>
        </w:rPr>
        <w:t>9 журналів;</w:t>
      </w:r>
    </w:p>
    <w:p w14:paraId="690E03E2" w14:textId="77777777" w:rsidR="009B5D3A" w:rsidRPr="003C69A8" w:rsidRDefault="00770CC5" w:rsidP="00D25B6C">
      <w:pPr>
        <w:pStyle w:val="a3"/>
        <w:numPr>
          <w:ilvl w:val="0"/>
          <w:numId w:val="26"/>
        </w:numPr>
        <w:spacing w:after="0"/>
        <w:jc w:val="both"/>
        <w:rPr>
          <w:rFonts w:ascii="Times New Roman" w:hAnsi="Times New Roman" w:cs="Times New Roman"/>
          <w:sz w:val="28"/>
          <w:szCs w:val="28"/>
        </w:rPr>
      </w:pPr>
      <w:r w:rsidRPr="003C69A8">
        <w:rPr>
          <w:rFonts w:ascii="Times New Roman" w:hAnsi="Times New Roman" w:cs="Times New Roman"/>
          <w:sz w:val="28"/>
          <w:szCs w:val="28"/>
        </w:rPr>
        <w:t>2 наукових журнали</w:t>
      </w:r>
      <w:r w:rsidR="009B5D3A" w:rsidRPr="003C69A8">
        <w:rPr>
          <w:rFonts w:ascii="Times New Roman" w:hAnsi="Times New Roman" w:cs="Times New Roman"/>
          <w:sz w:val="28"/>
          <w:szCs w:val="28"/>
        </w:rPr>
        <w:t>;</w:t>
      </w:r>
    </w:p>
    <w:p w14:paraId="59B7EA96" w14:textId="77777777" w:rsidR="009B5D3A" w:rsidRPr="003C69A8" w:rsidRDefault="009B5D3A" w:rsidP="00D25B6C">
      <w:pPr>
        <w:pStyle w:val="a3"/>
        <w:numPr>
          <w:ilvl w:val="0"/>
          <w:numId w:val="26"/>
        </w:numPr>
        <w:spacing w:after="0"/>
        <w:jc w:val="both"/>
        <w:rPr>
          <w:rFonts w:ascii="Times New Roman" w:hAnsi="Times New Roman" w:cs="Times New Roman"/>
          <w:sz w:val="28"/>
          <w:szCs w:val="28"/>
        </w:rPr>
      </w:pPr>
      <w:r w:rsidRPr="003C69A8">
        <w:rPr>
          <w:rFonts w:ascii="Times New Roman" w:hAnsi="Times New Roman" w:cs="Times New Roman"/>
          <w:sz w:val="28"/>
          <w:szCs w:val="28"/>
        </w:rPr>
        <w:t>4 збірники;</w:t>
      </w:r>
    </w:p>
    <w:p w14:paraId="7FAF757F" w14:textId="77777777" w:rsidR="009B5D3A" w:rsidRPr="003C69A8" w:rsidRDefault="009B5D3A" w:rsidP="00D25B6C">
      <w:pPr>
        <w:pStyle w:val="a3"/>
        <w:numPr>
          <w:ilvl w:val="0"/>
          <w:numId w:val="26"/>
        </w:numPr>
        <w:spacing w:after="0"/>
        <w:jc w:val="both"/>
        <w:rPr>
          <w:rFonts w:ascii="Times New Roman" w:hAnsi="Times New Roman" w:cs="Times New Roman"/>
          <w:sz w:val="28"/>
          <w:szCs w:val="28"/>
        </w:rPr>
      </w:pPr>
      <w:r w:rsidRPr="003C69A8">
        <w:rPr>
          <w:rFonts w:ascii="Times New Roman" w:hAnsi="Times New Roman" w:cs="Times New Roman"/>
          <w:sz w:val="28"/>
          <w:szCs w:val="28"/>
        </w:rPr>
        <w:t>1 науковий журнал.</w:t>
      </w:r>
    </w:p>
    <w:p w14:paraId="093B96C1"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Луцький Національний технічний університет </w:t>
      </w:r>
      <w:r w:rsidR="00F7551D" w:rsidRPr="003C69A8">
        <w:rPr>
          <w:rFonts w:ascii="Times New Roman" w:hAnsi="Times New Roman" w:cs="Times New Roman"/>
          <w:sz w:val="28"/>
          <w:szCs w:val="28"/>
        </w:rPr>
        <w:t>вніс</w:t>
      </w:r>
      <w:r w:rsidRPr="003C69A8">
        <w:rPr>
          <w:rFonts w:ascii="Times New Roman" w:hAnsi="Times New Roman" w:cs="Times New Roman"/>
          <w:sz w:val="28"/>
          <w:szCs w:val="28"/>
        </w:rPr>
        <w:t xml:space="preserve"> зміни до Р</w:t>
      </w:r>
      <w:r w:rsidR="00F7551D" w:rsidRPr="003C69A8">
        <w:rPr>
          <w:rFonts w:ascii="Times New Roman" w:hAnsi="Times New Roman" w:cs="Times New Roman"/>
          <w:sz w:val="28"/>
          <w:szCs w:val="28"/>
        </w:rPr>
        <w:t xml:space="preserve">еєстру суб’єктів у сфері медіа </w:t>
      </w:r>
      <w:r w:rsidRPr="003C69A8">
        <w:rPr>
          <w:rFonts w:ascii="Times New Roman" w:hAnsi="Times New Roman" w:cs="Times New Roman"/>
          <w:sz w:val="28"/>
          <w:szCs w:val="28"/>
        </w:rPr>
        <w:t>у зв’язку зі зміною періодичності виходу примірників.</w:t>
      </w:r>
    </w:p>
    <w:p w14:paraId="4E132947" w14:textId="77777777" w:rsidR="009B5D3A" w:rsidRPr="003C69A8" w:rsidRDefault="009B5D3A" w:rsidP="00D25B6C">
      <w:pPr>
        <w:spacing w:after="0"/>
        <w:ind w:firstLine="567"/>
        <w:rPr>
          <w:rFonts w:ascii="Times New Roman" w:hAnsi="Times New Roman" w:cs="Times New Roman"/>
          <w:sz w:val="28"/>
          <w:szCs w:val="28"/>
        </w:rPr>
      </w:pPr>
      <w:r w:rsidRPr="003C69A8">
        <w:rPr>
          <w:rFonts w:ascii="Times New Roman" w:hAnsi="Times New Roman" w:cs="Times New Roman"/>
          <w:sz w:val="28"/>
          <w:szCs w:val="28"/>
        </w:rPr>
        <w:t xml:space="preserve">Упродовж звітного періоду здійснили реєстрацію </w:t>
      </w:r>
      <w:r w:rsidRPr="003C69A8">
        <w:rPr>
          <w:rFonts w:ascii="Times New Roman" w:hAnsi="Times New Roman" w:cs="Times New Roman"/>
          <w:b/>
          <w:sz w:val="28"/>
          <w:szCs w:val="28"/>
        </w:rPr>
        <w:t>17</w:t>
      </w:r>
      <w:r w:rsidRPr="003C69A8">
        <w:rPr>
          <w:rFonts w:ascii="Times New Roman" w:hAnsi="Times New Roman" w:cs="Times New Roman"/>
          <w:sz w:val="28"/>
          <w:szCs w:val="28"/>
        </w:rPr>
        <w:t xml:space="preserve"> онлайн-медіа. З них:</w:t>
      </w:r>
    </w:p>
    <w:p w14:paraId="5023675A" w14:textId="77777777" w:rsidR="009B5D3A" w:rsidRPr="003C69A8" w:rsidRDefault="009B5D3A" w:rsidP="002B1922">
      <w:pPr>
        <w:pStyle w:val="a3"/>
        <w:numPr>
          <w:ilvl w:val="0"/>
          <w:numId w:val="25"/>
        </w:numPr>
        <w:spacing w:after="0"/>
        <w:rPr>
          <w:rFonts w:ascii="Times New Roman" w:hAnsi="Times New Roman" w:cs="Times New Roman"/>
          <w:sz w:val="28"/>
          <w:szCs w:val="28"/>
        </w:rPr>
      </w:pPr>
      <w:r w:rsidRPr="003C69A8">
        <w:rPr>
          <w:rFonts w:ascii="Times New Roman" w:hAnsi="Times New Roman" w:cs="Times New Roman"/>
          <w:sz w:val="28"/>
          <w:szCs w:val="28"/>
        </w:rPr>
        <w:t xml:space="preserve">8 вебсайтів; </w:t>
      </w:r>
    </w:p>
    <w:p w14:paraId="7940CA5F" w14:textId="77777777" w:rsidR="009B5D3A" w:rsidRPr="003C69A8" w:rsidRDefault="009B5D3A" w:rsidP="002B1922">
      <w:pPr>
        <w:pStyle w:val="a3"/>
        <w:numPr>
          <w:ilvl w:val="0"/>
          <w:numId w:val="25"/>
        </w:numPr>
        <w:spacing w:after="0"/>
        <w:rPr>
          <w:rFonts w:ascii="Times New Roman" w:hAnsi="Times New Roman" w:cs="Times New Roman"/>
          <w:sz w:val="28"/>
          <w:szCs w:val="28"/>
        </w:rPr>
      </w:pPr>
      <w:r w:rsidRPr="003C69A8">
        <w:rPr>
          <w:rFonts w:ascii="Times New Roman" w:hAnsi="Times New Roman" w:cs="Times New Roman"/>
          <w:sz w:val="28"/>
          <w:szCs w:val="28"/>
        </w:rPr>
        <w:t>2 відеохостинг «YouTube»;</w:t>
      </w:r>
    </w:p>
    <w:p w14:paraId="45A0A72E" w14:textId="77777777" w:rsidR="009B5D3A" w:rsidRPr="003C69A8" w:rsidRDefault="009B5D3A" w:rsidP="002B1922">
      <w:pPr>
        <w:pStyle w:val="a3"/>
        <w:numPr>
          <w:ilvl w:val="0"/>
          <w:numId w:val="25"/>
        </w:numPr>
        <w:spacing w:after="0"/>
        <w:rPr>
          <w:rFonts w:ascii="Times New Roman" w:hAnsi="Times New Roman" w:cs="Times New Roman"/>
          <w:sz w:val="28"/>
          <w:szCs w:val="28"/>
        </w:rPr>
      </w:pPr>
      <w:r w:rsidRPr="003C69A8">
        <w:rPr>
          <w:rFonts w:ascii="Times New Roman" w:hAnsi="Times New Roman" w:cs="Times New Roman"/>
          <w:sz w:val="28"/>
          <w:szCs w:val="28"/>
        </w:rPr>
        <w:t>2 портали новин;</w:t>
      </w:r>
    </w:p>
    <w:p w14:paraId="3F3A758A" w14:textId="77777777" w:rsidR="009B5D3A" w:rsidRPr="003C69A8" w:rsidRDefault="009B5D3A" w:rsidP="002B1922">
      <w:pPr>
        <w:pStyle w:val="a3"/>
        <w:numPr>
          <w:ilvl w:val="0"/>
          <w:numId w:val="25"/>
        </w:numPr>
        <w:spacing w:after="0"/>
        <w:rPr>
          <w:rFonts w:ascii="Times New Roman" w:hAnsi="Times New Roman" w:cs="Times New Roman"/>
          <w:sz w:val="28"/>
          <w:szCs w:val="28"/>
        </w:rPr>
      </w:pPr>
      <w:r w:rsidRPr="003C69A8">
        <w:rPr>
          <w:rFonts w:ascii="Times New Roman" w:hAnsi="Times New Roman" w:cs="Times New Roman"/>
          <w:sz w:val="28"/>
          <w:szCs w:val="28"/>
        </w:rPr>
        <w:t>2 портали;</w:t>
      </w:r>
    </w:p>
    <w:p w14:paraId="40BC0334" w14:textId="77777777" w:rsidR="009B5D3A" w:rsidRPr="003C69A8" w:rsidRDefault="009B5D3A" w:rsidP="002B1922">
      <w:pPr>
        <w:pStyle w:val="a3"/>
        <w:numPr>
          <w:ilvl w:val="0"/>
          <w:numId w:val="25"/>
        </w:numPr>
        <w:spacing w:after="0"/>
        <w:rPr>
          <w:rFonts w:ascii="Times New Roman" w:hAnsi="Times New Roman" w:cs="Times New Roman"/>
          <w:sz w:val="28"/>
          <w:szCs w:val="28"/>
        </w:rPr>
      </w:pPr>
      <w:r w:rsidRPr="003C69A8">
        <w:rPr>
          <w:rFonts w:ascii="Times New Roman" w:hAnsi="Times New Roman" w:cs="Times New Roman"/>
          <w:sz w:val="28"/>
          <w:szCs w:val="28"/>
        </w:rPr>
        <w:t xml:space="preserve">1 інформаційне </w:t>
      </w:r>
      <w:r w:rsidR="00F7551D" w:rsidRPr="003C69A8">
        <w:rPr>
          <w:rFonts w:ascii="Times New Roman" w:hAnsi="Times New Roman" w:cs="Times New Roman"/>
          <w:sz w:val="28"/>
          <w:szCs w:val="28"/>
        </w:rPr>
        <w:t>агентство</w:t>
      </w:r>
      <w:r w:rsidRPr="003C69A8">
        <w:rPr>
          <w:rFonts w:ascii="Times New Roman" w:hAnsi="Times New Roman" w:cs="Times New Roman"/>
          <w:sz w:val="28"/>
          <w:szCs w:val="28"/>
        </w:rPr>
        <w:t>;</w:t>
      </w:r>
    </w:p>
    <w:p w14:paraId="07D3B417" w14:textId="77777777" w:rsidR="009B5D3A" w:rsidRPr="003C69A8" w:rsidRDefault="009B5D3A" w:rsidP="002B1922">
      <w:pPr>
        <w:pStyle w:val="a3"/>
        <w:numPr>
          <w:ilvl w:val="0"/>
          <w:numId w:val="25"/>
        </w:numPr>
        <w:spacing w:after="0"/>
        <w:rPr>
          <w:rFonts w:ascii="Times New Roman" w:hAnsi="Times New Roman" w:cs="Times New Roman"/>
          <w:sz w:val="28"/>
          <w:szCs w:val="28"/>
        </w:rPr>
      </w:pPr>
      <w:r w:rsidRPr="003C69A8">
        <w:rPr>
          <w:rFonts w:ascii="Times New Roman" w:hAnsi="Times New Roman" w:cs="Times New Roman"/>
          <w:sz w:val="28"/>
          <w:szCs w:val="28"/>
        </w:rPr>
        <w:t>1 інтернет ЗМІ;</w:t>
      </w:r>
    </w:p>
    <w:p w14:paraId="5FB093CC" w14:textId="77777777" w:rsidR="009B5D3A" w:rsidRPr="003C69A8" w:rsidRDefault="009B5D3A" w:rsidP="002B1922">
      <w:pPr>
        <w:pStyle w:val="a3"/>
        <w:numPr>
          <w:ilvl w:val="0"/>
          <w:numId w:val="25"/>
        </w:numPr>
        <w:spacing w:after="0"/>
        <w:rPr>
          <w:rFonts w:ascii="Times New Roman" w:hAnsi="Times New Roman" w:cs="Times New Roman"/>
          <w:sz w:val="28"/>
          <w:szCs w:val="28"/>
        </w:rPr>
      </w:pPr>
      <w:r w:rsidRPr="003C69A8">
        <w:rPr>
          <w:rFonts w:ascii="Times New Roman" w:hAnsi="Times New Roman" w:cs="Times New Roman"/>
          <w:sz w:val="28"/>
          <w:szCs w:val="28"/>
        </w:rPr>
        <w:t>1 онлайн-журнал.</w:t>
      </w:r>
    </w:p>
    <w:p w14:paraId="1422D0DA"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Упродовж звітного періоду здійснили реєстрацію </w:t>
      </w:r>
      <w:r w:rsidRPr="003C69A8">
        <w:rPr>
          <w:rFonts w:ascii="Times New Roman" w:hAnsi="Times New Roman" w:cs="Times New Roman"/>
          <w:b/>
          <w:sz w:val="28"/>
          <w:szCs w:val="28"/>
        </w:rPr>
        <w:t>3</w:t>
      </w:r>
      <w:r w:rsidRPr="003C69A8">
        <w:rPr>
          <w:rFonts w:ascii="Times New Roman" w:hAnsi="Times New Roman" w:cs="Times New Roman"/>
          <w:sz w:val="28"/>
          <w:szCs w:val="28"/>
        </w:rPr>
        <w:t xml:space="preserve"> провайдери аудіовізуального сервісу:</w:t>
      </w:r>
    </w:p>
    <w:p w14:paraId="16B30993" w14:textId="77777777" w:rsidR="009B5D3A" w:rsidRPr="003C69A8" w:rsidRDefault="009B5D3A" w:rsidP="002B1922">
      <w:pPr>
        <w:pStyle w:val="a3"/>
        <w:numPr>
          <w:ilvl w:val="0"/>
          <w:numId w:val="11"/>
        </w:numPr>
        <w:spacing w:after="0"/>
        <w:ind w:left="0" w:firstLine="567"/>
        <w:rPr>
          <w:rFonts w:ascii="Times New Roman" w:hAnsi="Times New Roman" w:cs="Times New Roman"/>
          <w:sz w:val="28"/>
          <w:szCs w:val="28"/>
        </w:rPr>
      </w:pPr>
      <w:r w:rsidRPr="003C69A8">
        <w:rPr>
          <w:rFonts w:ascii="Times New Roman" w:hAnsi="Times New Roman" w:cs="Times New Roman"/>
          <w:sz w:val="28"/>
          <w:szCs w:val="28"/>
        </w:rPr>
        <w:t>ТОВ «Інтернет технологія»,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Луцьк;</w:t>
      </w:r>
    </w:p>
    <w:p w14:paraId="6D82FFBA" w14:textId="77777777" w:rsidR="009B5D3A" w:rsidRPr="003C69A8" w:rsidRDefault="009B5D3A" w:rsidP="002B1922">
      <w:pPr>
        <w:pStyle w:val="a3"/>
        <w:numPr>
          <w:ilvl w:val="0"/>
          <w:numId w:val="11"/>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ТзОВ «Нововолинське телебачення телефонія інтернет»,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Нововолинськ;</w:t>
      </w:r>
    </w:p>
    <w:p w14:paraId="55996CAB" w14:textId="77777777" w:rsidR="009B5D3A" w:rsidRPr="003C69A8" w:rsidRDefault="009B5D3A" w:rsidP="002B1922">
      <w:pPr>
        <w:pStyle w:val="a3"/>
        <w:numPr>
          <w:ilvl w:val="0"/>
          <w:numId w:val="11"/>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ТОВ «Ультра ТВ»,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 xml:space="preserve">Хирів Львівської області, мовлення не розпочато. </w:t>
      </w:r>
    </w:p>
    <w:p w14:paraId="79EABDC0"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ПП «ЮАІНЕТ»,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Ковель, внесло зміни до Реєстру суб’єктів медіа, у зв’язку зі зміною території надання сервісу.</w:t>
      </w:r>
    </w:p>
    <w:p w14:paraId="3D7E6297" w14:textId="77777777"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b/>
          <w:sz w:val="28"/>
          <w:szCs w:val="28"/>
        </w:rPr>
        <w:t>3</w:t>
      </w:r>
      <w:r w:rsidRPr="003C69A8">
        <w:rPr>
          <w:rFonts w:ascii="Times New Roman" w:hAnsi="Times New Roman" w:cs="Times New Roman"/>
          <w:sz w:val="28"/>
          <w:szCs w:val="28"/>
        </w:rPr>
        <w:t xml:space="preserve"> суб’єкти у сфері медіа, що здійснюють мовлення без використання радіочастотного спектра</w:t>
      </w:r>
      <w:r w:rsidR="00F7551D" w:rsidRPr="003C69A8">
        <w:rPr>
          <w:rFonts w:ascii="Times New Roman" w:hAnsi="Times New Roman" w:cs="Times New Roman"/>
          <w:sz w:val="28"/>
          <w:szCs w:val="28"/>
        </w:rPr>
        <w:t>,</w:t>
      </w:r>
      <w:r w:rsidRPr="003C69A8">
        <w:rPr>
          <w:rFonts w:ascii="Times New Roman" w:hAnsi="Times New Roman" w:cs="Times New Roman"/>
          <w:sz w:val="28"/>
          <w:szCs w:val="28"/>
        </w:rPr>
        <w:t xml:space="preserve"> здійснили реєстрацію у 2024 році:</w:t>
      </w:r>
    </w:p>
    <w:p w14:paraId="34990DCD" w14:textId="77777777" w:rsidR="009B5D3A" w:rsidRPr="003C69A8" w:rsidRDefault="009B5D3A" w:rsidP="002B1922">
      <w:pPr>
        <w:pStyle w:val="a3"/>
        <w:numPr>
          <w:ilvl w:val="0"/>
          <w:numId w:val="11"/>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ГО «Громадське інтерактивне телебачення»,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Луцьк, (логотипи: «букви – ГІТ в колі, блакитного кольору на білому фоні»);</w:t>
      </w:r>
    </w:p>
    <w:p w14:paraId="6EB34E3B" w14:textId="77777777" w:rsidR="009B5D3A" w:rsidRPr="003C69A8" w:rsidRDefault="00F7551D" w:rsidP="002B1922">
      <w:pPr>
        <w:pStyle w:val="a3"/>
        <w:numPr>
          <w:ilvl w:val="0"/>
          <w:numId w:val="11"/>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ТзОВ «Інтернет </w:t>
      </w:r>
      <w:r w:rsidR="009B5D3A" w:rsidRPr="003C69A8">
        <w:rPr>
          <w:rFonts w:ascii="Times New Roman" w:hAnsi="Times New Roman" w:cs="Times New Roman"/>
          <w:sz w:val="28"/>
          <w:szCs w:val="28"/>
        </w:rPr>
        <w:t>технологія», м.</w:t>
      </w:r>
      <w:r w:rsidRPr="003C69A8">
        <w:rPr>
          <w:rFonts w:ascii="Times New Roman" w:hAnsi="Times New Roman" w:cs="Times New Roman"/>
          <w:sz w:val="28"/>
          <w:szCs w:val="28"/>
        </w:rPr>
        <w:t> </w:t>
      </w:r>
      <w:r w:rsidR="009B5D3A" w:rsidRPr="003C69A8">
        <w:rPr>
          <w:rFonts w:ascii="Times New Roman" w:hAnsi="Times New Roman" w:cs="Times New Roman"/>
          <w:sz w:val="28"/>
          <w:szCs w:val="28"/>
        </w:rPr>
        <w:t>Луцьк, (логотипи: «букви – ІТ в колі, блакитного кольору на білому фоні»);</w:t>
      </w:r>
    </w:p>
    <w:p w14:paraId="6FCD28B0" w14:textId="77777777" w:rsidR="009B5D3A" w:rsidRPr="003C69A8" w:rsidRDefault="009B5D3A" w:rsidP="002B1922">
      <w:pPr>
        <w:pStyle w:val="a3"/>
        <w:numPr>
          <w:ilvl w:val="0"/>
          <w:numId w:val="11"/>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ТзОВ «Нововолинське телебачення телефонія інтернет», м.</w:t>
      </w:r>
      <w:r w:rsidR="00F7551D" w:rsidRPr="003C69A8">
        <w:rPr>
          <w:rFonts w:ascii="Times New Roman" w:hAnsi="Times New Roman" w:cs="Times New Roman"/>
          <w:sz w:val="28"/>
          <w:szCs w:val="28"/>
        </w:rPr>
        <w:t> </w:t>
      </w:r>
      <w:r w:rsidRPr="003C69A8">
        <w:rPr>
          <w:rFonts w:ascii="Times New Roman" w:hAnsi="Times New Roman" w:cs="Times New Roman"/>
          <w:sz w:val="28"/>
          <w:szCs w:val="28"/>
        </w:rPr>
        <w:t>Нововолинськ, (логотипи: «СТН»).</w:t>
      </w:r>
    </w:p>
    <w:p w14:paraId="2C9EE080" w14:textId="77777777" w:rsidR="009B5D3A" w:rsidRPr="003C69A8" w:rsidRDefault="00F7551D" w:rsidP="002B1922">
      <w:pPr>
        <w:pStyle w:val="a3"/>
        <w:spacing w:after="0"/>
        <w:ind w:left="0" w:firstLine="567"/>
        <w:rPr>
          <w:rFonts w:ascii="Times New Roman" w:hAnsi="Times New Roman" w:cs="Times New Roman"/>
          <w:b/>
          <w:i/>
          <w:sz w:val="28"/>
          <w:szCs w:val="28"/>
        </w:rPr>
      </w:pPr>
      <w:r w:rsidRPr="003C69A8">
        <w:rPr>
          <w:rFonts w:ascii="Times New Roman" w:hAnsi="Times New Roman" w:cs="Times New Roman"/>
          <w:b/>
          <w:i/>
          <w:sz w:val="28"/>
          <w:szCs w:val="28"/>
          <w:u w:val="single"/>
        </w:rPr>
        <w:t xml:space="preserve">Підсумки реєстрації </w:t>
      </w:r>
      <w:r w:rsidR="009B5D3A" w:rsidRPr="003C69A8">
        <w:rPr>
          <w:rFonts w:ascii="Times New Roman" w:hAnsi="Times New Roman" w:cs="Times New Roman"/>
          <w:b/>
          <w:i/>
          <w:sz w:val="28"/>
          <w:szCs w:val="28"/>
          <w:u w:val="single"/>
        </w:rPr>
        <w:t>у звітному році</w:t>
      </w:r>
      <w:r w:rsidR="009B5D3A" w:rsidRPr="003C69A8">
        <w:rPr>
          <w:rFonts w:ascii="Times New Roman" w:eastAsia="Times New Roman" w:hAnsi="Times New Roman" w:cs="Times New Roman"/>
          <w:b/>
          <w:i/>
          <w:sz w:val="28"/>
          <w:szCs w:val="28"/>
          <w:lang w:eastAsia="uk-UA"/>
        </w:rPr>
        <w:t>:</w:t>
      </w:r>
    </w:p>
    <w:p w14:paraId="66174C04" w14:textId="77777777" w:rsidR="009B5D3A" w:rsidRPr="003C69A8" w:rsidRDefault="009B5D3A" w:rsidP="002B1922">
      <w:pPr>
        <w:pStyle w:val="a3"/>
        <w:numPr>
          <w:ilvl w:val="0"/>
          <w:numId w:val="11"/>
        </w:numPr>
        <w:spacing w:after="0"/>
        <w:ind w:left="0" w:firstLine="567"/>
        <w:rPr>
          <w:rFonts w:ascii="Times New Roman" w:eastAsia="Times New Roman" w:hAnsi="Times New Roman" w:cs="Times New Roman"/>
          <w:sz w:val="28"/>
          <w:szCs w:val="28"/>
          <w:lang w:eastAsia="uk-UA"/>
        </w:rPr>
      </w:pPr>
      <w:r w:rsidRPr="003C69A8">
        <w:rPr>
          <w:rFonts w:ascii="Times New Roman" w:hAnsi="Times New Roman" w:cs="Times New Roman"/>
          <w:sz w:val="28"/>
          <w:szCs w:val="28"/>
        </w:rPr>
        <w:t>зареєст</w:t>
      </w:r>
      <w:r w:rsidR="0007526D" w:rsidRPr="003C69A8">
        <w:rPr>
          <w:rFonts w:ascii="Times New Roman" w:hAnsi="Times New Roman" w:cs="Times New Roman"/>
          <w:sz w:val="28"/>
          <w:szCs w:val="28"/>
        </w:rPr>
        <w:t xml:space="preserve">ровано суб’єктами у сфері медіа </w:t>
      </w:r>
      <w:r w:rsidR="00F7551D" w:rsidRPr="003C69A8">
        <w:rPr>
          <w:rFonts w:ascii="Times New Roman" w:hAnsi="Times New Roman" w:cs="Times New Roman"/>
          <w:sz w:val="28"/>
          <w:szCs w:val="28"/>
        </w:rPr>
        <w:t>–</w:t>
      </w:r>
      <w:r w:rsidR="0007526D" w:rsidRPr="003C69A8">
        <w:rPr>
          <w:rFonts w:ascii="Times New Roman" w:hAnsi="Times New Roman" w:cs="Times New Roman"/>
          <w:sz w:val="28"/>
          <w:szCs w:val="28"/>
        </w:rPr>
        <w:t xml:space="preserve"> </w:t>
      </w:r>
      <w:r w:rsidRPr="003C69A8">
        <w:rPr>
          <w:rFonts w:ascii="Times New Roman" w:hAnsi="Times New Roman" w:cs="Times New Roman"/>
          <w:sz w:val="28"/>
          <w:szCs w:val="28"/>
        </w:rPr>
        <w:t>47  компаній;</w:t>
      </w:r>
    </w:p>
    <w:p w14:paraId="26CC142A" w14:textId="77777777" w:rsidR="009B5D3A" w:rsidRPr="003C69A8" w:rsidRDefault="009B5D3A" w:rsidP="002B1922">
      <w:pPr>
        <w:pStyle w:val="a3"/>
        <w:numPr>
          <w:ilvl w:val="0"/>
          <w:numId w:val="11"/>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внесено зміни до Реєстру суб’єктів у сфері медіа щодо реєстранта у сфері медіа </w:t>
      </w:r>
      <w:r w:rsidR="00F7551D" w:rsidRPr="003C69A8">
        <w:rPr>
          <w:rFonts w:ascii="Times New Roman" w:hAnsi="Times New Roman" w:cs="Times New Roman"/>
          <w:sz w:val="28"/>
          <w:szCs w:val="28"/>
        </w:rPr>
        <w:t>–</w:t>
      </w:r>
      <w:r w:rsidRPr="003C69A8">
        <w:rPr>
          <w:rFonts w:ascii="Times New Roman" w:hAnsi="Times New Roman" w:cs="Times New Roman"/>
          <w:b/>
          <w:sz w:val="28"/>
          <w:szCs w:val="28"/>
        </w:rPr>
        <w:t xml:space="preserve"> 2 </w:t>
      </w:r>
      <w:r w:rsidRPr="003C69A8">
        <w:rPr>
          <w:rFonts w:ascii="Times New Roman" w:hAnsi="Times New Roman" w:cs="Times New Roman"/>
          <w:sz w:val="28"/>
          <w:szCs w:val="28"/>
        </w:rPr>
        <w:t>компанії.</w:t>
      </w:r>
    </w:p>
    <w:p w14:paraId="7E2E5982" w14:textId="10A1F000" w:rsidR="009B5D3A" w:rsidRPr="003C69A8" w:rsidRDefault="009B5D3A" w:rsidP="002B1922">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Перелік рішень</w:t>
      </w:r>
      <w:r w:rsidR="00F7551D" w:rsidRPr="003C69A8">
        <w:rPr>
          <w:rFonts w:ascii="Times New Roman" w:hAnsi="Times New Roman" w:cs="Times New Roman"/>
          <w:sz w:val="28"/>
          <w:szCs w:val="28"/>
        </w:rPr>
        <w:t>,</w:t>
      </w:r>
      <w:r w:rsidRPr="003C69A8">
        <w:rPr>
          <w:rFonts w:ascii="Times New Roman" w:hAnsi="Times New Roman" w:cs="Times New Roman"/>
          <w:sz w:val="28"/>
          <w:szCs w:val="28"/>
        </w:rPr>
        <w:t xml:space="preserve"> прийнятих у 2024 році Національною рад</w:t>
      </w:r>
      <w:r w:rsidR="00F7551D" w:rsidRPr="003C69A8">
        <w:rPr>
          <w:rFonts w:ascii="Times New Roman" w:hAnsi="Times New Roman" w:cs="Times New Roman"/>
          <w:sz w:val="28"/>
          <w:szCs w:val="28"/>
        </w:rPr>
        <w:t>ою</w:t>
      </w:r>
      <w:r w:rsidRPr="003C69A8">
        <w:rPr>
          <w:rFonts w:ascii="Times New Roman" w:hAnsi="Times New Roman" w:cs="Times New Roman"/>
          <w:sz w:val="28"/>
          <w:szCs w:val="28"/>
        </w:rPr>
        <w:t xml:space="preserve"> щодо реєстрантів, які здійснюють діяльність на території Волинської області, наведено у </w:t>
      </w:r>
      <w:r w:rsidRPr="003C69A8">
        <w:rPr>
          <w:rFonts w:ascii="Times New Roman" w:hAnsi="Times New Roman" w:cs="Times New Roman"/>
          <w:b/>
          <w:sz w:val="28"/>
          <w:szCs w:val="28"/>
        </w:rPr>
        <w:t xml:space="preserve">Додатку </w:t>
      </w:r>
      <w:r w:rsidR="00623ACB" w:rsidRPr="003C69A8">
        <w:rPr>
          <w:rFonts w:ascii="Times New Roman" w:hAnsi="Times New Roman" w:cs="Times New Roman"/>
          <w:b/>
          <w:sz w:val="28"/>
          <w:szCs w:val="28"/>
        </w:rPr>
        <w:t>8</w:t>
      </w:r>
      <w:r w:rsidRPr="003C69A8">
        <w:rPr>
          <w:rFonts w:ascii="Times New Roman" w:hAnsi="Times New Roman" w:cs="Times New Roman"/>
          <w:b/>
          <w:sz w:val="28"/>
          <w:szCs w:val="28"/>
        </w:rPr>
        <w:t>.</w:t>
      </w:r>
    </w:p>
    <w:p w14:paraId="532CD0A7" w14:textId="77777777" w:rsidR="00F7551D" w:rsidRPr="003C69A8" w:rsidRDefault="00F7551D" w:rsidP="0081388F">
      <w:pPr>
        <w:pStyle w:val="rvps2"/>
        <w:shd w:val="clear" w:color="auto" w:fill="FFFFFF"/>
        <w:spacing w:before="0" w:beforeAutospacing="0" w:after="0" w:afterAutospacing="0"/>
        <w:jc w:val="center"/>
        <w:rPr>
          <w:b/>
          <w:sz w:val="28"/>
          <w:szCs w:val="28"/>
        </w:rPr>
      </w:pPr>
    </w:p>
    <w:p w14:paraId="794D7D64" w14:textId="53699204" w:rsidR="0081388F" w:rsidRPr="003C69A8" w:rsidRDefault="0081388F" w:rsidP="00B57542">
      <w:pPr>
        <w:pStyle w:val="rvps2"/>
        <w:shd w:val="clear" w:color="auto" w:fill="FFFFFF"/>
        <w:spacing w:before="0" w:beforeAutospacing="0" w:after="0" w:afterAutospacing="0" w:line="276" w:lineRule="auto"/>
        <w:jc w:val="both"/>
        <w:outlineLvl w:val="1"/>
        <w:rPr>
          <w:b/>
          <w:sz w:val="28"/>
          <w:szCs w:val="28"/>
        </w:rPr>
      </w:pPr>
      <w:bookmarkStart w:id="7" w:name="_Toc187649219"/>
      <w:r w:rsidRPr="003C69A8">
        <w:rPr>
          <w:b/>
          <w:sz w:val="28"/>
          <w:szCs w:val="28"/>
        </w:rPr>
        <w:lastRenderedPageBreak/>
        <w:t>2.3. Реорганізація комунальних телерадіоорганізацій у місцеві публічні аудіовізуальні медіа</w:t>
      </w:r>
      <w:bookmarkEnd w:id="7"/>
      <w:r w:rsidR="008563D3" w:rsidRPr="003C69A8">
        <w:rPr>
          <w:b/>
          <w:sz w:val="28"/>
          <w:szCs w:val="28"/>
        </w:rPr>
        <w:t>.</w:t>
      </w:r>
    </w:p>
    <w:p w14:paraId="2CD066A8" w14:textId="5E27AC44" w:rsidR="0081388F" w:rsidRPr="003C69A8" w:rsidRDefault="0081388F" w:rsidP="002B1922">
      <w:pPr>
        <w:pStyle w:val="rvps2"/>
        <w:shd w:val="clear" w:color="auto" w:fill="FFFFFF"/>
        <w:spacing w:before="0" w:beforeAutospacing="0" w:after="0" w:afterAutospacing="0" w:line="276" w:lineRule="auto"/>
        <w:ind w:firstLine="567"/>
        <w:jc w:val="both"/>
        <w:rPr>
          <w:sz w:val="28"/>
          <w:szCs w:val="28"/>
        </w:rPr>
      </w:pPr>
      <w:r w:rsidRPr="003C69A8">
        <w:rPr>
          <w:sz w:val="28"/>
          <w:szCs w:val="28"/>
        </w:rPr>
        <w:t>Комунальні медіа на території Волинської області відсутні.</w:t>
      </w:r>
    </w:p>
    <w:p w14:paraId="33089168" w14:textId="77777777" w:rsidR="00B1381D" w:rsidRPr="003C69A8" w:rsidRDefault="00B1381D" w:rsidP="002B1922">
      <w:pPr>
        <w:pStyle w:val="rvps2"/>
        <w:shd w:val="clear" w:color="auto" w:fill="FFFFFF"/>
        <w:spacing w:before="0" w:beforeAutospacing="0" w:after="0" w:afterAutospacing="0" w:line="276" w:lineRule="auto"/>
        <w:ind w:firstLine="567"/>
        <w:jc w:val="both"/>
        <w:rPr>
          <w:sz w:val="28"/>
          <w:szCs w:val="28"/>
        </w:rPr>
      </w:pPr>
    </w:p>
    <w:p w14:paraId="51FF024A" w14:textId="77777777" w:rsidR="009B5D3A" w:rsidRPr="003C69A8" w:rsidRDefault="009B5D3A" w:rsidP="002B1922">
      <w:pPr>
        <w:spacing w:after="0"/>
        <w:ind w:firstLine="567"/>
        <w:jc w:val="both"/>
        <w:rPr>
          <w:rFonts w:ascii="Times New Roman" w:hAnsi="Times New Roman" w:cs="Times New Roman"/>
          <w:sz w:val="28"/>
          <w:szCs w:val="28"/>
        </w:rPr>
      </w:pPr>
    </w:p>
    <w:p w14:paraId="432B56CA" w14:textId="77777777" w:rsidR="007B0A03" w:rsidRPr="003C69A8" w:rsidRDefault="007B0A03" w:rsidP="002B1922">
      <w:pPr>
        <w:spacing w:after="0"/>
        <w:ind w:firstLine="567"/>
        <w:jc w:val="both"/>
        <w:rPr>
          <w:rFonts w:ascii="Times New Roman" w:hAnsi="Times New Roman" w:cs="Times New Roman"/>
          <w:sz w:val="28"/>
          <w:szCs w:val="28"/>
        </w:rPr>
      </w:pPr>
    </w:p>
    <w:p w14:paraId="70AD4C83" w14:textId="77777777" w:rsidR="007B0A03" w:rsidRPr="003C69A8" w:rsidRDefault="007B0A03" w:rsidP="002B1922">
      <w:pPr>
        <w:spacing w:after="0"/>
        <w:ind w:firstLine="567"/>
        <w:jc w:val="both"/>
        <w:rPr>
          <w:rFonts w:ascii="Times New Roman" w:hAnsi="Times New Roman" w:cs="Times New Roman"/>
          <w:sz w:val="28"/>
          <w:szCs w:val="28"/>
        </w:rPr>
      </w:pPr>
    </w:p>
    <w:p w14:paraId="435D2238" w14:textId="77777777" w:rsidR="007B0A03" w:rsidRPr="003C69A8" w:rsidRDefault="007B0A03" w:rsidP="002B1922">
      <w:pPr>
        <w:spacing w:after="0"/>
        <w:ind w:firstLine="567"/>
        <w:jc w:val="both"/>
        <w:rPr>
          <w:rFonts w:ascii="Times New Roman" w:hAnsi="Times New Roman" w:cs="Times New Roman"/>
          <w:sz w:val="28"/>
          <w:szCs w:val="28"/>
        </w:rPr>
      </w:pPr>
    </w:p>
    <w:p w14:paraId="66F69615" w14:textId="77777777" w:rsidR="007B0A03" w:rsidRPr="003C69A8" w:rsidRDefault="007B0A03" w:rsidP="002B1922">
      <w:pPr>
        <w:spacing w:after="0"/>
        <w:ind w:firstLine="567"/>
        <w:jc w:val="both"/>
        <w:rPr>
          <w:rFonts w:ascii="Times New Roman" w:hAnsi="Times New Roman" w:cs="Times New Roman"/>
          <w:sz w:val="28"/>
          <w:szCs w:val="28"/>
        </w:rPr>
      </w:pPr>
    </w:p>
    <w:p w14:paraId="1CE8985F" w14:textId="77777777" w:rsidR="007B0A03" w:rsidRPr="003C69A8" w:rsidRDefault="007B0A03" w:rsidP="002B1922">
      <w:pPr>
        <w:spacing w:after="0"/>
        <w:ind w:firstLine="567"/>
        <w:jc w:val="both"/>
        <w:rPr>
          <w:rFonts w:ascii="Times New Roman" w:hAnsi="Times New Roman" w:cs="Times New Roman"/>
          <w:sz w:val="28"/>
          <w:szCs w:val="28"/>
        </w:rPr>
      </w:pPr>
    </w:p>
    <w:p w14:paraId="222A27D7" w14:textId="77777777" w:rsidR="007B0A03" w:rsidRPr="003C69A8" w:rsidRDefault="007B0A03" w:rsidP="002B1922">
      <w:pPr>
        <w:spacing w:after="0"/>
        <w:ind w:firstLine="567"/>
        <w:jc w:val="both"/>
        <w:rPr>
          <w:rFonts w:ascii="Times New Roman" w:hAnsi="Times New Roman" w:cs="Times New Roman"/>
          <w:sz w:val="28"/>
          <w:szCs w:val="28"/>
        </w:rPr>
      </w:pPr>
    </w:p>
    <w:p w14:paraId="464726D7" w14:textId="77777777" w:rsidR="007B0A03" w:rsidRPr="003C69A8" w:rsidRDefault="007B0A03" w:rsidP="002B1922">
      <w:pPr>
        <w:spacing w:after="0"/>
        <w:ind w:firstLine="567"/>
        <w:jc w:val="both"/>
        <w:rPr>
          <w:rFonts w:ascii="Times New Roman" w:hAnsi="Times New Roman" w:cs="Times New Roman"/>
          <w:sz w:val="28"/>
          <w:szCs w:val="28"/>
        </w:rPr>
      </w:pPr>
    </w:p>
    <w:p w14:paraId="32A9E7BD" w14:textId="77777777" w:rsidR="007B0A03" w:rsidRPr="003C69A8" w:rsidRDefault="007B0A03" w:rsidP="002B1922">
      <w:pPr>
        <w:spacing w:after="0"/>
        <w:ind w:firstLine="567"/>
        <w:jc w:val="both"/>
        <w:rPr>
          <w:rFonts w:ascii="Times New Roman" w:hAnsi="Times New Roman" w:cs="Times New Roman"/>
          <w:sz w:val="28"/>
          <w:szCs w:val="28"/>
        </w:rPr>
      </w:pPr>
    </w:p>
    <w:p w14:paraId="3B2C0B23" w14:textId="77777777" w:rsidR="007B0A03" w:rsidRPr="003C69A8" w:rsidRDefault="007B0A03" w:rsidP="002B1922">
      <w:pPr>
        <w:spacing w:after="0"/>
        <w:ind w:firstLine="567"/>
        <w:jc w:val="both"/>
        <w:rPr>
          <w:rFonts w:ascii="Times New Roman" w:hAnsi="Times New Roman" w:cs="Times New Roman"/>
          <w:sz w:val="28"/>
          <w:szCs w:val="28"/>
        </w:rPr>
      </w:pPr>
    </w:p>
    <w:p w14:paraId="23B41083" w14:textId="77777777" w:rsidR="007B0A03" w:rsidRPr="003C69A8" w:rsidRDefault="007B0A03" w:rsidP="002B1922">
      <w:pPr>
        <w:spacing w:after="0"/>
        <w:ind w:firstLine="567"/>
        <w:jc w:val="both"/>
        <w:rPr>
          <w:rFonts w:ascii="Times New Roman" w:hAnsi="Times New Roman" w:cs="Times New Roman"/>
          <w:sz w:val="28"/>
          <w:szCs w:val="28"/>
        </w:rPr>
      </w:pPr>
    </w:p>
    <w:p w14:paraId="4DEA406A" w14:textId="77777777" w:rsidR="007B0A03" w:rsidRPr="003C69A8" w:rsidRDefault="007B0A03" w:rsidP="002B1922">
      <w:pPr>
        <w:spacing w:after="0"/>
        <w:ind w:firstLine="567"/>
        <w:jc w:val="both"/>
        <w:rPr>
          <w:rFonts w:ascii="Times New Roman" w:hAnsi="Times New Roman" w:cs="Times New Roman"/>
          <w:sz w:val="28"/>
          <w:szCs w:val="28"/>
        </w:rPr>
      </w:pPr>
    </w:p>
    <w:p w14:paraId="2EB5FFA5" w14:textId="77777777" w:rsidR="007B0A03" w:rsidRPr="003C69A8" w:rsidRDefault="007B0A03" w:rsidP="002B1922">
      <w:pPr>
        <w:spacing w:after="0"/>
        <w:ind w:firstLine="567"/>
        <w:jc w:val="both"/>
        <w:rPr>
          <w:rFonts w:ascii="Times New Roman" w:hAnsi="Times New Roman" w:cs="Times New Roman"/>
          <w:sz w:val="28"/>
          <w:szCs w:val="28"/>
        </w:rPr>
      </w:pPr>
    </w:p>
    <w:p w14:paraId="171D2E51" w14:textId="77777777" w:rsidR="007B0A03" w:rsidRPr="003C69A8" w:rsidRDefault="007B0A03" w:rsidP="002B1922">
      <w:pPr>
        <w:spacing w:after="0"/>
        <w:ind w:firstLine="567"/>
        <w:jc w:val="both"/>
        <w:rPr>
          <w:rFonts w:ascii="Times New Roman" w:hAnsi="Times New Roman" w:cs="Times New Roman"/>
          <w:sz w:val="28"/>
          <w:szCs w:val="28"/>
        </w:rPr>
      </w:pPr>
    </w:p>
    <w:p w14:paraId="558696F1" w14:textId="77777777" w:rsidR="007B0A03" w:rsidRPr="003C69A8" w:rsidRDefault="007B0A03" w:rsidP="002B1922">
      <w:pPr>
        <w:spacing w:after="0"/>
        <w:ind w:firstLine="567"/>
        <w:jc w:val="both"/>
        <w:rPr>
          <w:rFonts w:ascii="Times New Roman" w:hAnsi="Times New Roman" w:cs="Times New Roman"/>
          <w:sz w:val="28"/>
          <w:szCs w:val="28"/>
        </w:rPr>
      </w:pPr>
    </w:p>
    <w:p w14:paraId="27597A43" w14:textId="77777777" w:rsidR="007B0A03" w:rsidRPr="003C69A8" w:rsidRDefault="007B0A03" w:rsidP="002B1922">
      <w:pPr>
        <w:spacing w:after="0"/>
        <w:ind w:firstLine="567"/>
        <w:jc w:val="both"/>
        <w:rPr>
          <w:rFonts w:ascii="Times New Roman" w:hAnsi="Times New Roman" w:cs="Times New Roman"/>
          <w:sz w:val="28"/>
          <w:szCs w:val="28"/>
        </w:rPr>
      </w:pPr>
    </w:p>
    <w:p w14:paraId="2EB42698" w14:textId="77777777" w:rsidR="007B0A03" w:rsidRPr="003C69A8" w:rsidRDefault="007B0A03" w:rsidP="002B1922">
      <w:pPr>
        <w:spacing w:after="0"/>
        <w:ind w:firstLine="567"/>
        <w:jc w:val="both"/>
        <w:rPr>
          <w:rFonts w:ascii="Times New Roman" w:hAnsi="Times New Roman" w:cs="Times New Roman"/>
          <w:sz w:val="28"/>
          <w:szCs w:val="28"/>
        </w:rPr>
      </w:pPr>
    </w:p>
    <w:p w14:paraId="50396F48" w14:textId="77777777" w:rsidR="007B0A03" w:rsidRPr="003C69A8" w:rsidRDefault="007B0A03" w:rsidP="002B1922">
      <w:pPr>
        <w:spacing w:after="0"/>
        <w:ind w:firstLine="567"/>
        <w:jc w:val="both"/>
        <w:rPr>
          <w:rFonts w:ascii="Times New Roman" w:hAnsi="Times New Roman" w:cs="Times New Roman"/>
          <w:sz w:val="28"/>
          <w:szCs w:val="28"/>
        </w:rPr>
      </w:pPr>
    </w:p>
    <w:p w14:paraId="466F03BC" w14:textId="77777777" w:rsidR="007B0A03" w:rsidRPr="003C69A8" w:rsidRDefault="007B0A03" w:rsidP="002B1922">
      <w:pPr>
        <w:spacing w:after="0"/>
        <w:ind w:firstLine="567"/>
        <w:jc w:val="both"/>
        <w:rPr>
          <w:rFonts w:ascii="Times New Roman" w:hAnsi="Times New Roman" w:cs="Times New Roman"/>
          <w:sz w:val="28"/>
          <w:szCs w:val="28"/>
        </w:rPr>
      </w:pPr>
    </w:p>
    <w:p w14:paraId="2BEF1053" w14:textId="77777777" w:rsidR="007B0A03" w:rsidRPr="003C69A8" w:rsidRDefault="007B0A03" w:rsidP="002B1922">
      <w:pPr>
        <w:spacing w:after="0"/>
        <w:ind w:firstLine="567"/>
        <w:jc w:val="both"/>
        <w:rPr>
          <w:rFonts w:ascii="Times New Roman" w:hAnsi="Times New Roman" w:cs="Times New Roman"/>
          <w:sz w:val="28"/>
          <w:szCs w:val="28"/>
        </w:rPr>
      </w:pPr>
    </w:p>
    <w:p w14:paraId="0D520F81" w14:textId="77777777" w:rsidR="007B0A03" w:rsidRPr="003C69A8" w:rsidRDefault="007B0A03" w:rsidP="002B1922">
      <w:pPr>
        <w:spacing w:after="0"/>
        <w:ind w:firstLine="567"/>
        <w:jc w:val="both"/>
        <w:rPr>
          <w:rFonts w:ascii="Times New Roman" w:hAnsi="Times New Roman" w:cs="Times New Roman"/>
          <w:sz w:val="28"/>
          <w:szCs w:val="28"/>
        </w:rPr>
      </w:pPr>
    </w:p>
    <w:p w14:paraId="2029890E" w14:textId="77777777" w:rsidR="007B0A03" w:rsidRPr="003C69A8" w:rsidRDefault="007B0A03" w:rsidP="002B1922">
      <w:pPr>
        <w:spacing w:after="0"/>
        <w:ind w:firstLine="567"/>
        <w:jc w:val="both"/>
        <w:rPr>
          <w:rFonts w:ascii="Times New Roman" w:hAnsi="Times New Roman" w:cs="Times New Roman"/>
          <w:sz w:val="28"/>
          <w:szCs w:val="28"/>
        </w:rPr>
      </w:pPr>
    </w:p>
    <w:p w14:paraId="747B929C" w14:textId="77777777" w:rsidR="007B0A03" w:rsidRPr="003C69A8" w:rsidRDefault="007B0A03" w:rsidP="002B1922">
      <w:pPr>
        <w:spacing w:after="0"/>
        <w:ind w:firstLine="567"/>
        <w:jc w:val="both"/>
        <w:rPr>
          <w:rFonts w:ascii="Times New Roman" w:hAnsi="Times New Roman" w:cs="Times New Roman"/>
          <w:sz w:val="28"/>
          <w:szCs w:val="28"/>
        </w:rPr>
      </w:pPr>
    </w:p>
    <w:p w14:paraId="43B4512D" w14:textId="77777777" w:rsidR="007B0A03" w:rsidRPr="003C69A8" w:rsidRDefault="007B0A03" w:rsidP="002B1922">
      <w:pPr>
        <w:spacing w:after="0"/>
        <w:ind w:firstLine="567"/>
        <w:jc w:val="both"/>
        <w:rPr>
          <w:rFonts w:ascii="Times New Roman" w:hAnsi="Times New Roman" w:cs="Times New Roman"/>
          <w:sz w:val="28"/>
          <w:szCs w:val="28"/>
        </w:rPr>
      </w:pPr>
    </w:p>
    <w:p w14:paraId="779AF167" w14:textId="77777777" w:rsidR="007B0A03" w:rsidRPr="003C69A8" w:rsidRDefault="007B0A03" w:rsidP="002B1922">
      <w:pPr>
        <w:spacing w:after="0"/>
        <w:ind w:firstLine="567"/>
        <w:jc w:val="both"/>
        <w:rPr>
          <w:rFonts w:ascii="Times New Roman" w:hAnsi="Times New Roman" w:cs="Times New Roman"/>
          <w:sz w:val="28"/>
          <w:szCs w:val="28"/>
        </w:rPr>
      </w:pPr>
    </w:p>
    <w:p w14:paraId="0E2BF641" w14:textId="77777777" w:rsidR="007B0A03" w:rsidRPr="003C69A8" w:rsidRDefault="007B0A03" w:rsidP="002B1922">
      <w:pPr>
        <w:spacing w:after="0"/>
        <w:ind w:firstLine="567"/>
        <w:jc w:val="both"/>
        <w:rPr>
          <w:rFonts w:ascii="Times New Roman" w:hAnsi="Times New Roman" w:cs="Times New Roman"/>
          <w:sz w:val="28"/>
          <w:szCs w:val="28"/>
        </w:rPr>
      </w:pPr>
    </w:p>
    <w:p w14:paraId="4792DC6D" w14:textId="77777777" w:rsidR="007B0A03" w:rsidRPr="003C69A8" w:rsidRDefault="007B0A03" w:rsidP="002B1922">
      <w:pPr>
        <w:spacing w:after="0"/>
        <w:ind w:firstLine="567"/>
        <w:jc w:val="both"/>
        <w:rPr>
          <w:rFonts w:ascii="Times New Roman" w:hAnsi="Times New Roman" w:cs="Times New Roman"/>
          <w:sz w:val="28"/>
          <w:szCs w:val="28"/>
        </w:rPr>
      </w:pPr>
    </w:p>
    <w:p w14:paraId="681F2001" w14:textId="77777777" w:rsidR="007B0A03" w:rsidRPr="003C69A8" w:rsidRDefault="007B0A03" w:rsidP="002B1922">
      <w:pPr>
        <w:spacing w:after="0"/>
        <w:ind w:firstLine="567"/>
        <w:jc w:val="both"/>
        <w:rPr>
          <w:rFonts w:ascii="Times New Roman" w:hAnsi="Times New Roman" w:cs="Times New Roman"/>
          <w:sz w:val="28"/>
          <w:szCs w:val="28"/>
        </w:rPr>
      </w:pPr>
    </w:p>
    <w:p w14:paraId="0D1BC179" w14:textId="77777777" w:rsidR="007B0A03" w:rsidRPr="003C69A8" w:rsidRDefault="007B0A03" w:rsidP="002B1922">
      <w:pPr>
        <w:spacing w:after="0"/>
        <w:ind w:firstLine="567"/>
        <w:jc w:val="both"/>
        <w:rPr>
          <w:rFonts w:ascii="Times New Roman" w:hAnsi="Times New Roman" w:cs="Times New Roman"/>
          <w:sz w:val="28"/>
          <w:szCs w:val="28"/>
        </w:rPr>
      </w:pPr>
    </w:p>
    <w:p w14:paraId="7CDA0323" w14:textId="77777777" w:rsidR="007B0A03" w:rsidRPr="003C69A8" w:rsidRDefault="007B0A03" w:rsidP="002B1922">
      <w:pPr>
        <w:spacing w:after="0"/>
        <w:ind w:firstLine="567"/>
        <w:jc w:val="both"/>
        <w:rPr>
          <w:rFonts w:ascii="Times New Roman" w:hAnsi="Times New Roman" w:cs="Times New Roman"/>
          <w:sz w:val="28"/>
          <w:szCs w:val="28"/>
        </w:rPr>
      </w:pPr>
    </w:p>
    <w:p w14:paraId="52B76128" w14:textId="77777777" w:rsidR="007B0A03" w:rsidRPr="003C69A8" w:rsidRDefault="007B0A03" w:rsidP="002B1922">
      <w:pPr>
        <w:spacing w:after="0"/>
        <w:ind w:firstLine="567"/>
        <w:jc w:val="both"/>
        <w:rPr>
          <w:rFonts w:ascii="Times New Roman" w:hAnsi="Times New Roman" w:cs="Times New Roman"/>
          <w:sz w:val="28"/>
          <w:szCs w:val="28"/>
        </w:rPr>
      </w:pPr>
    </w:p>
    <w:p w14:paraId="601716B8" w14:textId="77777777" w:rsidR="007B0A03" w:rsidRPr="003C69A8" w:rsidRDefault="007B0A03" w:rsidP="002B1922">
      <w:pPr>
        <w:spacing w:after="0"/>
        <w:ind w:firstLine="567"/>
        <w:jc w:val="both"/>
        <w:rPr>
          <w:rFonts w:ascii="Times New Roman" w:hAnsi="Times New Roman" w:cs="Times New Roman"/>
          <w:sz w:val="28"/>
          <w:szCs w:val="28"/>
        </w:rPr>
      </w:pPr>
    </w:p>
    <w:p w14:paraId="70CF6CDA" w14:textId="77777777" w:rsidR="007B0A03" w:rsidRPr="003C69A8" w:rsidRDefault="007B0A03" w:rsidP="002B1922">
      <w:pPr>
        <w:spacing w:after="0"/>
        <w:ind w:firstLine="567"/>
        <w:jc w:val="both"/>
        <w:rPr>
          <w:rFonts w:ascii="Times New Roman" w:hAnsi="Times New Roman" w:cs="Times New Roman"/>
          <w:sz w:val="28"/>
          <w:szCs w:val="28"/>
        </w:rPr>
      </w:pPr>
    </w:p>
    <w:p w14:paraId="3F07A0C2" w14:textId="77777777" w:rsidR="00B94799" w:rsidRPr="003C69A8" w:rsidRDefault="00B94799" w:rsidP="00113C89">
      <w:pPr>
        <w:spacing w:after="0"/>
        <w:ind w:firstLine="567"/>
        <w:jc w:val="center"/>
        <w:rPr>
          <w:rFonts w:ascii="Times New Roman" w:hAnsi="Times New Roman" w:cs="Times New Roman"/>
          <w:sz w:val="28"/>
          <w:szCs w:val="28"/>
        </w:rPr>
      </w:pPr>
    </w:p>
    <w:p w14:paraId="3A896E3F" w14:textId="38073139" w:rsidR="009B5D3A" w:rsidRPr="003C69A8" w:rsidRDefault="009B5D3A" w:rsidP="00113C89">
      <w:pPr>
        <w:shd w:val="clear" w:color="auto" w:fill="DBE5F1" w:themeFill="accent1" w:themeFillTint="33"/>
        <w:spacing w:after="0"/>
        <w:jc w:val="center"/>
        <w:outlineLvl w:val="0"/>
        <w:rPr>
          <w:rFonts w:ascii="Times New Roman" w:hAnsi="Times New Roman" w:cs="Times New Roman"/>
          <w:b/>
          <w:sz w:val="28"/>
          <w:szCs w:val="28"/>
        </w:rPr>
      </w:pPr>
      <w:bookmarkStart w:id="8" w:name="_Toc187649220"/>
      <w:r w:rsidRPr="003C69A8">
        <w:rPr>
          <w:rFonts w:ascii="Times New Roman" w:hAnsi="Times New Roman" w:cs="Times New Roman"/>
          <w:b/>
          <w:sz w:val="28"/>
          <w:szCs w:val="28"/>
        </w:rPr>
        <w:lastRenderedPageBreak/>
        <w:t>РОЗДІЛ 3.</w:t>
      </w:r>
      <w:r w:rsidR="006A1A3A" w:rsidRPr="003C69A8">
        <w:rPr>
          <w:rFonts w:ascii="Times New Roman" w:hAnsi="Times New Roman" w:cs="Times New Roman"/>
          <w:b/>
          <w:sz w:val="28"/>
          <w:szCs w:val="28"/>
        </w:rPr>
        <w:t xml:space="preserve"> </w:t>
      </w:r>
      <w:r w:rsidRPr="003C69A8">
        <w:rPr>
          <w:rFonts w:ascii="Times New Roman" w:hAnsi="Times New Roman" w:cs="Times New Roman"/>
          <w:b/>
          <w:sz w:val="28"/>
          <w:szCs w:val="28"/>
        </w:rPr>
        <w:t>СТАН ВИКОРИСТАННЯ КАНАЛІВ І МЕРЕЖ МОВЛЕННЯ.</w:t>
      </w:r>
      <w:bookmarkEnd w:id="8"/>
      <w:r w:rsidRPr="003C69A8">
        <w:rPr>
          <w:rFonts w:ascii="Times New Roman" w:hAnsi="Times New Roman" w:cs="Times New Roman"/>
          <w:b/>
          <w:sz w:val="28"/>
          <w:szCs w:val="28"/>
        </w:rPr>
        <w:t xml:space="preserve"> </w:t>
      </w:r>
      <w:bookmarkStart w:id="9" w:name="_Toc187649221"/>
      <w:r w:rsidRPr="003C69A8">
        <w:rPr>
          <w:rFonts w:ascii="Times New Roman" w:hAnsi="Times New Roman" w:cs="Times New Roman"/>
          <w:b/>
          <w:sz w:val="28"/>
          <w:szCs w:val="28"/>
        </w:rPr>
        <w:t>ЗАХОДИ ЩОДО ПР</w:t>
      </w:r>
      <w:r w:rsidR="00D25B6C" w:rsidRPr="003C69A8">
        <w:rPr>
          <w:rFonts w:ascii="Times New Roman" w:hAnsi="Times New Roman" w:cs="Times New Roman"/>
          <w:b/>
          <w:sz w:val="28"/>
          <w:szCs w:val="28"/>
        </w:rPr>
        <w:t xml:space="preserve">ОТИДІЇ РОЗПОВСЮДЖЕННЮ ВОРОЖОГО </w:t>
      </w:r>
      <w:r w:rsidRPr="003C69A8">
        <w:rPr>
          <w:rFonts w:ascii="Times New Roman" w:hAnsi="Times New Roman" w:cs="Times New Roman"/>
          <w:b/>
          <w:sz w:val="28"/>
          <w:szCs w:val="28"/>
        </w:rPr>
        <w:t>МОВЛЕННЯ ТА ВІДНОВЛЕННЯ УКРАЇНСЬКОГО МОВЛЕННЯ</w:t>
      </w:r>
      <w:bookmarkEnd w:id="9"/>
    </w:p>
    <w:p w14:paraId="45573AA8" w14:textId="77777777" w:rsidR="002B1922" w:rsidRPr="003C69A8" w:rsidRDefault="002B1922" w:rsidP="002B1922">
      <w:pPr>
        <w:spacing w:after="0"/>
        <w:ind w:firstLine="567"/>
        <w:jc w:val="both"/>
        <w:rPr>
          <w:rFonts w:ascii="Times New Roman" w:hAnsi="Times New Roman" w:cs="Times New Roman"/>
          <w:b/>
          <w:sz w:val="28"/>
          <w:szCs w:val="28"/>
        </w:rPr>
      </w:pPr>
    </w:p>
    <w:p w14:paraId="3E721BB8" w14:textId="14137F2B" w:rsidR="009B5D3A" w:rsidRPr="003C69A8" w:rsidRDefault="009B5D3A" w:rsidP="00B57542">
      <w:pPr>
        <w:spacing w:after="0"/>
        <w:jc w:val="both"/>
        <w:outlineLvl w:val="1"/>
        <w:rPr>
          <w:rFonts w:ascii="Times New Roman" w:hAnsi="Times New Roman" w:cs="Times New Roman"/>
          <w:b/>
          <w:sz w:val="28"/>
          <w:szCs w:val="28"/>
        </w:rPr>
      </w:pPr>
      <w:bookmarkStart w:id="10" w:name="_Toc187649222"/>
      <w:r w:rsidRPr="003C69A8">
        <w:rPr>
          <w:rFonts w:ascii="Times New Roman" w:hAnsi="Times New Roman" w:cs="Times New Roman"/>
          <w:b/>
          <w:sz w:val="28"/>
          <w:szCs w:val="28"/>
        </w:rPr>
        <w:t>3.1.</w:t>
      </w:r>
      <w:r w:rsidRPr="003C69A8">
        <w:rPr>
          <w:rFonts w:ascii="Times New Roman" w:hAnsi="Times New Roman" w:cs="Times New Roman"/>
          <w:b/>
          <w:sz w:val="28"/>
          <w:szCs w:val="28"/>
        </w:rPr>
        <w:tab/>
        <w:t>Стан використан</w:t>
      </w:r>
      <w:r w:rsidR="002B1922" w:rsidRPr="003C69A8">
        <w:rPr>
          <w:rFonts w:ascii="Times New Roman" w:hAnsi="Times New Roman" w:cs="Times New Roman"/>
          <w:b/>
          <w:sz w:val="28"/>
          <w:szCs w:val="28"/>
        </w:rPr>
        <w:t>ня та розвиток каналів мовлення</w:t>
      </w:r>
      <w:r w:rsidRPr="003C69A8">
        <w:rPr>
          <w:rFonts w:ascii="Times New Roman" w:hAnsi="Times New Roman" w:cs="Times New Roman"/>
          <w:b/>
          <w:sz w:val="28"/>
          <w:szCs w:val="28"/>
        </w:rPr>
        <w:t xml:space="preserve"> /</w:t>
      </w:r>
      <w:r w:rsidR="002B1922" w:rsidRPr="003C69A8">
        <w:rPr>
          <w:rFonts w:ascii="Times New Roman" w:hAnsi="Times New Roman" w:cs="Times New Roman"/>
          <w:b/>
          <w:sz w:val="28"/>
          <w:szCs w:val="28"/>
        </w:rPr>
        <w:t xml:space="preserve"> </w:t>
      </w:r>
      <w:r w:rsidRPr="003C69A8">
        <w:rPr>
          <w:rFonts w:ascii="Times New Roman" w:hAnsi="Times New Roman" w:cs="Times New Roman"/>
          <w:b/>
          <w:sz w:val="28"/>
          <w:szCs w:val="28"/>
        </w:rPr>
        <w:t>ефірних багатоканальних електронних комунікаційних мере</w:t>
      </w:r>
      <w:r w:rsidR="002B1922" w:rsidRPr="003C69A8">
        <w:rPr>
          <w:rFonts w:ascii="Times New Roman" w:hAnsi="Times New Roman" w:cs="Times New Roman"/>
          <w:b/>
          <w:sz w:val="28"/>
          <w:szCs w:val="28"/>
        </w:rPr>
        <w:t>ж</w:t>
      </w:r>
      <w:bookmarkEnd w:id="10"/>
      <w:r w:rsidR="008563D3" w:rsidRPr="003C69A8">
        <w:rPr>
          <w:rFonts w:ascii="Times New Roman" w:hAnsi="Times New Roman" w:cs="Times New Roman"/>
          <w:b/>
          <w:sz w:val="28"/>
          <w:szCs w:val="28"/>
        </w:rPr>
        <w:t>.</w:t>
      </w:r>
    </w:p>
    <w:p w14:paraId="3A9E2FC5" w14:textId="00F97619"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Ефірне цифрове телебачення у Волинській області забезпечується шістьма передавачами, розташованими в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Луцьку,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Ковелі,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Горохові,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Нововолинську,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Шацьку та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Любеш</w:t>
      </w:r>
      <w:r w:rsidR="00623ACB" w:rsidRPr="003C69A8">
        <w:rPr>
          <w:rFonts w:ascii="Times New Roman" w:hAnsi="Times New Roman" w:cs="Times New Roman"/>
          <w:sz w:val="28"/>
          <w:szCs w:val="28"/>
        </w:rPr>
        <w:t>е</w:t>
      </w:r>
      <w:r w:rsidRPr="003C69A8">
        <w:rPr>
          <w:rFonts w:ascii="Times New Roman" w:hAnsi="Times New Roman" w:cs="Times New Roman"/>
          <w:sz w:val="28"/>
          <w:szCs w:val="28"/>
        </w:rPr>
        <w:t>ві. Вони транслюють сигнал мультиплексів МХ-1, МХ-2, МХ-3, МХ-5 і МХ-7 багатоканальної цифрової телемережі стандарту DVB-T2. Загалом транслюється 44 телеканали, серед яких у мультиплексі МХ-5 здійснюють цифрове мовлення 4 регіональні та місцеві телекомпанії з міста Луцька: ТОВ «ТРК «АВЕРС» (логотип «АВЕРС»), ТОВ «СЛОВО ВОЛИНІ» (логотип «12 канал»), АТ НСТУ «Суспільне Луцьк» (логотип «Суспільне Луцьк») та ТОВ «Контент Менеджмент Груп» (логотип «К Конкурент TV»).</w:t>
      </w:r>
    </w:p>
    <w:p w14:paraId="619B6ECF" w14:textId="6BE9A330"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На території області продовжують роботу 4 локальні мультиплекси: м. Камені-Каширському на 48 ТВК, м. Любомлі на 48 ТВК, смт Цумані на 47 ТВК і с. Топільному – 47 ТВК, на яких здійснюють мовлення місцеві</w:t>
      </w:r>
      <w:r w:rsidR="00D25B6C" w:rsidRPr="003C69A8">
        <w:rPr>
          <w:rFonts w:ascii="Times New Roman" w:hAnsi="Times New Roman" w:cs="Times New Roman"/>
          <w:sz w:val="28"/>
          <w:szCs w:val="28"/>
        </w:rPr>
        <w:t xml:space="preserve"> </w:t>
      </w:r>
      <w:r w:rsidRPr="003C69A8">
        <w:rPr>
          <w:rFonts w:ascii="Times New Roman" w:hAnsi="Times New Roman" w:cs="Times New Roman"/>
          <w:sz w:val="28"/>
          <w:szCs w:val="28"/>
        </w:rPr>
        <w:t>/</w:t>
      </w:r>
      <w:r w:rsidR="00D25B6C" w:rsidRPr="003C69A8">
        <w:rPr>
          <w:rFonts w:ascii="Times New Roman" w:hAnsi="Times New Roman" w:cs="Times New Roman"/>
          <w:sz w:val="28"/>
          <w:szCs w:val="28"/>
        </w:rPr>
        <w:t xml:space="preserve"> </w:t>
      </w:r>
      <w:r w:rsidRPr="003C69A8">
        <w:rPr>
          <w:rFonts w:ascii="Times New Roman" w:hAnsi="Times New Roman" w:cs="Times New Roman"/>
          <w:sz w:val="28"/>
          <w:szCs w:val="28"/>
        </w:rPr>
        <w:t>регіональні компанії: ТОВ «ТРК «АВЕРС» (м. Луцьк), ТОВ «С</w:t>
      </w:r>
      <w:r w:rsidR="00987031" w:rsidRPr="003C69A8">
        <w:rPr>
          <w:rFonts w:ascii="Times New Roman" w:hAnsi="Times New Roman" w:cs="Times New Roman"/>
          <w:sz w:val="28"/>
          <w:szCs w:val="28"/>
        </w:rPr>
        <w:t>лово</w:t>
      </w:r>
      <w:r w:rsidRPr="003C69A8">
        <w:rPr>
          <w:rFonts w:ascii="Times New Roman" w:hAnsi="Times New Roman" w:cs="Times New Roman"/>
          <w:sz w:val="28"/>
          <w:szCs w:val="28"/>
        </w:rPr>
        <w:t xml:space="preserve"> В</w:t>
      </w:r>
      <w:r w:rsidR="00987031" w:rsidRPr="003C69A8">
        <w:rPr>
          <w:rFonts w:ascii="Times New Roman" w:hAnsi="Times New Roman" w:cs="Times New Roman"/>
          <w:sz w:val="28"/>
          <w:szCs w:val="28"/>
        </w:rPr>
        <w:t>олині</w:t>
      </w:r>
      <w:r w:rsidRPr="003C69A8">
        <w:rPr>
          <w:rFonts w:ascii="Times New Roman" w:hAnsi="Times New Roman" w:cs="Times New Roman"/>
          <w:sz w:val="28"/>
          <w:szCs w:val="28"/>
        </w:rPr>
        <w:t>» (м. Луцьк), ТОВ «Контент менеджмент груп»,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Луцьк.</w:t>
      </w:r>
    </w:p>
    <w:p w14:paraId="22F6D7AA"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У 2024 році так і не розпочали роботу ще два мультиплекси  у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Володимирі та с-щі Маневичі.</w:t>
      </w:r>
    </w:p>
    <w:p w14:paraId="72BC4DC7" w14:textId="77777777" w:rsidR="009B5D3A" w:rsidRPr="003C69A8" w:rsidRDefault="00D25B6C" w:rsidP="00D25B6C">
      <w:pPr>
        <w:spacing w:after="0"/>
        <w:ind w:firstLine="567"/>
        <w:jc w:val="both"/>
        <w:rPr>
          <w:rFonts w:ascii="Times New Roman" w:hAnsi="Times New Roman" w:cs="Times New Roman"/>
          <w:bCs/>
          <w:sz w:val="28"/>
          <w:szCs w:val="28"/>
        </w:rPr>
      </w:pPr>
      <w:r w:rsidRPr="003C69A8">
        <w:rPr>
          <w:rFonts w:ascii="Times New Roman" w:hAnsi="Times New Roman" w:cs="Times New Roman"/>
          <w:sz w:val="28"/>
          <w:szCs w:val="28"/>
        </w:rPr>
        <w:t xml:space="preserve">Загальнонаціональний </w:t>
      </w:r>
      <w:r w:rsidR="009B5D3A" w:rsidRPr="003C69A8">
        <w:rPr>
          <w:rFonts w:ascii="Times New Roman" w:hAnsi="Times New Roman" w:cs="Times New Roman"/>
          <w:sz w:val="28"/>
          <w:szCs w:val="28"/>
        </w:rPr>
        <w:t>мультиплекс МХ-7 значно покращив покриттям цифровим ефіром північні райони Волинської області, де раніше існували так звані «білі плями» з відсутністю або слабким сигналом вітчизняних мовників. З</w:t>
      </w:r>
      <w:r w:rsidRPr="003C69A8">
        <w:rPr>
          <w:rFonts w:ascii="Times New Roman" w:hAnsi="Times New Roman" w:cs="Times New Roman"/>
          <w:sz w:val="28"/>
          <w:szCs w:val="28"/>
        </w:rPr>
        <w:t>авдяки цьому</w:t>
      </w:r>
      <w:r w:rsidR="009B5D3A" w:rsidRPr="003C69A8">
        <w:rPr>
          <w:rFonts w:ascii="Times New Roman" w:hAnsi="Times New Roman" w:cs="Times New Roman"/>
          <w:sz w:val="28"/>
          <w:szCs w:val="28"/>
        </w:rPr>
        <w:t xml:space="preserve"> мешканці цих районів тепер мають можливість отримувати якісне цифрове телебачення. Особливо це важливо для тих територій, де раніше було можливим лише прийом білоруських телеканалів, що створювало певні інформаційні обмеження. Зараз в МХ-7 здійснюють мовлення 9 телеканалів: «Арм</w:t>
      </w:r>
      <w:r w:rsidRPr="003C69A8">
        <w:rPr>
          <w:rFonts w:ascii="Times New Roman" w:hAnsi="Times New Roman" w:cs="Times New Roman"/>
          <w:sz w:val="28"/>
          <w:szCs w:val="28"/>
        </w:rPr>
        <w:t>ія TV», «Рада», «Megogo Спорт»,</w:t>
      </w:r>
      <w:r w:rsidR="009B5D3A" w:rsidRPr="003C69A8">
        <w:rPr>
          <w:rFonts w:ascii="Times New Roman" w:hAnsi="Times New Roman" w:cs="Times New Roman"/>
          <w:sz w:val="28"/>
          <w:szCs w:val="28"/>
        </w:rPr>
        <w:t xml:space="preserve"> «Ми </w:t>
      </w:r>
      <w:r w:rsidRPr="003C69A8">
        <w:rPr>
          <w:rFonts w:ascii="Times New Roman" w:hAnsi="Times New Roman" w:cs="Times New Roman"/>
          <w:sz w:val="28"/>
          <w:szCs w:val="28"/>
        </w:rPr>
        <w:t xml:space="preserve">– Україна», </w:t>
      </w:r>
      <w:r w:rsidR="009B5D3A" w:rsidRPr="003C69A8">
        <w:rPr>
          <w:rFonts w:ascii="Times New Roman" w:hAnsi="Times New Roman" w:cs="Times New Roman"/>
          <w:sz w:val="28"/>
          <w:szCs w:val="28"/>
        </w:rPr>
        <w:t xml:space="preserve">«Kvartal TV », «Світло», «Світ+», «Перший», «Суспільне культура». Трансляція </w:t>
      </w:r>
      <w:r w:rsidRPr="003C69A8">
        <w:rPr>
          <w:rFonts w:ascii="Times New Roman" w:hAnsi="Times New Roman" w:cs="Times New Roman"/>
          <w:sz w:val="28"/>
          <w:szCs w:val="28"/>
        </w:rPr>
        <w:t>ц</w:t>
      </w:r>
      <w:r w:rsidR="009B5D3A" w:rsidRPr="003C69A8">
        <w:rPr>
          <w:rFonts w:ascii="Times New Roman" w:hAnsi="Times New Roman" w:cs="Times New Roman"/>
          <w:sz w:val="28"/>
          <w:szCs w:val="28"/>
        </w:rPr>
        <w:t xml:space="preserve">их каналів здійснюється  в метровому діапазоні. Це дало змогу забезпечити сигналом до 95% території області. </w:t>
      </w:r>
      <w:r w:rsidR="009B5D3A" w:rsidRPr="003C69A8">
        <w:rPr>
          <w:rFonts w:ascii="Times New Roman" w:hAnsi="Times New Roman" w:cs="Times New Roman"/>
          <w:bCs/>
          <w:sz w:val="28"/>
          <w:szCs w:val="28"/>
        </w:rPr>
        <w:t xml:space="preserve">Загальнонаціональний мультиплекс передбачає для трансляції до 12 телеканалів у стандарті DVB-T2 (MPEG-4) та 3 каналів суспільного радіо. </w:t>
      </w:r>
    </w:p>
    <w:p w14:paraId="3D00ADE6" w14:textId="0B9740FF" w:rsidR="009B5D3A" w:rsidRPr="003C69A8" w:rsidRDefault="009B5D3A" w:rsidP="00D25B6C">
      <w:pPr>
        <w:pStyle w:val="rvps2"/>
        <w:shd w:val="clear" w:color="auto" w:fill="FFFFFF"/>
        <w:spacing w:before="0" w:beforeAutospacing="0" w:after="0" w:afterAutospacing="0" w:line="276" w:lineRule="auto"/>
        <w:ind w:firstLine="567"/>
        <w:jc w:val="both"/>
        <w:rPr>
          <w:rFonts w:cs="Calibri"/>
          <w:bCs/>
          <w:sz w:val="28"/>
          <w:szCs w:val="28"/>
        </w:rPr>
      </w:pPr>
      <w:r w:rsidRPr="003C69A8">
        <w:rPr>
          <w:sz w:val="28"/>
          <w:szCs w:val="28"/>
        </w:rPr>
        <w:t>29 лютого 2024 року рішенням Національної ради №</w:t>
      </w:r>
      <w:r w:rsidR="00C85942" w:rsidRPr="003C69A8">
        <w:rPr>
          <w:sz w:val="28"/>
          <w:szCs w:val="28"/>
        </w:rPr>
        <w:t xml:space="preserve"> </w:t>
      </w:r>
      <w:r w:rsidRPr="003C69A8">
        <w:rPr>
          <w:sz w:val="28"/>
          <w:szCs w:val="28"/>
        </w:rPr>
        <w:t xml:space="preserve">470 ТОВ «Контент Менеджмент Груп» (логотип: «Конкурент») отримало ліцензію на мовлення в </w:t>
      </w:r>
      <w:r w:rsidRPr="003C69A8">
        <w:rPr>
          <w:sz w:val="28"/>
          <w:szCs w:val="28"/>
        </w:rPr>
        <w:lastRenderedPageBreak/>
        <w:t>ефірі локальних мультиплексів багатоканальної електронної комунікаційної мережі на території Волинської області.</w:t>
      </w:r>
    </w:p>
    <w:p w14:paraId="5E1C2BE4" w14:textId="77B93687" w:rsidR="009B5D3A" w:rsidRPr="003C69A8" w:rsidRDefault="009B5D3A" w:rsidP="00D25B6C">
      <w:pPr>
        <w:pStyle w:val="rvps2"/>
        <w:shd w:val="clear" w:color="auto" w:fill="FFFFFF"/>
        <w:spacing w:before="0" w:beforeAutospacing="0" w:after="0" w:afterAutospacing="0" w:line="276" w:lineRule="auto"/>
        <w:ind w:firstLine="567"/>
        <w:jc w:val="both"/>
        <w:rPr>
          <w:rFonts w:cs="Calibri"/>
          <w:bCs/>
          <w:sz w:val="28"/>
          <w:szCs w:val="28"/>
        </w:rPr>
      </w:pPr>
      <w:r w:rsidRPr="003C69A8">
        <w:rPr>
          <w:rFonts w:cs="Calibri"/>
          <w:bCs/>
          <w:sz w:val="28"/>
          <w:szCs w:val="28"/>
        </w:rPr>
        <w:t>7 березня 2024 року рішенням НР №</w:t>
      </w:r>
      <w:r w:rsidR="00B528FC" w:rsidRPr="003C69A8">
        <w:rPr>
          <w:rFonts w:cs="Calibri"/>
          <w:bCs/>
          <w:sz w:val="28"/>
          <w:szCs w:val="28"/>
        </w:rPr>
        <w:t xml:space="preserve"> </w:t>
      </w:r>
      <w:r w:rsidRPr="003C69A8">
        <w:rPr>
          <w:rFonts w:cs="Calibri"/>
          <w:bCs/>
          <w:sz w:val="28"/>
          <w:szCs w:val="28"/>
        </w:rPr>
        <w:t>605 ТОВ «Контент менеджмент груп» (лог</w:t>
      </w:r>
      <w:r w:rsidR="0007526D" w:rsidRPr="003C69A8">
        <w:rPr>
          <w:rFonts w:cs="Calibri"/>
          <w:bCs/>
          <w:sz w:val="28"/>
          <w:szCs w:val="28"/>
        </w:rPr>
        <w:t>отип: «</w:t>
      </w:r>
      <w:r w:rsidRPr="003C69A8">
        <w:rPr>
          <w:rFonts w:cs="Calibri"/>
          <w:bCs/>
          <w:sz w:val="28"/>
          <w:szCs w:val="28"/>
        </w:rPr>
        <w:t>Конкурент») визначено пер</w:t>
      </w:r>
      <w:r w:rsidR="00D25B6C" w:rsidRPr="003C69A8">
        <w:rPr>
          <w:rFonts w:cs="Calibri"/>
          <w:bCs/>
          <w:sz w:val="28"/>
          <w:szCs w:val="28"/>
        </w:rPr>
        <w:t xml:space="preserve">еможцем та видано ліцензію </w:t>
      </w:r>
      <w:r w:rsidRPr="003C69A8">
        <w:rPr>
          <w:rFonts w:cs="Calibri"/>
          <w:bCs/>
          <w:sz w:val="28"/>
          <w:szCs w:val="28"/>
        </w:rPr>
        <w:t>на мовлення в ефірі багатоканальної електронної комунікаційної мережі МХ-5, місцевої територіальної категорії.</w:t>
      </w:r>
    </w:p>
    <w:p w14:paraId="79CCB3C6" w14:textId="76F36628"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11 липня 2024 року рішенням Національної ради №</w:t>
      </w:r>
      <w:r w:rsidR="00072CB6" w:rsidRPr="003C69A8">
        <w:rPr>
          <w:rFonts w:ascii="Times New Roman" w:hAnsi="Times New Roman" w:cs="Times New Roman"/>
          <w:sz w:val="28"/>
          <w:szCs w:val="28"/>
        </w:rPr>
        <w:t xml:space="preserve"> </w:t>
      </w:r>
      <w:r w:rsidRPr="003C69A8">
        <w:rPr>
          <w:rFonts w:ascii="Times New Roman" w:hAnsi="Times New Roman" w:cs="Times New Roman"/>
          <w:sz w:val="28"/>
          <w:szCs w:val="28"/>
        </w:rPr>
        <w:t>2286 ТОВ «ТЕЛЕРАДІОКОНТЕНТ» (логотип: «К Конкурент») було визначено переможцем конкурсу та видано ліцензію на мовлення з використанням радіочастотного спектра на вільному загальнонаціональному каналі багатоканальної ефірної електронної комунікаційної мережі МХ-5 (один телеканал</w:t>
      </w:r>
      <w:r w:rsidR="00D25B6C" w:rsidRPr="003C69A8">
        <w:rPr>
          <w:rFonts w:ascii="Times New Roman" w:hAnsi="Times New Roman" w:cs="Times New Roman"/>
          <w:sz w:val="28"/>
          <w:szCs w:val="28"/>
        </w:rPr>
        <w:t xml:space="preserve"> </w:t>
      </w:r>
      <w:r w:rsidRPr="003C69A8">
        <w:rPr>
          <w:rFonts w:ascii="Times New Roman" w:hAnsi="Times New Roman" w:cs="Times New Roman"/>
          <w:sz w:val="28"/>
          <w:szCs w:val="28"/>
        </w:rPr>
        <w:t>/</w:t>
      </w:r>
      <w:r w:rsidR="00D25B6C" w:rsidRPr="003C69A8">
        <w:rPr>
          <w:rFonts w:ascii="Times New Roman" w:hAnsi="Times New Roman" w:cs="Times New Roman"/>
          <w:sz w:val="28"/>
          <w:szCs w:val="28"/>
        </w:rPr>
        <w:t xml:space="preserve"> </w:t>
      </w:r>
      <w:r w:rsidRPr="003C69A8">
        <w:rPr>
          <w:rFonts w:ascii="Times New Roman" w:hAnsi="Times New Roman" w:cs="Times New Roman"/>
          <w:sz w:val="28"/>
          <w:szCs w:val="28"/>
        </w:rPr>
        <w:t>програма) стандарту DVB-T2 (MPEG-4). Станом на січень 2025 року мовлення не розпочато.</w:t>
      </w:r>
    </w:p>
    <w:p w14:paraId="3D19ACFD" w14:textId="77777777" w:rsidR="009B5D3A" w:rsidRPr="003C69A8" w:rsidRDefault="009B5D3A" w:rsidP="00D25B6C">
      <w:pPr>
        <w:spacing w:after="0"/>
        <w:ind w:firstLine="708"/>
        <w:jc w:val="both"/>
        <w:rPr>
          <w:rFonts w:ascii="Times New Roman" w:hAnsi="Times New Roman" w:cs="Times New Roman"/>
          <w:sz w:val="28"/>
          <w:szCs w:val="28"/>
        </w:rPr>
      </w:pPr>
      <w:r w:rsidRPr="003C69A8">
        <w:rPr>
          <w:rFonts w:ascii="Times New Roman" w:hAnsi="Times New Roman" w:cs="Times New Roman"/>
          <w:sz w:val="28"/>
          <w:szCs w:val="28"/>
        </w:rPr>
        <w:t>Ліцензіями на телевізійне мовлення у цифровому форматі у Волинської області загалом володіють 45 загальнонаціональних, регіональних та місцевих суб’єкти у сфері медіа (48 програм).</w:t>
      </w:r>
    </w:p>
    <w:p w14:paraId="1D0E3BB5" w14:textId="77777777" w:rsidR="009B5D3A" w:rsidRPr="003C69A8" w:rsidRDefault="009B5D3A" w:rsidP="00D25B6C">
      <w:pPr>
        <w:pStyle w:val="rvps2"/>
        <w:shd w:val="clear" w:color="auto" w:fill="FFFFFF"/>
        <w:spacing w:before="0" w:beforeAutospacing="0" w:after="0" w:afterAutospacing="0" w:line="276" w:lineRule="auto"/>
        <w:ind w:firstLine="708"/>
        <w:jc w:val="both"/>
        <w:rPr>
          <w:rFonts w:cs="Calibri"/>
          <w:bCs/>
          <w:sz w:val="28"/>
          <w:szCs w:val="28"/>
        </w:rPr>
      </w:pPr>
      <w:r w:rsidRPr="003C69A8">
        <w:rPr>
          <w:rFonts w:cs="Calibri"/>
          <w:bCs/>
          <w:sz w:val="28"/>
          <w:szCs w:val="28"/>
        </w:rPr>
        <w:t xml:space="preserve">Станом на 31 грудня 2024 року у Волинській області здійснюють мовлення </w:t>
      </w:r>
      <w:r w:rsidRPr="003C69A8">
        <w:rPr>
          <w:rFonts w:cs="Calibri"/>
          <w:b/>
          <w:bCs/>
          <w:sz w:val="28"/>
          <w:szCs w:val="28"/>
        </w:rPr>
        <w:t xml:space="preserve">7 </w:t>
      </w:r>
      <w:r w:rsidRPr="003C69A8">
        <w:rPr>
          <w:rFonts w:cs="Calibri"/>
          <w:bCs/>
          <w:sz w:val="28"/>
          <w:szCs w:val="28"/>
        </w:rPr>
        <w:t xml:space="preserve">регіональних та місцевих радіокомпанії:  </w:t>
      </w:r>
    </w:p>
    <w:p w14:paraId="46154168" w14:textId="77777777" w:rsidR="009B5D3A" w:rsidRPr="003C69A8" w:rsidRDefault="009B5D3A" w:rsidP="00DB66AD">
      <w:pPr>
        <w:pStyle w:val="rvps2"/>
        <w:numPr>
          <w:ilvl w:val="0"/>
          <w:numId w:val="13"/>
        </w:numPr>
        <w:shd w:val="clear" w:color="auto" w:fill="FFFFFF"/>
        <w:spacing w:before="0" w:beforeAutospacing="0" w:after="0" w:afterAutospacing="0"/>
        <w:ind w:left="567" w:hanging="141"/>
        <w:jc w:val="both"/>
        <w:rPr>
          <w:sz w:val="28"/>
          <w:szCs w:val="28"/>
        </w:rPr>
      </w:pPr>
      <w:r w:rsidRPr="003C69A8">
        <w:rPr>
          <w:rFonts w:cs="Calibri"/>
          <w:bCs/>
          <w:sz w:val="28"/>
          <w:szCs w:val="28"/>
        </w:rPr>
        <w:t>«ДП ТРК «Аверс», позивні – «АВЕРС» (м.</w:t>
      </w:r>
      <w:r w:rsidR="00D25B6C" w:rsidRPr="003C69A8">
        <w:rPr>
          <w:rFonts w:cs="Calibri"/>
          <w:bCs/>
          <w:sz w:val="28"/>
          <w:szCs w:val="28"/>
        </w:rPr>
        <w:t> </w:t>
      </w:r>
      <w:r w:rsidRPr="003C69A8">
        <w:rPr>
          <w:rFonts w:cs="Calibri"/>
          <w:bCs/>
          <w:sz w:val="28"/>
          <w:szCs w:val="28"/>
        </w:rPr>
        <w:t xml:space="preserve">Луцьк </w:t>
      </w:r>
      <w:r w:rsidR="00D25B6C" w:rsidRPr="003C69A8">
        <w:rPr>
          <w:rFonts w:cs="Calibri"/>
          <w:bCs/>
          <w:sz w:val="28"/>
          <w:szCs w:val="28"/>
        </w:rPr>
        <w:t>–</w:t>
      </w:r>
      <w:r w:rsidRPr="003C69A8">
        <w:rPr>
          <w:rFonts w:cs="Calibri"/>
          <w:bCs/>
          <w:sz w:val="28"/>
          <w:szCs w:val="28"/>
        </w:rPr>
        <w:t xml:space="preserve"> 100,9 МГц, м.</w:t>
      </w:r>
      <w:r w:rsidR="00D25B6C" w:rsidRPr="003C69A8">
        <w:rPr>
          <w:rFonts w:cs="Calibri"/>
          <w:bCs/>
          <w:sz w:val="28"/>
          <w:szCs w:val="28"/>
        </w:rPr>
        <w:t> </w:t>
      </w:r>
      <w:r w:rsidRPr="003C69A8">
        <w:rPr>
          <w:rFonts w:cs="Calibri"/>
          <w:bCs/>
          <w:sz w:val="28"/>
          <w:szCs w:val="28"/>
        </w:rPr>
        <w:t>Шацьк – 91,4 МГц, м.</w:t>
      </w:r>
      <w:r w:rsidR="00D25B6C" w:rsidRPr="003C69A8">
        <w:rPr>
          <w:rFonts w:cs="Calibri"/>
          <w:bCs/>
          <w:sz w:val="28"/>
          <w:szCs w:val="28"/>
        </w:rPr>
        <w:t> </w:t>
      </w:r>
      <w:r w:rsidRPr="003C69A8">
        <w:rPr>
          <w:rFonts w:cs="Calibri"/>
          <w:bCs/>
          <w:sz w:val="28"/>
          <w:szCs w:val="28"/>
        </w:rPr>
        <w:t>Ковель – 95,4 МГц, с-ще Цумань – 96,4 МГц );</w:t>
      </w:r>
    </w:p>
    <w:p w14:paraId="387B0487" w14:textId="77777777" w:rsidR="009B5D3A" w:rsidRPr="003C69A8" w:rsidRDefault="009B5D3A" w:rsidP="00DB66AD">
      <w:pPr>
        <w:pStyle w:val="rvps2"/>
        <w:numPr>
          <w:ilvl w:val="0"/>
          <w:numId w:val="13"/>
        </w:numPr>
        <w:shd w:val="clear" w:color="auto" w:fill="FFFFFF"/>
        <w:spacing w:before="0" w:beforeAutospacing="0" w:after="0" w:afterAutospacing="0" w:line="276" w:lineRule="auto"/>
        <w:ind w:left="567" w:hanging="141"/>
        <w:jc w:val="both"/>
        <w:rPr>
          <w:sz w:val="28"/>
          <w:szCs w:val="28"/>
        </w:rPr>
      </w:pPr>
      <w:r w:rsidRPr="003C69A8">
        <w:rPr>
          <w:rFonts w:cs="Calibri"/>
          <w:bCs/>
          <w:sz w:val="28"/>
          <w:szCs w:val="28"/>
        </w:rPr>
        <w:t>РГ «Сім’я і дім.Народна трибуна», позивні «Сім’я і дім» (м.</w:t>
      </w:r>
      <w:r w:rsidR="00D25B6C" w:rsidRPr="003C69A8">
        <w:rPr>
          <w:rFonts w:cs="Calibri"/>
          <w:bCs/>
          <w:sz w:val="28"/>
          <w:szCs w:val="28"/>
        </w:rPr>
        <w:t> </w:t>
      </w:r>
      <w:r w:rsidRPr="003C69A8">
        <w:rPr>
          <w:rFonts w:cs="Calibri"/>
          <w:bCs/>
          <w:sz w:val="28"/>
          <w:szCs w:val="28"/>
        </w:rPr>
        <w:t>Луцьк – 102,4 МГц);</w:t>
      </w:r>
    </w:p>
    <w:p w14:paraId="62698F66" w14:textId="77777777" w:rsidR="009B5D3A" w:rsidRPr="003C69A8" w:rsidRDefault="009B5D3A" w:rsidP="00DB66AD">
      <w:pPr>
        <w:pStyle w:val="rvps2"/>
        <w:numPr>
          <w:ilvl w:val="0"/>
          <w:numId w:val="13"/>
        </w:numPr>
        <w:shd w:val="clear" w:color="auto" w:fill="FFFFFF"/>
        <w:spacing w:before="0" w:beforeAutospacing="0" w:after="0" w:afterAutospacing="0" w:line="276" w:lineRule="auto"/>
        <w:ind w:left="567" w:hanging="141"/>
        <w:jc w:val="both"/>
        <w:rPr>
          <w:sz w:val="28"/>
          <w:szCs w:val="28"/>
        </w:rPr>
      </w:pPr>
      <w:r w:rsidRPr="003C69A8">
        <w:rPr>
          <w:rFonts w:cs="Calibri"/>
          <w:bCs/>
          <w:sz w:val="28"/>
          <w:szCs w:val="28"/>
        </w:rPr>
        <w:t xml:space="preserve">ПП «Студія </w:t>
      </w:r>
      <w:r w:rsidR="00D25B6C" w:rsidRPr="003C69A8">
        <w:rPr>
          <w:rFonts w:cs="Calibri"/>
          <w:bCs/>
          <w:sz w:val="28"/>
          <w:szCs w:val="28"/>
        </w:rPr>
        <w:t>–</w:t>
      </w:r>
      <w:r w:rsidR="00B32C03" w:rsidRPr="003C69A8">
        <w:rPr>
          <w:rFonts w:cs="Calibri"/>
          <w:bCs/>
          <w:sz w:val="28"/>
          <w:szCs w:val="28"/>
        </w:rPr>
        <w:t xml:space="preserve"> </w:t>
      </w:r>
      <w:r w:rsidRPr="003C69A8">
        <w:rPr>
          <w:rFonts w:cs="Calibri"/>
          <w:bCs/>
          <w:sz w:val="28"/>
          <w:szCs w:val="28"/>
        </w:rPr>
        <w:t>7», позивні – «Радіо Світязь» (м.</w:t>
      </w:r>
      <w:r w:rsidR="00D25B6C" w:rsidRPr="003C69A8">
        <w:rPr>
          <w:rFonts w:cs="Calibri"/>
          <w:bCs/>
          <w:sz w:val="28"/>
          <w:szCs w:val="28"/>
        </w:rPr>
        <w:t> </w:t>
      </w:r>
      <w:r w:rsidRPr="003C69A8">
        <w:rPr>
          <w:rFonts w:cs="Calibri"/>
          <w:bCs/>
          <w:sz w:val="28"/>
          <w:szCs w:val="28"/>
        </w:rPr>
        <w:t>Нововолинськ – 98,1МГц);</w:t>
      </w:r>
    </w:p>
    <w:p w14:paraId="06AF2C87" w14:textId="77777777" w:rsidR="009B5D3A" w:rsidRPr="003C69A8" w:rsidRDefault="009B5D3A" w:rsidP="00DB66AD">
      <w:pPr>
        <w:pStyle w:val="rvps2"/>
        <w:numPr>
          <w:ilvl w:val="0"/>
          <w:numId w:val="13"/>
        </w:numPr>
        <w:shd w:val="clear" w:color="auto" w:fill="FFFFFF"/>
        <w:spacing w:before="0" w:beforeAutospacing="0" w:after="0" w:afterAutospacing="0" w:line="276" w:lineRule="auto"/>
        <w:ind w:left="567" w:hanging="141"/>
        <w:jc w:val="both"/>
        <w:rPr>
          <w:sz w:val="28"/>
          <w:szCs w:val="28"/>
        </w:rPr>
      </w:pPr>
      <w:r w:rsidRPr="003C69A8">
        <w:rPr>
          <w:rFonts w:cs="Calibri"/>
          <w:bCs/>
          <w:sz w:val="28"/>
          <w:szCs w:val="28"/>
        </w:rPr>
        <w:t>ТОВ «Радіо «Буг», позивні – «Радіо «Буг», (м.</w:t>
      </w:r>
      <w:r w:rsidR="00D25B6C" w:rsidRPr="003C69A8">
        <w:rPr>
          <w:rFonts w:cs="Calibri"/>
          <w:bCs/>
          <w:sz w:val="28"/>
          <w:szCs w:val="28"/>
        </w:rPr>
        <w:t> </w:t>
      </w:r>
      <w:r w:rsidRPr="003C69A8">
        <w:rPr>
          <w:rFonts w:cs="Calibri"/>
          <w:bCs/>
          <w:sz w:val="28"/>
          <w:szCs w:val="28"/>
        </w:rPr>
        <w:t>Нововолинськ – 104,4 МГц);</w:t>
      </w:r>
    </w:p>
    <w:p w14:paraId="094BDCCF" w14:textId="77777777" w:rsidR="009B5D3A" w:rsidRPr="003C69A8" w:rsidRDefault="009B5D3A" w:rsidP="00DB66AD">
      <w:pPr>
        <w:pStyle w:val="rvps2"/>
        <w:numPr>
          <w:ilvl w:val="0"/>
          <w:numId w:val="13"/>
        </w:numPr>
        <w:shd w:val="clear" w:color="auto" w:fill="FFFFFF"/>
        <w:spacing w:before="0" w:beforeAutospacing="0" w:after="0" w:afterAutospacing="0" w:line="276" w:lineRule="auto"/>
        <w:ind w:left="567" w:hanging="141"/>
        <w:jc w:val="both"/>
        <w:rPr>
          <w:sz w:val="28"/>
          <w:szCs w:val="28"/>
        </w:rPr>
      </w:pPr>
      <w:r w:rsidRPr="003C69A8">
        <w:rPr>
          <w:rFonts w:cs="Calibri"/>
          <w:bCs/>
          <w:sz w:val="28"/>
          <w:szCs w:val="28"/>
        </w:rPr>
        <w:t>ТОВ «Контент Менеджмент Груп», позивні «Радіо «Конкурент» (с-ще Любомль – 99,7 МГц, м.</w:t>
      </w:r>
      <w:r w:rsidR="00D25B6C" w:rsidRPr="003C69A8">
        <w:rPr>
          <w:rFonts w:cs="Calibri"/>
          <w:bCs/>
          <w:sz w:val="28"/>
          <w:szCs w:val="28"/>
        </w:rPr>
        <w:t> </w:t>
      </w:r>
      <w:r w:rsidRPr="003C69A8">
        <w:rPr>
          <w:rFonts w:cs="Calibri"/>
          <w:bCs/>
          <w:sz w:val="28"/>
          <w:szCs w:val="28"/>
        </w:rPr>
        <w:t>Камінь-Каширський – 96,1 МГц );</w:t>
      </w:r>
    </w:p>
    <w:p w14:paraId="3E62B9A8" w14:textId="77777777" w:rsidR="009B5D3A" w:rsidRPr="003C69A8" w:rsidRDefault="009B5D3A" w:rsidP="00DB66AD">
      <w:pPr>
        <w:pStyle w:val="rvps2"/>
        <w:numPr>
          <w:ilvl w:val="0"/>
          <w:numId w:val="13"/>
        </w:numPr>
        <w:shd w:val="clear" w:color="auto" w:fill="FFFFFF"/>
        <w:spacing w:before="0" w:beforeAutospacing="0" w:after="0" w:afterAutospacing="0" w:line="276" w:lineRule="auto"/>
        <w:ind w:left="567" w:hanging="141"/>
        <w:jc w:val="both"/>
        <w:rPr>
          <w:sz w:val="28"/>
          <w:szCs w:val="28"/>
        </w:rPr>
      </w:pPr>
      <w:r w:rsidRPr="003C69A8">
        <w:rPr>
          <w:sz w:val="28"/>
          <w:szCs w:val="28"/>
        </w:rPr>
        <w:t>ТОВ «Телерадіокомпанія «Українське музичне мовлення», позивні – «Радіо Один» (м.</w:t>
      </w:r>
      <w:r w:rsidR="00D25B6C" w:rsidRPr="003C69A8">
        <w:rPr>
          <w:sz w:val="28"/>
          <w:szCs w:val="28"/>
        </w:rPr>
        <w:t> </w:t>
      </w:r>
      <w:r w:rsidRPr="003C69A8">
        <w:rPr>
          <w:sz w:val="28"/>
          <w:szCs w:val="28"/>
        </w:rPr>
        <w:t>Луцьк – 100,1 МГц);</w:t>
      </w:r>
    </w:p>
    <w:p w14:paraId="6C792E4E" w14:textId="77777777" w:rsidR="009B5D3A" w:rsidRPr="003C69A8" w:rsidRDefault="009B5D3A" w:rsidP="00DB66AD">
      <w:pPr>
        <w:pStyle w:val="rvps2"/>
        <w:numPr>
          <w:ilvl w:val="0"/>
          <w:numId w:val="13"/>
        </w:numPr>
        <w:shd w:val="clear" w:color="auto" w:fill="FFFFFF"/>
        <w:spacing w:before="0" w:beforeAutospacing="0" w:after="0" w:afterAutospacing="0" w:line="276" w:lineRule="auto"/>
        <w:ind w:left="567" w:hanging="141"/>
        <w:jc w:val="both"/>
        <w:rPr>
          <w:sz w:val="28"/>
          <w:szCs w:val="28"/>
        </w:rPr>
      </w:pPr>
      <w:r w:rsidRPr="003C69A8">
        <w:rPr>
          <w:bCs/>
          <w:sz w:val="28"/>
          <w:szCs w:val="28"/>
        </w:rPr>
        <w:t>АТ НСТУ «Українське радіо»,</w:t>
      </w:r>
      <w:r w:rsidR="0007526D" w:rsidRPr="003C69A8">
        <w:rPr>
          <w:bCs/>
          <w:sz w:val="28"/>
          <w:szCs w:val="28"/>
        </w:rPr>
        <w:t xml:space="preserve"> позивні – «Українське радіо» (</w:t>
      </w:r>
      <w:r w:rsidRPr="003C69A8">
        <w:rPr>
          <w:bCs/>
          <w:sz w:val="28"/>
          <w:szCs w:val="28"/>
        </w:rPr>
        <w:t xml:space="preserve">м. Луцьк </w:t>
      </w:r>
      <w:r w:rsidR="00D25B6C" w:rsidRPr="003C69A8">
        <w:rPr>
          <w:bCs/>
          <w:sz w:val="28"/>
          <w:szCs w:val="28"/>
        </w:rPr>
        <w:t>–</w:t>
      </w:r>
      <w:r w:rsidRPr="003C69A8">
        <w:rPr>
          <w:bCs/>
          <w:sz w:val="28"/>
          <w:szCs w:val="28"/>
        </w:rPr>
        <w:t xml:space="preserve"> 88,3</w:t>
      </w:r>
      <w:r w:rsidRPr="003C69A8">
        <w:rPr>
          <w:rFonts w:cs="Calibri"/>
          <w:bCs/>
          <w:sz w:val="28"/>
          <w:szCs w:val="28"/>
        </w:rPr>
        <w:t xml:space="preserve"> МГц</w:t>
      </w:r>
      <w:r w:rsidRPr="003C69A8">
        <w:rPr>
          <w:bCs/>
          <w:sz w:val="28"/>
          <w:szCs w:val="28"/>
        </w:rPr>
        <w:t>, м.</w:t>
      </w:r>
      <w:r w:rsidR="00D25B6C" w:rsidRPr="003C69A8">
        <w:rPr>
          <w:bCs/>
          <w:sz w:val="28"/>
          <w:szCs w:val="28"/>
        </w:rPr>
        <w:t> </w:t>
      </w:r>
      <w:r w:rsidRPr="003C69A8">
        <w:rPr>
          <w:bCs/>
          <w:sz w:val="28"/>
          <w:szCs w:val="28"/>
        </w:rPr>
        <w:t>Ковель</w:t>
      </w:r>
      <w:r w:rsidR="0007526D" w:rsidRPr="003C69A8">
        <w:rPr>
          <w:bCs/>
          <w:sz w:val="28"/>
          <w:szCs w:val="28"/>
        </w:rPr>
        <w:t xml:space="preserve"> </w:t>
      </w:r>
      <w:r w:rsidR="00D25B6C" w:rsidRPr="003C69A8">
        <w:rPr>
          <w:bCs/>
          <w:sz w:val="28"/>
          <w:szCs w:val="28"/>
        </w:rPr>
        <w:t>–</w:t>
      </w:r>
      <w:r w:rsidRPr="003C69A8">
        <w:rPr>
          <w:bCs/>
          <w:sz w:val="28"/>
          <w:szCs w:val="28"/>
        </w:rPr>
        <w:t xml:space="preserve"> 91,8</w:t>
      </w:r>
      <w:r w:rsidRPr="003C69A8">
        <w:rPr>
          <w:rFonts w:cs="Calibri"/>
          <w:bCs/>
          <w:sz w:val="28"/>
          <w:szCs w:val="28"/>
        </w:rPr>
        <w:t xml:space="preserve"> МГц</w:t>
      </w:r>
      <w:r w:rsidRPr="003C69A8">
        <w:rPr>
          <w:bCs/>
          <w:sz w:val="28"/>
          <w:szCs w:val="28"/>
        </w:rPr>
        <w:t>, м.</w:t>
      </w:r>
      <w:r w:rsidR="00D25B6C" w:rsidRPr="003C69A8">
        <w:rPr>
          <w:bCs/>
          <w:sz w:val="28"/>
          <w:szCs w:val="28"/>
        </w:rPr>
        <w:t> </w:t>
      </w:r>
      <w:r w:rsidRPr="003C69A8">
        <w:rPr>
          <w:bCs/>
          <w:sz w:val="28"/>
          <w:szCs w:val="28"/>
        </w:rPr>
        <w:t xml:space="preserve">Шацьк </w:t>
      </w:r>
      <w:r w:rsidR="00D25B6C" w:rsidRPr="003C69A8">
        <w:rPr>
          <w:bCs/>
          <w:sz w:val="28"/>
          <w:szCs w:val="28"/>
        </w:rPr>
        <w:t>–</w:t>
      </w:r>
      <w:r w:rsidRPr="003C69A8">
        <w:rPr>
          <w:bCs/>
          <w:sz w:val="28"/>
          <w:szCs w:val="28"/>
        </w:rPr>
        <w:t xml:space="preserve"> 101,5</w:t>
      </w:r>
      <w:r w:rsidRPr="003C69A8">
        <w:rPr>
          <w:rFonts w:cs="Calibri"/>
          <w:bCs/>
          <w:sz w:val="28"/>
          <w:szCs w:val="28"/>
        </w:rPr>
        <w:t xml:space="preserve"> МГц</w:t>
      </w:r>
      <w:r w:rsidRPr="003C69A8">
        <w:rPr>
          <w:bCs/>
          <w:sz w:val="28"/>
          <w:szCs w:val="28"/>
        </w:rPr>
        <w:t>, м.</w:t>
      </w:r>
      <w:r w:rsidR="00D25B6C" w:rsidRPr="003C69A8">
        <w:rPr>
          <w:bCs/>
          <w:sz w:val="28"/>
          <w:szCs w:val="28"/>
        </w:rPr>
        <w:t> </w:t>
      </w:r>
      <w:r w:rsidRPr="003C69A8">
        <w:rPr>
          <w:bCs/>
          <w:sz w:val="28"/>
          <w:szCs w:val="28"/>
        </w:rPr>
        <w:t xml:space="preserve">Горохів </w:t>
      </w:r>
      <w:r w:rsidR="00D25B6C" w:rsidRPr="003C69A8">
        <w:rPr>
          <w:bCs/>
          <w:sz w:val="28"/>
          <w:szCs w:val="28"/>
        </w:rPr>
        <w:t>–</w:t>
      </w:r>
      <w:r w:rsidRPr="003C69A8">
        <w:rPr>
          <w:bCs/>
          <w:sz w:val="28"/>
          <w:szCs w:val="28"/>
        </w:rPr>
        <w:t>106,5</w:t>
      </w:r>
      <w:r w:rsidRPr="003C69A8">
        <w:rPr>
          <w:rFonts w:cs="Calibri"/>
          <w:bCs/>
          <w:sz w:val="28"/>
          <w:szCs w:val="28"/>
        </w:rPr>
        <w:t xml:space="preserve"> МГц</w:t>
      </w:r>
      <w:r w:rsidRPr="003C69A8">
        <w:rPr>
          <w:bCs/>
          <w:sz w:val="28"/>
          <w:szCs w:val="28"/>
        </w:rPr>
        <w:t>, м.</w:t>
      </w:r>
      <w:r w:rsidR="00D25B6C" w:rsidRPr="003C69A8">
        <w:rPr>
          <w:bCs/>
          <w:sz w:val="28"/>
          <w:szCs w:val="28"/>
        </w:rPr>
        <w:t> </w:t>
      </w:r>
      <w:r w:rsidRPr="003C69A8">
        <w:rPr>
          <w:bCs/>
          <w:sz w:val="28"/>
          <w:szCs w:val="28"/>
        </w:rPr>
        <w:t xml:space="preserve">Нововолинськ </w:t>
      </w:r>
      <w:r w:rsidR="00D25B6C" w:rsidRPr="003C69A8">
        <w:rPr>
          <w:bCs/>
          <w:sz w:val="28"/>
          <w:szCs w:val="28"/>
        </w:rPr>
        <w:t>–</w:t>
      </w:r>
      <w:r w:rsidRPr="003C69A8">
        <w:rPr>
          <w:bCs/>
          <w:sz w:val="28"/>
          <w:szCs w:val="28"/>
        </w:rPr>
        <w:t xml:space="preserve"> 100,3</w:t>
      </w:r>
      <w:r w:rsidRPr="003C69A8">
        <w:rPr>
          <w:rFonts w:cs="Calibri"/>
          <w:bCs/>
          <w:sz w:val="28"/>
          <w:szCs w:val="28"/>
        </w:rPr>
        <w:t xml:space="preserve"> МГц</w:t>
      </w:r>
      <w:r w:rsidRPr="003C69A8">
        <w:rPr>
          <w:bCs/>
          <w:sz w:val="28"/>
          <w:szCs w:val="28"/>
        </w:rPr>
        <w:t>, с-щ</w:t>
      </w:r>
      <w:r w:rsidR="00B32C03" w:rsidRPr="003C69A8">
        <w:rPr>
          <w:bCs/>
          <w:sz w:val="28"/>
          <w:szCs w:val="28"/>
        </w:rPr>
        <w:t>е</w:t>
      </w:r>
      <w:r w:rsidRPr="003C69A8">
        <w:rPr>
          <w:bCs/>
          <w:sz w:val="28"/>
          <w:szCs w:val="28"/>
        </w:rPr>
        <w:t xml:space="preserve"> Цумань </w:t>
      </w:r>
      <w:r w:rsidR="00D25B6C" w:rsidRPr="003C69A8">
        <w:rPr>
          <w:bCs/>
          <w:sz w:val="28"/>
          <w:szCs w:val="28"/>
        </w:rPr>
        <w:t>–</w:t>
      </w:r>
      <w:r w:rsidRPr="003C69A8">
        <w:rPr>
          <w:bCs/>
          <w:sz w:val="28"/>
          <w:szCs w:val="28"/>
        </w:rPr>
        <w:t xml:space="preserve"> 100,4</w:t>
      </w:r>
      <w:r w:rsidRPr="003C69A8">
        <w:rPr>
          <w:rFonts w:cs="Calibri"/>
          <w:bCs/>
          <w:sz w:val="28"/>
          <w:szCs w:val="28"/>
        </w:rPr>
        <w:t xml:space="preserve"> МГц</w:t>
      </w:r>
      <w:r w:rsidRPr="003C69A8">
        <w:rPr>
          <w:bCs/>
          <w:sz w:val="28"/>
          <w:szCs w:val="28"/>
        </w:rPr>
        <w:t>, с.</w:t>
      </w:r>
      <w:r w:rsidR="00D25B6C" w:rsidRPr="003C69A8">
        <w:rPr>
          <w:bCs/>
          <w:sz w:val="28"/>
          <w:szCs w:val="28"/>
          <w:lang w:val="en-US"/>
        </w:rPr>
        <w:t> </w:t>
      </w:r>
      <w:r w:rsidRPr="003C69A8">
        <w:rPr>
          <w:bCs/>
          <w:sz w:val="28"/>
          <w:szCs w:val="28"/>
        </w:rPr>
        <w:t xml:space="preserve">Олика </w:t>
      </w:r>
      <w:r w:rsidR="00D25B6C" w:rsidRPr="003C69A8">
        <w:rPr>
          <w:bCs/>
          <w:sz w:val="28"/>
          <w:szCs w:val="28"/>
        </w:rPr>
        <w:t>–</w:t>
      </w:r>
      <w:r w:rsidR="0007526D" w:rsidRPr="003C69A8">
        <w:rPr>
          <w:bCs/>
          <w:sz w:val="28"/>
          <w:szCs w:val="28"/>
        </w:rPr>
        <w:t xml:space="preserve"> </w:t>
      </w:r>
      <w:r w:rsidRPr="003C69A8">
        <w:rPr>
          <w:bCs/>
          <w:sz w:val="28"/>
          <w:szCs w:val="28"/>
        </w:rPr>
        <w:t>89,1</w:t>
      </w:r>
      <w:r w:rsidRPr="003C69A8">
        <w:rPr>
          <w:rFonts w:cs="Calibri"/>
          <w:bCs/>
          <w:sz w:val="28"/>
          <w:szCs w:val="28"/>
        </w:rPr>
        <w:t xml:space="preserve"> МГц</w:t>
      </w:r>
      <w:r w:rsidRPr="003C69A8">
        <w:rPr>
          <w:bCs/>
          <w:sz w:val="28"/>
          <w:szCs w:val="28"/>
        </w:rPr>
        <w:t>, м.</w:t>
      </w:r>
      <w:r w:rsidR="00D25B6C" w:rsidRPr="003C69A8">
        <w:rPr>
          <w:bCs/>
          <w:sz w:val="28"/>
          <w:szCs w:val="28"/>
          <w:lang w:val="en-US"/>
        </w:rPr>
        <w:t> </w:t>
      </w:r>
      <w:r w:rsidRPr="003C69A8">
        <w:rPr>
          <w:bCs/>
          <w:sz w:val="28"/>
          <w:szCs w:val="28"/>
        </w:rPr>
        <w:t xml:space="preserve">Любешів </w:t>
      </w:r>
      <w:r w:rsidR="00D25B6C" w:rsidRPr="003C69A8">
        <w:rPr>
          <w:bCs/>
          <w:sz w:val="28"/>
          <w:szCs w:val="28"/>
        </w:rPr>
        <w:t>–</w:t>
      </w:r>
      <w:r w:rsidRPr="003C69A8">
        <w:rPr>
          <w:bCs/>
          <w:sz w:val="28"/>
          <w:szCs w:val="28"/>
        </w:rPr>
        <w:t>107,8</w:t>
      </w:r>
      <w:r w:rsidRPr="003C69A8">
        <w:rPr>
          <w:rFonts w:cs="Calibri"/>
          <w:bCs/>
          <w:sz w:val="28"/>
          <w:szCs w:val="28"/>
        </w:rPr>
        <w:t xml:space="preserve"> МГц</w:t>
      </w:r>
      <w:r w:rsidRPr="003C69A8">
        <w:rPr>
          <w:bCs/>
          <w:sz w:val="28"/>
          <w:szCs w:val="28"/>
        </w:rPr>
        <w:t>, с.</w:t>
      </w:r>
      <w:r w:rsidR="00D25B6C" w:rsidRPr="003C69A8">
        <w:rPr>
          <w:bCs/>
          <w:sz w:val="28"/>
          <w:szCs w:val="28"/>
          <w:lang w:val="en-US"/>
        </w:rPr>
        <w:t> </w:t>
      </w:r>
      <w:r w:rsidRPr="003C69A8">
        <w:rPr>
          <w:bCs/>
          <w:sz w:val="28"/>
          <w:szCs w:val="28"/>
        </w:rPr>
        <w:t xml:space="preserve">Кортеліси </w:t>
      </w:r>
      <w:r w:rsidR="00D25B6C" w:rsidRPr="003C69A8">
        <w:rPr>
          <w:bCs/>
          <w:sz w:val="28"/>
          <w:szCs w:val="28"/>
        </w:rPr>
        <w:t>–</w:t>
      </w:r>
      <w:r w:rsidRPr="003C69A8">
        <w:rPr>
          <w:bCs/>
          <w:sz w:val="28"/>
          <w:szCs w:val="28"/>
        </w:rPr>
        <w:t xml:space="preserve"> 88,9</w:t>
      </w:r>
      <w:r w:rsidRPr="003C69A8">
        <w:rPr>
          <w:rFonts w:cs="Calibri"/>
          <w:bCs/>
          <w:sz w:val="28"/>
          <w:szCs w:val="28"/>
        </w:rPr>
        <w:t xml:space="preserve"> МГц</w:t>
      </w:r>
      <w:r w:rsidRPr="003C69A8">
        <w:rPr>
          <w:bCs/>
          <w:sz w:val="28"/>
          <w:szCs w:val="28"/>
        </w:rPr>
        <w:t>, м.</w:t>
      </w:r>
      <w:r w:rsidR="00D25B6C" w:rsidRPr="003C69A8">
        <w:rPr>
          <w:bCs/>
          <w:sz w:val="28"/>
          <w:szCs w:val="28"/>
          <w:lang w:val="en-US"/>
        </w:rPr>
        <w:t> </w:t>
      </w:r>
      <w:r w:rsidRPr="003C69A8">
        <w:rPr>
          <w:bCs/>
          <w:sz w:val="28"/>
          <w:szCs w:val="28"/>
        </w:rPr>
        <w:t xml:space="preserve">Камінь-Каширський </w:t>
      </w:r>
      <w:r w:rsidR="00D25B6C" w:rsidRPr="003C69A8">
        <w:rPr>
          <w:bCs/>
          <w:sz w:val="28"/>
          <w:szCs w:val="28"/>
        </w:rPr>
        <w:t>–</w:t>
      </w:r>
      <w:r w:rsidRPr="003C69A8">
        <w:rPr>
          <w:bCs/>
          <w:sz w:val="28"/>
          <w:szCs w:val="28"/>
        </w:rPr>
        <w:t>105,8</w:t>
      </w:r>
      <w:r w:rsidRPr="003C69A8">
        <w:rPr>
          <w:rFonts w:cs="Calibri"/>
          <w:bCs/>
          <w:sz w:val="28"/>
          <w:szCs w:val="28"/>
        </w:rPr>
        <w:t xml:space="preserve"> МГц</w:t>
      </w:r>
      <w:r w:rsidRPr="003C69A8">
        <w:rPr>
          <w:bCs/>
          <w:sz w:val="28"/>
          <w:szCs w:val="28"/>
        </w:rPr>
        <w:t>)</w:t>
      </w:r>
      <w:r w:rsidR="00D25B6C" w:rsidRPr="003C69A8">
        <w:rPr>
          <w:bCs/>
          <w:sz w:val="28"/>
          <w:szCs w:val="28"/>
        </w:rPr>
        <w:t>.</w:t>
      </w:r>
    </w:p>
    <w:p w14:paraId="7FF26317"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За результатами конкурсу, проведеного у червні 2024 року, ПП «Студія-7»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Ковель) отримало ліцензію на мовлення на радіочастотах у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 xml:space="preserve">Нововолинську. Вже у липні компанія розпочала мовлення. </w:t>
      </w:r>
    </w:p>
    <w:p w14:paraId="10D053D5" w14:textId="77777777" w:rsidR="009B5D3A" w:rsidRPr="003C69A8" w:rsidRDefault="009B5D3A" w:rsidP="00D25B6C">
      <w:pPr>
        <w:spacing w:after="0"/>
        <w:ind w:firstLine="567"/>
        <w:jc w:val="both"/>
        <w:rPr>
          <w:rFonts w:ascii="Times New Roman" w:hAnsi="Times New Roman" w:cs="Times New Roman"/>
          <w:bCs/>
          <w:sz w:val="28"/>
          <w:szCs w:val="28"/>
        </w:rPr>
      </w:pPr>
      <w:r w:rsidRPr="003C69A8">
        <w:rPr>
          <w:rFonts w:ascii="Times New Roman" w:hAnsi="Times New Roman" w:cs="Times New Roman"/>
          <w:bCs/>
          <w:sz w:val="28"/>
          <w:szCs w:val="28"/>
        </w:rPr>
        <w:t>У м.</w:t>
      </w:r>
      <w:r w:rsidR="00D25B6C" w:rsidRPr="003C69A8">
        <w:rPr>
          <w:rFonts w:ascii="Times New Roman" w:hAnsi="Times New Roman" w:cs="Times New Roman"/>
          <w:bCs/>
          <w:sz w:val="28"/>
          <w:szCs w:val="28"/>
        </w:rPr>
        <w:t> </w:t>
      </w:r>
      <w:r w:rsidRPr="003C69A8">
        <w:rPr>
          <w:rFonts w:ascii="Times New Roman" w:hAnsi="Times New Roman" w:cs="Times New Roman"/>
          <w:bCs/>
          <w:sz w:val="28"/>
          <w:szCs w:val="28"/>
        </w:rPr>
        <w:t xml:space="preserve">Володимирі претендентів на участь у конкурсі не було. </w:t>
      </w:r>
    </w:p>
    <w:p w14:paraId="232CCA34" w14:textId="77777777" w:rsidR="009B5D3A" w:rsidRPr="003C69A8" w:rsidRDefault="009B5D3A" w:rsidP="00D25B6C">
      <w:pPr>
        <w:spacing w:after="0"/>
        <w:ind w:firstLine="567"/>
        <w:jc w:val="both"/>
        <w:rPr>
          <w:rFonts w:ascii="Times New Roman" w:hAnsi="Times New Roman" w:cs="Times New Roman"/>
          <w:bCs/>
          <w:sz w:val="28"/>
          <w:szCs w:val="28"/>
        </w:rPr>
      </w:pPr>
      <w:r w:rsidRPr="003C69A8">
        <w:rPr>
          <w:rFonts w:ascii="Times New Roman" w:hAnsi="Times New Roman" w:cs="Times New Roman"/>
          <w:sz w:val="28"/>
          <w:szCs w:val="28"/>
        </w:rPr>
        <w:t>ТОВ «Контент Менеджмент Груп» (позивні радіо «Конкурент») наприкінці 2023 року здобуло перемогу в конкурсі на частоти 91,6 МГц у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Камені-</w:t>
      </w:r>
      <w:r w:rsidRPr="003C69A8">
        <w:rPr>
          <w:rFonts w:ascii="Times New Roman" w:hAnsi="Times New Roman" w:cs="Times New Roman"/>
          <w:sz w:val="28"/>
          <w:szCs w:val="28"/>
        </w:rPr>
        <w:lastRenderedPageBreak/>
        <w:t>Каширському та 99,7 МГц у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Любомлі. У грудні 2024 року компанія своєчасно розпочала мовлення.</w:t>
      </w:r>
      <w:r w:rsidRPr="003C69A8">
        <w:rPr>
          <w:rFonts w:ascii="Times New Roman" w:hAnsi="Times New Roman" w:cs="Times New Roman"/>
          <w:bCs/>
          <w:sz w:val="28"/>
          <w:szCs w:val="28"/>
        </w:rPr>
        <w:t xml:space="preserve"> </w:t>
      </w:r>
    </w:p>
    <w:p w14:paraId="0855ECBC" w14:textId="77777777" w:rsidR="009B5D3A" w:rsidRPr="003C69A8" w:rsidRDefault="009B5D3A" w:rsidP="00D25B6C">
      <w:pPr>
        <w:spacing w:after="0"/>
        <w:ind w:firstLine="567"/>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АТ «НСТУ» (Національна суспільна телерадіокомпанія України) транслює три свої програми:</w:t>
      </w:r>
    </w:p>
    <w:p w14:paraId="6367927B" w14:textId="77777777" w:rsidR="009B5D3A" w:rsidRPr="003C69A8" w:rsidRDefault="009B5D3A" w:rsidP="00B94799">
      <w:pPr>
        <w:numPr>
          <w:ilvl w:val="0"/>
          <w:numId w:val="14"/>
        </w:numPr>
        <w:tabs>
          <w:tab w:val="clear" w:pos="720"/>
          <w:tab w:val="num" w:pos="284"/>
        </w:tabs>
        <w:spacing w:after="0"/>
        <w:ind w:left="851" w:hanging="284"/>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b/>
          <w:bCs/>
          <w:sz w:val="28"/>
          <w:szCs w:val="28"/>
          <w:lang w:eastAsia="uk-UA"/>
        </w:rPr>
        <w:t>«Українське радіо»</w:t>
      </w:r>
      <w:r w:rsidRPr="003C69A8">
        <w:rPr>
          <w:rFonts w:ascii="Times New Roman" w:eastAsia="Times New Roman" w:hAnsi="Times New Roman" w:cs="Times New Roman"/>
          <w:sz w:val="28"/>
          <w:szCs w:val="28"/>
          <w:lang w:eastAsia="uk-UA"/>
        </w:rPr>
        <w:t xml:space="preserve"> </w:t>
      </w:r>
      <w:r w:rsidR="00D25B6C" w:rsidRPr="003C69A8">
        <w:rPr>
          <w:rFonts w:ascii="Times New Roman" w:eastAsia="Times New Roman" w:hAnsi="Times New Roman" w:cs="Times New Roman"/>
          <w:sz w:val="28"/>
          <w:szCs w:val="28"/>
          <w:lang w:eastAsia="uk-UA"/>
        </w:rPr>
        <w:t>–</w:t>
      </w:r>
      <w:r w:rsidRPr="003C69A8">
        <w:rPr>
          <w:rFonts w:ascii="Times New Roman" w:eastAsia="Times New Roman" w:hAnsi="Times New Roman" w:cs="Times New Roman"/>
          <w:sz w:val="28"/>
          <w:szCs w:val="28"/>
          <w:lang w:eastAsia="uk-UA"/>
        </w:rPr>
        <w:t xml:space="preserve"> 10 частотних присвоєнь.</w:t>
      </w:r>
    </w:p>
    <w:p w14:paraId="176B5CA4" w14:textId="77777777" w:rsidR="009B5D3A" w:rsidRPr="003C69A8" w:rsidRDefault="009B5D3A" w:rsidP="00B94799">
      <w:pPr>
        <w:numPr>
          <w:ilvl w:val="0"/>
          <w:numId w:val="14"/>
        </w:numPr>
        <w:tabs>
          <w:tab w:val="clear" w:pos="720"/>
          <w:tab w:val="num" w:pos="284"/>
        </w:tabs>
        <w:spacing w:after="0"/>
        <w:ind w:left="851" w:hanging="284"/>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b/>
          <w:bCs/>
          <w:sz w:val="28"/>
          <w:szCs w:val="28"/>
          <w:lang w:eastAsia="uk-UA"/>
        </w:rPr>
        <w:t>«Радіо «Промінь»</w:t>
      </w:r>
      <w:r w:rsidRPr="003C69A8">
        <w:rPr>
          <w:rFonts w:ascii="Times New Roman" w:eastAsia="Times New Roman" w:hAnsi="Times New Roman" w:cs="Times New Roman"/>
          <w:sz w:val="28"/>
          <w:szCs w:val="28"/>
          <w:lang w:eastAsia="uk-UA"/>
        </w:rPr>
        <w:t xml:space="preserve"> </w:t>
      </w:r>
      <w:r w:rsidR="00D25B6C" w:rsidRPr="003C69A8">
        <w:rPr>
          <w:rFonts w:ascii="Times New Roman" w:eastAsia="Times New Roman" w:hAnsi="Times New Roman" w:cs="Times New Roman"/>
          <w:sz w:val="28"/>
          <w:szCs w:val="28"/>
          <w:lang w:eastAsia="uk-UA"/>
        </w:rPr>
        <w:t>–</w:t>
      </w:r>
      <w:r w:rsidRPr="003C69A8">
        <w:rPr>
          <w:rFonts w:ascii="Times New Roman" w:eastAsia="Times New Roman" w:hAnsi="Times New Roman" w:cs="Times New Roman"/>
          <w:sz w:val="28"/>
          <w:szCs w:val="28"/>
          <w:lang w:eastAsia="uk-UA"/>
        </w:rPr>
        <w:t xml:space="preserve"> 5 частотних присвоєнь.</w:t>
      </w:r>
    </w:p>
    <w:p w14:paraId="0CCDBEE5" w14:textId="77777777" w:rsidR="009B5D3A" w:rsidRPr="003C69A8" w:rsidRDefault="009B5D3A" w:rsidP="00B94799">
      <w:pPr>
        <w:numPr>
          <w:ilvl w:val="0"/>
          <w:numId w:val="14"/>
        </w:numPr>
        <w:tabs>
          <w:tab w:val="clear" w:pos="720"/>
          <w:tab w:val="num" w:pos="284"/>
        </w:tabs>
        <w:spacing w:after="0"/>
        <w:ind w:left="851" w:hanging="284"/>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b/>
          <w:bCs/>
          <w:sz w:val="28"/>
          <w:szCs w:val="28"/>
          <w:lang w:eastAsia="uk-UA"/>
        </w:rPr>
        <w:t>«</w:t>
      </w:r>
      <w:r w:rsidRPr="003C69A8">
        <w:rPr>
          <w:rFonts w:ascii="Times New Roman" w:hAnsi="Times New Roman" w:cs="Times New Roman"/>
          <w:b/>
          <w:sz w:val="28"/>
          <w:szCs w:val="28"/>
        </w:rPr>
        <w:t>UA: Радіо Культура</w:t>
      </w:r>
      <w:r w:rsidRPr="003C69A8">
        <w:rPr>
          <w:rFonts w:ascii="Times New Roman" w:eastAsia="Times New Roman" w:hAnsi="Times New Roman" w:cs="Times New Roman"/>
          <w:b/>
          <w:bCs/>
          <w:sz w:val="28"/>
          <w:szCs w:val="28"/>
          <w:lang w:eastAsia="uk-UA"/>
        </w:rPr>
        <w:t>»</w:t>
      </w:r>
      <w:r w:rsidRPr="003C69A8">
        <w:rPr>
          <w:rFonts w:ascii="Times New Roman" w:eastAsia="Times New Roman" w:hAnsi="Times New Roman" w:cs="Times New Roman"/>
          <w:sz w:val="28"/>
          <w:szCs w:val="28"/>
          <w:lang w:eastAsia="uk-UA"/>
        </w:rPr>
        <w:t xml:space="preserve"> </w:t>
      </w:r>
      <w:r w:rsidR="00D25B6C" w:rsidRPr="003C69A8">
        <w:rPr>
          <w:rFonts w:ascii="Times New Roman" w:eastAsia="Times New Roman" w:hAnsi="Times New Roman" w:cs="Times New Roman"/>
          <w:sz w:val="28"/>
          <w:szCs w:val="28"/>
          <w:lang w:eastAsia="uk-UA"/>
        </w:rPr>
        <w:t>–</w:t>
      </w:r>
      <w:r w:rsidRPr="003C69A8">
        <w:rPr>
          <w:rFonts w:ascii="Times New Roman" w:eastAsia="Times New Roman" w:hAnsi="Times New Roman" w:cs="Times New Roman"/>
          <w:sz w:val="28"/>
          <w:szCs w:val="28"/>
          <w:lang w:eastAsia="uk-UA"/>
        </w:rPr>
        <w:t xml:space="preserve"> 3 частотних присвоєння.</w:t>
      </w:r>
    </w:p>
    <w:p w14:paraId="4C211D53"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Загалом у Волинській області здійснюють ефірне радіомовлення 25 суб’єкт</w:t>
      </w:r>
      <w:r w:rsidR="00D25B6C" w:rsidRPr="003C69A8">
        <w:rPr>
          <w:rFonts w:ascii="Times New Roman" w:hAnsi="Times New Roman" w:cs="Times New Roman"/>
          <w:sz w:val="28"/>
          <w:szCs w:val="28"/>
        </w:rPr>
        <w:t>ів</w:t>
      </w:r>
      <w:r w:rsidRPr="003C69A8">
        <w:rPr>
          <w:rFonts w:ascii="Times New Roman" w:hAnsi="Times New Roman" w:cs="Times New Roman"/>
          <w:sz w:val="28"/>
          <w:szCs w:val="28"/>
        </w:rPr>
        <w:t xml:space="preserve"> у сфері медіа, які використовують 54 частотних присвоєнь.</w:t>
      </w:r>
    </w:p>
    <w:p w14:paraId="2D6ED398"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bCs/>
          <w:sz w:val="28"/>
          <w:szCs w:val="28"/>
        </w:rPr>
        <w:t>На кінець 2024 року в області залишилася одна редакція проводового радіо (УР-1) у м. Луцьку.</w:t>
      </w:r>
    </w:p>
    <w:p w14:paraId="0FB82AEA"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28 листопада 2024 року Національна Рада оголосила два конкурси на </w:t>
      </w:r>
      <w:r w:rsidR="00D25B6C" w:rsidRPr="003C69A8">
        <w:rPr>
          <w:rFonts w:ascii="Times New Roman" w:hAnsi="Times New Roman" w:cs="Times New Roman"/>
          <w:sz w:val="28"/>
          <w:szCs w:val="28"/>
        </w:rPr>
        <w:t>отримання ліцензії</w:t>
      </w:r>
      <w:r w:rsidRPr="003C69A8">
        <w:rPr>
          <w:rFonts w:ascii="Times New Roman" w:hAnsi="Times New Roman" w:cs="Times New Roman"/>
          <w:sz w:val="28"/>
          <w:szCs w:val="28"/>
        </w:rPr>
        <w:t xml:space="preserve"> на мовлення з використанням радіочастотного спектра на вільних радіоканалах:</w:t>
      </w:r>
    </w:p>
    <w:p w14:paraId="27530B6E" w14:textId="77777777" w:rsidR="009B5D3A" w:rsidRPr="003C69A8" w:rsidRDefault="009B5D3A" w:rsidP="00D25B6C">
      <w:pPr>
        <w:pStyle w:val="a3"/>
        <w:numPr>
          <w:ilvl w:val="0"/>
          <w:numId w:val="13"/>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для розвитку загальнонаціональних та регіональних мереж у м.</w:t>
      </w:r>
      <w:r w:rsidR="00D25B6C" w:rsidRPr="003C69A8">
        <w:rPr>
          <w:rFonts w:ascii="Times New Roman" w:hAnsi="Times New Roman" w:cs="Times New Roman"/>
          <w:sz w:val="28"/>
          <w:szCs w:val="28"/>
        </w:rPr>
        <w:t> </w:t>
      </w:r>
      <w:r w:rsidRPr="003C69A8">
        <w:rPr>
          <w:rFonts w:ascii="Times New Roman" w:hAnsi="Times New Roman" w:cs="Times New Roman"/>
          <w:sz w:val="28"/>
          <w:szCs w:val="28"/>
        </w:rPr>
        <w:t>Луцьку, на частоті 96,2 МГц, потужність передавача 0,2 кВт;</w:t>
      </w:r>
    </w:p>
    <w:p w14:paraId="37EA4C2F" w14:textId="77777777" w:rsidR="009B5D3A" w:rsidRPr="003C69A8" w:rsidRDefault="009B5D3A" w:rsidP="00D25B6C">
      <w:pPr>
        <w:pStyle w:val="a3"/>
        <w:numPr>
          <w:ilvl w:val="0"/>
          <w:numId w:val="13"/>
        </w:numPr>
        <w:ind w:left="0" w:firstLine="567"/>
        <w:jc w:val="both"/>
        <w:rPr>
          <w:rFonts w:ascii="Times New Roman" w:hAnsi="Times New Roman" w:cs="Times New Roman"/>
          <w:sz w:val="28"/>
          <w:szCs w:val="28"/>
        </w:rPr>
      </w:pPr>
      <w:r w:rsidRPr="003C69A8">
        <w:rPr>
          <w:rFonts w:ascii="Times New Roman" w:hAnsi="Times New Roman" w:cs="Times New Roman"/>
          <w:sz w:val="28"/>
          <w:szCs w:val="28"/>
        </w:rPr>
        <w:t>для розвитку місцевих та регіональних мереж у селищі Ратне, на частоті 95,7 МГц, потужність передавача 0,1 кВт.</w:t>
      </w:r>
    </w:p>
    <w:p w14:paraId="32797D05" w14:textId="4B0254AF" w:rsidR="009B5D3A" w:rsidRPr="003C69A8" w:rsidRDefault="009B5D3A" w:rsidP="00B57542">
      <w:pPr>
        <w:spacing w:after="0"/>
        <w:jc w:val="both"/>
        <w:outlineLvl w:val="1"/>
        <w:rPr>
          <w:rFonts w:ascii="Times New Roman" w:hAnsi="Times New Roman" w:cs="Times New Roman"/>
          <w:b/>
          <w:sz w:val="28"/>
          <w:szCs w:val="28"/>
        </w:rPr>
      </w:pPr>
      <w:bookmarkStart w:id="11" w:name="_Toc187649223"/>
      <w:r w:rsidRPr="003C69A8">
        <w:rPr>
          <w:rFonts w:ascii="Times New Roman" w:hAnsi="Times New Roman" w:cs="Times New Roman"/>
          <w:b/>
          <w:sz w:val="28"/>
          <w:szCs w:val="28"/>
        </w:rPr>
        <w:t>3.2. Фіксація фактів прийому на прикордонній частині території України програм іноземних мовників та вжиття відповідних заходів реагування щ</w:t>
      </w:r>
      <w:r w:rsidR="00B94799" w:rsidRPr="003C69A8">
        <w:rPr>
          <w:rFonts w:ascii="Times New Roman" w:hAnsi="Times New Roman" w:cs="Times New Roman"/>
          <w:b/>
          <w:sz w:val="28"/>
          <w:szCs w:val="28"/>
        </w:rPr>
        <w:t>одо протидії ворожій пропаганді</w:t>
      </w:r>
      <w:bookmarkEnd w:id="11"/>
      <w:r w:rsidR="008563D3" w:rsidRPr="003C69A8">
        <w:rPr>
          <w:rFonts w:ascii="Times New Roman" w:hAnsi="Times New Roman" w:cs="Times New Roman"/>
          <w:b/>
          <w:sz w:val="28"/>
          <w:szCs w:val="28"/>
        </w:rPr>
        <w:t>.</w:t>
      </w:r>
    </w:p>
    <w:p w14:paraId="79BDE967" w14:textId="77777777" w:rsidR="009B5D3A" w:rsidRPr="003C69A8" w:rsidRDefault="009B5D3A" w:rsidP="00D25B6C">
      <w:pPr>
        <w:spacing w:after="0"/>
        <w:ind w:firstLine="567"/>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 xml:space="preserve">Військова агресія російської федерації проти України стала серйозним випробуванням для медійного простору країни, зокрема для Волинської області, яка має стратегічне значення через своє прикордонне розташування. У цих умовах особливу вагу набуває захист телерадіоінформаційного простору, адже саме медіа є важливим інструментом у боротьбі з дезінформацією, забезпеченні населення </w:t>
      </w:r>
      <w:r w:rsidR="00B572E1" w:rsidRPr="003C69A8">
        <w:rPr>
          <w:rFonts w:ascii="Times New Roman" w:eastAsia="Times New Roman" w:hAnsi="Times New Roman" w:cs="Times New Roman"/>
          <w:sz w:val="28"/>
          <w:szCs w:val="28"/>
          <w:lang w:eastAsia="uk-UA"/>
        </w:rPr>
        <w:t xml:space="preserve">правдивою </w:t>
      </w:r>
      <w:r w:rsidRPr="003C69A8">
        <w:rPr>
          <w:rFonts w:ascii="Times New Roman" w:eastAsia="Times New Roman" w:hAnsi="Times New Roman" w:cs="Times New Roman"/>
          <w:sz w:val="28"/>
          <w:szCs w:val="28"/>
          <w:lang w:eastAsia="uk-UA"/>
        </w:rPr>
        <w:t>інформацією та зміцненні інформаційної безпеки держави.</w:t>
      </w:r>
    </w:p>
    <w:p w14:paraId="05B0044A" w14:textId="77777777" w:rsidR="009B5D3A" w:rsidRPr="003C69A8" w:rsidRDefault="009B5D3A" w:rsidP="00D25B6C">
      <w:pPr>
        <w:spacing w:after="0"/>
        <w:ind w:firstLine="567"/>
        <w:jc w:val="both"/>
        <w:rPr>
          <w:rFonts w:ascii="Times New Roman" w:eastAsia="Times New Roman" w:hAnsi="Times New Roman" w:cs="Times New Roman"/>
          <w:sz w:val="28"/>
          <w:szCs w:val="28"/>
          <w:lang w:eastAsia="uk-UA"/>
        </w:rPr>
      </w:pPr>
      <w:r w:rsidRPr="003C69A8">
        <w:rPr>
          <w:rFonts w:ascii="Times New Roman" w:eastAsia="Times New Roman" w:hAnsi="Times New Roman" w:cs="Times New Roman"/>
          <w:sz w:val="28"/>
          <w:szCs w:val="28"/>
          <w:lang w:eastAsia="uk-UA"/>
        </w:rPr>
        <w:t>Враховуючи постійні загрози з боку агресора, робота представництва Національної ради у Волинській області спрямована на захист інформаційного простору в регіоні, і є однією із пріоритетів діяльності, що вимагає тісної співпраці з правоохоронними органами, операторами телекомунікацій та суб’єктами медіа.</w:t>
      </w:r>
    </w:p>
    <w:p w14:paraId="4CA145B3"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Волинська область має спільний кордон із Білоруссю, який проходить через Камінь-Каширський та Ковельський райони. На півночі області розташовані три телевежі, що забезпечують трансляцію вітчизняних програм.</w:t>
      </w:r>
    </w:p>
    <w:p w14:paraId="61FBD46B" w14:textId="77777777" w:rsidR="009B5D3A" w:rsidRPr="003C69A8" w:rsidRDefault="009B5D3A" w:rsidP="00D25B6C">
      <w:pPr>
        <w:spacing w:after="0"/>
        <w:ind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 xml:space="preserve">Секретаріат представника Національної ради України з питань телебачення і радіомовлення у Волинській області разом із працівниками </w:t>
      </w:r>
      <w:r w:rsidRPr="003C69A8">
        <w:rPr>
          <w:rFonts w:ascii="Times New Roman" w:hAnsi="Times New Roman" w:cs="Times New Roman"/>
          <w:sz w:val="28"/>
          <w:szCs w:val="28"/>
          <w:shd w:val="clear" w:color="auto" w:fill="FFFFFF"/>
        </w:rPr>
        <w:lastRenderedPageBreak/>
        <w:t xml:space="preserve">Служби </w:t>
      </w:r>
      <w:r w:rsidR="00410979" w:rsidRPr="003C69A8">
        <w:rPr>
          <w:rFonts w:ascii="Times New Roman" w:hAnsi="Times New Roman" w:cs="Times New Roman"/>
          <w:sz w:val="28"/>
          <w:szCs w:val="28"/>
          <w:shd w:val="clear" w:color="auto" w:fill="FFFFFF"/>
        </w:rPr>
        <w:t>б</w:t>
      </w:r>
      <w:r w:rsidRPr="003C69A8">
        <w:rPr>
          <w:rFonts w:ascii="Times New Roman" w:hAnsi="Times New Roman" w:cs="Times New Roman"/>
          <w:sz w:val="28"/>
          <w:szCs w:val="28"/>
          <w:shd w:val="clear" w:color="auto" w:fill="FFFFFF"/>
        </w:rPr>
        <w:t>езпеки України упродовж 2024 року здійснювали офіційні моніторинги телерадіомовлення на прикордонних територіях регіону.</w:t>
      </w:r>
    </w:p>
    <w:p w14:paraId="1510F865" w14:textId="77777777" w:rsidR="009B5D3A" w:rsidRPr="003C69A8" w:rsidRDefault="009B5D3A" w:rsidP="00D25B6C">
      <w:pPr>
        <w:spacing w:after="0"/>
        <w:ind w:firstLine="567"/>
        <w:jc w:val="both"/>
        <w:rPr>
          <w:rFonts w:ascii="Times New Roman" w:hAnsi="Times New Roman" w:cs="Times New Roman"/>
          <w:b/>
          <w:sz w:val="28"/>
          <w:szCs w:val="28"/>
          <w:shd w:val="clear" w:color="auto" w:fill="FFFFFF"/>
        </w:rPr>
      </w:pPr>
      <w:r w:rsidRPr="003C69A8">
        <w:rPr>
          <w:rFonts w:ascii="Times New Roman" w:hAnsi="Times New Roman" w:cs="Times New Roman"/>
          <w:sz w:val="28"/>
          <w:szCs w:val="28"/>
          <w:shd w:val="clear" w:color="auto" w:fill="FFFFFF"/>
        </w:rPr>
        <w:t xml:space="preserve">За результатами моніторингу у селищі Ратне Ковельського району у мережі цифрового ефірного телебачення Т2 зафіксовано прийом </w:t>
      </w:r>
      <w:r w:rsidRPr="003C69A8">
        <w:rPr>
          <w:rFonts w:ascii="Times New Roman" w:hAnsi="Times New Roman" w:cs="Times New Roman"/>
          <w:b/>
          <w:sz w:val="28"/>
          <w:szCs w:val="28"/>
          <w:shd w:val="clear" w:color="auto" w:fill="FFFFFF"/>
        </w:rPr>
        <w:t>36</w:t>
      </w:r>
      <w:r w:rsidRPr="003C69A8">
        <w:rPr>
          <w:rFonts w:ascii="Times New Roman" w:hAnsi="Times New Roman" w:cs="Times New Roman"/>
          <w:sz w:val="28"/>
          <w:szCs w:val="28"/>
          <w:shd w:val="clear" w:color="auto" w:fill="FFFFFF"/>
        </w:rPr>
        <w:t xml:space="preserve"> українських телеканалів, з яких 4 – місцеві та регіональні. Сигналу білоруських телемовників не виявлено.</w:t>
      </w:r>
    </w:p>
    <w:p w14:paraId="47160745" w14:textId="77777777" w:rsidR="009B5D3A" w:rsidRPr="003C69A8" w:rsidRDefault="009B5D3A" w:rsidP="00D25B6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Під час проведення моніторингу було зафіксовано радіосигнали як українських </w:t>
      </w:r>
      <w:r w:rsidR="00B572E1" w:rsidRPr="003C69A8">
        <w:rPr>
          <w:rFonts w:ascii="Times New Roman" w:hAnsi="Times New Roman" w:cs="Times New Roman"/>
          <w:sz w:val="28"/>
          <w:szCs w:val="28"/>
          <w:shd w:val="clear" w:color="auto" w:fill="FFFFFF"/>
        </w:rPr>
        <w:t>(</w:t>
      </w:r>
      <w:r w:rsidRPr="003C69A8">
        <w:rPr>
          <w:rFonts w:ascii="Times New Roman" w:hAnsi="Times New Roman" w:cs="Times New Roman"/>
          <w:sz w:val="28"/>
          <w:szCs w:val="28"/>
          <w:shd w:val="clear" w:color="auto" w:fill="FFFFFF"/>
        </w:rPr>
        <w:t>«УР-1», «Аверс», «Мелодія FМ»)</w:t>
      </w:r>
      <w:r w:rsidRPr="003C69A8">
        <w:rPr>
          <w:rFonts w:ascii="Times New Roman" w:hAnsi="Times New Roman" w:cs="Times New Roman"/>
          <w:sz w:val="28"/>
          <w:szCs w:val="28"/>
        </w:rPr>
        <w:t xml:space="preserve">, так і іноземних мовників. </w:t>
      </w:r>
    </w:p>
    <w:p w14:paraId="3321ADF8" w14:textId="77777777" w:rsidR="009B5D3A" w:rsidRPr="003C69A8" w:rsidRDefault="009B5D3A" w:rsidP="00410979">
      <w:pPr>
        <w:spacing w:after="0"/>
        <w:ind w:firstLine="567"/>
        <w:jc w:val="both"/>
        <w:rPr>
          <w:rFonts w:ascii="Times New Roman" w:hAnsi="Times New Roman" w:cs="Times New Roman"/>
          <w:b/>
          <w:i/>
          <w:sz w:val="28"/>
          <w:szCs w:val="28"/>
          <w:shd w:val="clear" w:color="auto" w:fill="FFFFFF"/>
        </w:rPr>
      </w:pPr>
      <w:r w:rsidRPr="003C69A8">
        <w:rPr>
          <w:rFonts w:ascii="Times New Roman" w:hAnsi="Times New Roman" w:cs="Times New Roman"/>
          <w:b/>
          <w:i/>
          <w:sz w:val="28"/>
          <w:szCs w:val="28"/>
          <w:shd w:val="clear" w:color="auto" w:fill="FFFFFF"/>
        </w:rPr>
        <w:t>Іноземні радіостанції:</w:t>
      </w:r>
    </w:p>
    <w:p w14:paraId="2E1BDD02" w14:textId="77777777" w:rsidR="009B5D3A" w:rsidRPr="003C69A8" w:rsidRDefault="009B5D3A" w:rsidP="00410979">
      <w:pPr>
        <w:spacing w:after="0"/>
        <w:jc w:val="both"/>
        <w:rPr>
          <w:rFonts w:ascii="Times New Roman" w:hAnsi="Times New Roman" w:cs="Times New Roman"/>
          <w:b/>
          <w:sz w:val="28"/>
          <w:szCs w:val="28"/>
          <w:shd w:val="clear" w:color="auto" w:fill="FFFFFF"/>
        </w:rPr>
      </w:pPr>
      <w:r w:rsidRPr="003C69A8">
        <w:rPr>
          <w:rFonts w:ascii="Times New Roman" w:hAnsi="Times New Roman" w:cs="Times New Roman"/>
          <w:b/>
          <w:sz w:val="28"/>
          <w:szCs w:val="28"/>
          <w:shd w:val="clear" w:color="auto" w:fill="FFFFFF"/>
        </w:rPr>
        <w:t>Білоруські:</w:t>
      </w:r>
    </w:p>
    <w:p w14:paraId="7DFA6E5D" w14:textId="77777777" w:rsidR="009B5D3A" w:rsidRPr="003C69A8" w:rsidRDefault="009B5D3A" w:rsidP="00410979">
      <w:pPr>
        <w:pStyle w:val="a3"/>
        <w:numPr>
          <w:ilvl w:val="0"/>
          <w:numId w:val="13"/>
        </w:numPr>
        <w:spacing w:after="0"/>
        <w:ind w:left="0"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 Рокс» – 101,2 МГц;</w:t>
      </w:r>
    </w:p>
    <w:p w14:paraId="0B68E16C" w14:textId="77777777" w:rsidR="009B5D3A" w:rsidRPr="003C69A8" w:rsidRDefault="009B5D3A" w:rsidP="00410979">
      <w:pPr>
        <w:pStyle w:val="a3"/>
        <w:numPr>
          <w:ilvl w:val="0"/>
          <w:numId w:val="13"/>
        </w:numPr>
        <w:spacing w:after="0"/>
        <w:ind w:left="0"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«Білоруське радіо 1» – 100,0 МГц.</w:t>
      </w:r>
    </w:p>
    <w:p w14:paraId="519C949F" w14:textId="77777777" w:rsidR="009B5D3A" w:rsidRPr="003C69A8" w:rsidRDefault="009B5D3A" w:rsidP="00410979">
      <w:pPr>
        <w:spacing w:after="0"/>
        <w:jc w:val="both"/>
        <w:rPr>
          <w:rFonts w:ascii="Times New Roman" w:hAnsi="Times New Roman" w:cs="Times New Roman"/>
          <w:b/>
          <w:sz w:val="28"/>
          <w:szCs w:val="28"/>
          <w:shd w:val="clear" w:color="auto" w:fill="FFFFFF"/>
        </w:rPr>
      </w:pPr>
      <w:r w:rsidRPr="003C69A8">
        <w:rPr>
          <w:rFonts w:ascii="Times New Roman" w:hAnsi="Times New Roman" w:cs="Times New Roman"/>
          <w:b/>
          <w:sz w:val="28"/>
          <w:szCs w:val="28"/>
          <w:shd w:val="clear" w:color="auto" w:fill="FFFFFF"/>
        </w:rPr>
        <w:t>Польські:</w:t>
      </w:r>
    </w:p>
    <w:p w14:paraId="7EFE6DED" w14:textId="77777777" w:rsidR="009B5D3A" w:rsidRPr="003C69A8" w:rsidRDefault="009B5D3A" w:rsidP="00410979">
      <w:pPr>
        <w:pStyle w:val="a3"/>
        <w:numPr>
          <w:ilvl w:val="0"/>
          <w:numId w:val="13"/>
        </w:numPr>
        <w:spacing w:after="0"/>
        <w:ind w:left="0"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 JEDYNKA» – 90,8 МГц.</w:t>
      </w:r>
    </w:p>
    <w:p w14:paraId="01CC18F5" w14:textId="77777777" w:rsidR="009B5D3A" w:rsidRPr="003C69A8" w:rsidRDefault="009B5D3A" w:rsidP="00410979">
      <w:pPr>
        <w:spacing w:after="0"/>
        <w:ind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rPr>
        <w:t>За результатами моніторингу в с.</w:t>
      </w:r>
      <w:r w:rsidR="00410979" w:rsidRPr="003C69A8">
        <w:rPr>
          <w:rFonts w:ascii="Times New Roman" w:hAnsi="Times New Roman" w:cs="Times New Roman"/>
          <w:sz w:val="28"/>
          <w:szCs w:val="28"/>
        </w:rPr>
        <w:t> </w:t>
      </w:r>
      <w:r w:rsidRPr="003C69A8">
        <w:rPr>
          <w:rFonts w:ascii="Times New Roman" w:hAnsi="Times New Roman" w:cs="Times New Roman"/>
          <w:sz w:val="28"/>
          <w:szCs w:val="28"/>
        </w:rPr>
        <w:t xml:space="preserve">Кортеліси Волинської області у мережі Т2 зафіксовано прийом семи українських телеканалів, які ведуть трансляцію з мультиплексу МХ-1. </w:t>
      </w:r>
      <w:r w:rsidRPr="003C69A8">
        <w:rPr>
          <w:rFonts w:ascii="Times New Roman" w:hAnsi="Times New Roman" w:cs="Times New Roman"/>
          <w:sz w:val="28"/>
          <w:szCs w:val="28"/>
          <w:shd w:val="clear" w:color="auto" w:fill="FFFFFF"/>
        </w:rPr>
        <w:t>Сигнал білоруських телемовників відсутній.</w:t>
      </w:r>
    </w:p>
    <w:p w14:paraId="0DE62C39" w14:textId="77777777" w:rsidR="009B5D3A" w:rsidRPr="003C69A8" w:rsidRDefault="009B5D3A" w:rsidP="00410979">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На цій території доступні як українські радіостанції («У</w:t>
      </w:r>
      <w:r w:rsidR="00CD7927" w:rsidRPr="003C69A8">
        <w:rPr>
          <w:rFonts w:ascii="Times New Roman" w:hAnsi="Times New Roman" w:cs="Times New Roman"/>
          <w:sz w:val="28"/>
          <w:szCs w:val="28"/>
        </w:rPr>
        <w:t>Р-1», «Львівська хвиля», «Аверс</w:t>
      </w:r>
      <w:r w:rsidRPr="003C69A8">
        <w:rPr>
          <w:rFonts w:ascii="Times New Roman" w:hAnsi="Times New Roman" w:cs="Times New Roman"/>
          <w:sz w:val="28"/>
          <w:szCs w:val="28"/>
        </w:rPr>
        <w:t>»</w:t>
      </w:r>
      <w:r w:rsidR="00410979" w:rsidRPr="003C69A8">
        <w:rPr>
          <w:rFonts w:ascii="Times New Roman" w:hAnsi="Times New Roman" w:cs="Times New Roman"/>
          <w:sz w:val="28"/>
          <w:szCs w:val="28"/>
        </w:rPr>
        <w:t>),</w:t>
      </w:r>
      <w:r w:rsidRPr="003C69A8">
        <w:rPr>
          <w:rFonts w:ascii="Times New Roman" w:hAnsi="Times New Roman" w:cs="Times New Roman"/>
          <w:sz w:val="28"/>
          <w:szCs w:val="28"/>
        </w:rPr>
        <w:t xml:space="preserve"> так і за</w:t>
      </w:r>
      <w:r w:rsidR="00B572E1" w:rsidRPr="003C69A8">
        <w:rPr>
          <w:rFonts w:ascii="Times New Roman" w:hAnsi="Times New Roman" w:cs="Times New Roman"/>
          <w:sz w:val="28"/>
          <w:szCs w:val="28"/>
        </w:rPr>
        <w:t>кордонні</w:t>
      </w:r>
      <w:r w:rsidRPr="003C69A8">
        <w:rPr>
          <w:rFonts w:ascii="Times New Roman" w:hAnsi="Times New Roman" w:cs="Times New Roman"/>
          <w:sz w:val="28"/>
          <w:szCs w:val="28"/>
        </w:rPr>
        <w:t>.</w:t>
      </w:r>
    </w:p>
    <w:p w14:paraId="523B498B" w14:textId="77777777" w:rsidR="009B5D3A" w:rsidRPr="003C69A8" w:rsidRDefault="009B5D3A" w:rsidP="00410979">
      <w:pPr>
        <w:spacing w:after="0"/>
        <w:ind w:firstLine="567"/>
        <w:jc w:val="both"/>
        <w:rPr>
          <w:rFonts w:ascii="Times New Roman" w:hAnsi="Times New Roman" w:cs="Times New Roman"/>
          <w:sz w:val="28"/>
          <w:szCs w:val="28"/>
        </w:rPr>
      </w:pPr>
      <w:r w:rsidRPr="003C69A8">
        <w:rPr>
          <w:rFonts w:ascii="Times New Roman" w:hAnsi="Times New Roman" w:cs="Times New Roman"/>
          <w:b/>
          <w:i/>
          <w:sz w:val="28"/>
          <w:szCs w:val="28"/>
          <w:shd w:val="clear" w:color="auto" w:fill="FFFFFF"/>
        </w:rPr>
        <w:t>Іноземні радіостанції:</w:t>
      </w:r>
    </w:p>
    <w:p w14:paraId="47814B3D" w14:textId="77777777" w:rsidR="009B5D3A" w:rsidRPr="003C69A8" w:rsidRDefault="009B5D3A" w:rsidP="00410979">
      <w:pPr>
        <w:spacing w:after="0"/>
        <w:jc w:val="both"/>
        <w:rPr>
          <w:rFonts w:ascii="Times New Roman" w:hAnsi="Times New Roman" w:cs="Times New Roman"/>
          <w:b/>
          <w:sz w:val="28"/>
          <w:szCs w:val="28"/>
          <w:shd w:val="clear" w:color="auto" w:fill="FFFFFF"/>
        </w:rPr>
      </w:pPr>
      <w:r w:rsidRPr="003C69A8">
        <w:rPr>
          <w:rFonts w:ascii="Times New Roman" w:hAnsi="Times New Roman" w:cs="Times New Roman"/>
          <w:b/>
          <w:sz w:val="28"/>
          <w:szCs w:val="28"/>
          <w:shd w:val="clear" w:color="auto" w:fill="FFFFFF"/>
        </w:rPr>
        <w:t>Білоруські:</w:t>
      </w:r>
    </w:p>
    <w:p w14:paraId="463032A9"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«Юмор ФМ» – 87,5 МГц;</w:t>
      </w:r>
    </w:p>
    <w:p w14:paraId="42144C85"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«Культура» – 88,5 МГц;</w:t>
      </w:r>
    </w:p>
    <w:p w14:paraId="1FC85CF7"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«Легенди ретро» – 98,6 МГц;</w:t>
      </w:r>
    </w:p>
    <w:p w14:paraId="64A3309E"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«Народне радіо» – 99,0 МГц;</w:t>
      </w:r>
    </w:p>
    <w:p w14:paraId="638D02C6"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«Білоруське радіо 1» – 100,0 МГц;</w:t>
      </w:r>
    </w:p>
    <w:p w14:paraId="33B05CEB"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 Мінськ» – 100,4 МГц;</w:t>
      </w:r>
    </w:p>
    <w:p w14:paraId="0FE967EF"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«Альфа радіо» – 100,8 МГц;</w:t>
      </w:r>
    </w:p>
    <w:p w14:paraId="0844F705"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 Рокс» – 101,2 МГц;</w:t>
      </w:r>
    </w:p>
    <w:p w14:paraId="58C54153"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«Радіус ФМ» – 103,7 МГц;</w:t>
      </w:r>
    </w:p>
    <w:p w14:paraId="2267E412"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 Брест» – 104,8 МГц;</w:t>
      </w:r>
    </w:p>
    <w:p w14:paraId="06A554FE"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 Білорусь» (мовлення польською) – 106,2 МГц;</w:t>
      </w:r>
    </w:p>
    <w:p w14:paraId="0FBA4E92"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«Радіомір» – 106,6 МГц.</w:t>
      </w:r>
    </w:p>
    <w:p w14:paraId="7964F6A6" w14:textId="77777777" w:rsidR="009B5D3A" w:rsidRPr="003C69A8" w:rsidRDefault="009B5D3A" w:rsidP="00410979">
      <w:pPr>
        <w:spacing w:after="0"/>
        <w:jc w:val="both"/>
        <w:rPr>
          <w:rFonts w:ascii="Times New Roman" w:hAnsi="Times New Roman" w:cs="Times New Roman"/>
          <w:b/>
          <w:sz w:val="28"/>
          <w:szCs w:val="28"/>
          <w:shd w:val="clear" w:color="auto" w:fill="FFFFFF"/>
        </w:rPr>
      </w:pPr>
      <w:r w:rsidRPr="003C69A8">
        <w:rPr>
          <w:rFonts w:ascii="Times New Roman" w:hAnsi="Times New Roman" w:cs="Times New Roman"/>
          <w:b/>
          <w:sz w:val="28"/>
          <w:szCs w:val="28"/>
          <w:shd w:val="clear" w:color="auto" w:fill="FFFFFF"/>
        </w:rPr>
        <w:t>Польські:</w:t>
      </w:r>
    </w:p>
    <w:p w14:paraId="315746AD" w14:textId="77777777" w:rsidR="009B5D3A" w:rsidRPr="003C69A8" w:rsidRDefault="009B5D3A" w:rsidP="00410979">
      <w:pPr>
        <w:pStyle w:val="a3"/>
        <w:numPr>
          <w:ilvl w:val="0"/>
          <w:numId w:val="13"/>
        </w:numPr>
        <w:spacing w:after="0"/>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«Радіо Марія» – 104,5 МГц.</w:t>
      </w:r>
    </w:p>
    <w:p w14:paraId="7C3F24CC" w14:textId="77777777" w:rsidR="009B5D3A" w:rsidRPr="003C69A8" w:rsidRDefault="009B5D3A" w:rsidP="00410979">
      <w:pPr>
        <w:spacing w:after="0"/>
        <w:ind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У прикордонних районах Волині сигнал білоруських телеканалів у цифровій мережі відсутній, однак присутня значна кількість білоруських радіостанцій, які використовують передавачі з високою потужністю, особливо в безпосередній близькості до кордону.</w:t>
      </w:r>
    </w:p>
    <w:p w14:paraId="1D73B107" w14:textId="77777777" w:rsidR="009B5D3A" w:rsidRPr="003C69A8" w:rsidRDefault="009B5D3A" w:rsidP="00410979">
      <w:pPr>
        <w:spacing w:after="0"/>
        <w:ind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lastRenderedPageBreak/>
        <w:t>Українські радіостанції фіксуються стабільно, проте їх сигнал поступається за потужністю білоруським мовникам зокрема у с.</w:t>
      </w:r>
      <w:r w:rsidR="00410979" w:rsidRPr="003C69A8">
        <w:rPr>
          <w:rFonts w:ascii="Times New Roman" w:hAnsi="Times New Roman" w:cs="Times New Roman"/>
          <w:sz w:val="28"/>
          <w:szCs w:val="28"/>
          <w:shd w:val="clear" w:color="auto" w:fill="FFFFFF"/>
        </w:rPr>
        <w:t> </w:t>
      </w:r>
      <w:r w:rsidRPr="003C69A8">
        <w:rPr>
          <w:rFonts w:ascii="Times New Roman" w:hAnsi="Times New Roman" w:cs="Times New Roman"/>
          <w:sz w:val="28"/>
          <w:szCs w:val="28"/>
          <w:shd w:val="clear" w:color="auto" w:fill="FFFFFF"/>
        </w:rPr>
        <w:t>Кортеліси.</w:t>
      </w:r>
    </w:p>
    <w:p w14:paraId="7A5B2A63" w14:textId="77777777" w:rsidR="009B5D3A" w:rsidRPr="003C69A8" w:rsidRDefault="009B5D3A" w:rsidP="00410979">
      <w:pPr>
        <w:spacing w:after="0"/>
        <w:ind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 xml:space="preserve">Польські радіостанції </w:t>
      </w:r>
      <w:r w:rsidR="00410979" w:rsidRPr="003C69A8">
        <w:rPr>
          <w:rFonts w:ascii="Times New Roman" w:hAnsi="Times New Roman" w:cs="Times New Roman"/>
          <w:sz w:val="28"/>
          <w:szCs w:val="28"/>
          <w:shd w:val="clear" w:color="auto" w:fill="FFFFFF"/>
        </w:rPr>
        <w:t>також присутні</w:t>
      </w:r>
      <w:r w:rsidRPr="003C69A8">
        <w:rPr>
          <w:rFonts w:ascii="Times New Roman" w:hAnsi="Times New Roman" w:cs="Times New Roman"/>
          <w:sz w:val="28"/>
          <w:szCs w:val="28"/>
          <w:shd w:val="clear" w:color="auto" w:fill="FFFFFF"/>
        </w:rPr>
        <w:t xml:space="preserve"> у прикордонній зоні.</w:t>
      </w:r>
    </w:p>
    <w:p w14:paraId="167617CC" w14:textId="77777777" w:rsidR="009B5D3A" w:rsidRPr="003C69A8" w:rsidRDefault="009B5D3A" w:rsidP="009B5D3A">
      <w:pPr>
        <w:pStyle w:val="a4"/>
        <w:tabs>
          <w:tab w:val="left" w:pos="993"/>
        </w:tabs>
        <w:ind w:firstLine="567"/>
        <w:jc w:val="both"/>
        <w:rPr>
          <w:rFonts w:ascii="Times New Roman" w:hAnsi="Times New Roman"/>
          <w:sz w:val="28"/>
          <w:szCs w:val="28"/>
          <w:lang w:val="uk-UA"/>
        </w:rPr>
      </w:pPr>
      <w:r w:rsidRPr="003C69A8">
        <w:rPr>
          <w:rFonts w:ascii="Times New Roman" w:hAnsi="Times New Roman"/>
          <w:sz w:val="28"/>
          <w:szCs w:val="28"/>
          <w:lang w:val="uk-UA"/>
        </w:rPr>
        <w:t>У Волинській області на відстані 30</w:t>
      </w:r>
      <w:r w:rsidR="00410979" w:rsidRPr="003C69A8">
        <w:rPr>
          <w:rFonts w:ascii="Times New Roman" w:hAnsi="Times New Roman"/>
          <w:sz w:val="28"/>
          <w:szCs w:val="28"/>
          <w:lang w:val="uk-UA"/>
        </w:rPr>
        <w:t>-</w:t>
      </w:r>
      <w:r w:rsidRPr="003C69A8">
        <w:rPr>
          <w:rFonts w:ascii="Times New Roman" w:hAnsi="Times New Roman"/>
          <w:sz w:val="28"/>
          <w:szCs w:val="28"/>
          <w:lang w:val="uk-UA"/>
        </w:rPr>
        <w:t xml:space="preserve">40 кілометрів від кордону з Республікою </w:t>
      </w:r>
      <w:r w:rsidR="00410979" w:rsidRPr="003C69A8">
        <w:rPr>
          <w:rFonts w:ascii="Times New Roman" w:hAnsi="Times New Roman"/>
          <w:sz w:val="28"/>
          <w:szCs w:val="28"/>
          <w:lang w:val="uk-UA"/>
        </w:rPr>
        <w:t xml:space="preserve">Польща можна приймати польські цифрові телевізійні </w:t>
      </w:r>
      <w:r w:rsidRPr="003C69A8">
        <w:rPr>
          <w:rFonts w:ascii="Times New Roman" w:hAnsi="Times New Roman"/>
          <w:sz w:val="28"/>
          <w:szCs w:val="28"/>
          <w:lang w:val="uk-UA"/>
        </w:rPr>
        <w:t>програми формату DVB-T з двох передавачів Люблінського воєводства, що охоплюють три мультиплекси: MUX-1, MUX-2 та MUX-3. У деяких населених пунктах, розташованих безпосередньо біля кордону або за 10</w:t>
      </w:r>
      <w:r w:rsidR="00410979" w:rsidRPr="003C69A8">
        <w:rPr>
          <w:rFonts w:ascii="Times New Roman" w:hAnsi="Times New Roman"/>
          <w:sz w:val="28"/>
          <w:szCs w:val="28"/>
          <w:lang w:val="uk-UA"/>
        </w:rPr>
        <w:t>-</w:t>
      </w:r>
      <w:r w:rsidRPr="003C69A8">
        <w:rPr>
          <w:rFonts w:ascii="Times New Roman" w:hAnsi="Times New Roman"/>
          <w:sz w:val="28"/>
          <w:szCs w:val="28"/>
          <w:lang w:val="uk-UA"/>
        </w:rPr>
        <w:t>20 кілометрів від нього, перевага іноземних мовників над вітчизняними ще більша. Крім того, варто враховувати, що деякі іноземні радіостанції транслюються на двох-трьох частотах.</w:t>
      </w:r>
    </w:p>
    <w:p w14:paraId="4B7B9C17" w14:textId="77777777" w:rsidR="009B5D3A" w:rsidRPr="003C69A8" w:rsidRDefault="009B5D3A" w:rsidP="00410979">
      <w:pPr>
        <w:pStyle w:val="a4"/>
        <w:tabs>
          <w:tab w:val="left" w:pos="0"/>
        </w:tabs>
        <w:ind w:firstLine="567"/>
        <w:jc w:val="both"/>
        <w:rPr>
          <w:rFonts w:ascii="Times New Roman" w:hAnsi="Times New Roman"/>
          <w:lang w:val="uk-UA"/>
        </w:rPr>
      </w:pPr>
      <w:r w:rsidRPr="003C69A8">
        <w:rPr>
          <w:rFonts w:ascii="Times New Roman" w:hAnsi="Times New Roman"/>
          <w:sz w:val="28"/>
          <w:szCs w:val="28"/>
          <w:shd w:val="clear" w:color="auto" w:fill="FFFFFF"/>
          <w:lang w:val="uk-UA"/>
        </w:rPr>
        <w:t xml:space="preserve">Результати моніторингу підтверджують, що необхідно посилити українське телерадіомовлення на прикордонних територіях, зокрема шляхом збільшення потужності передавачів </w:t>
      </w:r>
      <w:r w:rsidR="00410979" w:rsidRPr="003C69A8">
        <w:rPr>
          <w:rFonts w:ascii="Times New Roman" w:hAnsi="Times New Roman"/>
          <w:sz w:val="28"/>
          <w:szCs w:val="28"/>
          <w:shd w:val="clear" w:color="auto" w:fill="FFFFFF"/>
          <w:lang w:val="uk-UA"/>
        </w:rPr>
        <w:t>та</w:t>
      </w:r>
      <w:r w:rsidRPr="003C69A8">
        <w:rPr>
          <w:rFonts w:ascii="Times New Roman" w:hAnsi="Times New Roman"/>
          <w:sz w:val="28"/>
          <w:szCs w:val="28"/>
          <w:shd w:val="clear" w:color="auto" w:fill="FFFFFF"/>
          <w:lang w:val="uk-UA"/>
        </w:rPr>
        <w:t xml:space="preserve"> забезпечення стабільного прийому місцевих і регіональних програм.</w:t>
      </w:r>
      <w:r w:rsidRPr="003C69A8">
        <w:rPr>
          <w:rFonts w:ascii="Times New Roman" w:hAnsi="Times New Roman"/>
          <w:lang w:val="uk-UA"/>
        </w:rPr>
        <w:t xml:space="preserve"> </w:t>
      </w:r>
    </w:p>
    <w:p w14:paraId="601FF3EC" w14:textId="77777777" w:rsidR="009B5D3A" w:rsidRPr="003C69A8" w:rsidRDefault="009B5D3A" w:rsidP="00410979">
      <w:pPr>
        <w:pStyle w:val="a4"/>
        <w:tabs>
          <w:tab w:val="left" w:pos="0"/>
        </w:tabs>
        <w:ind w:firstLine="567"/>
        <w:jc w:val="both"/>
        <w:rPr>
          <w:rFonts w:ascii="Times New Roman" w:hAnsi="Times New Roman"/>
          <w:sz w:val="28"/>
          <w:szCs w:val="28"/>
          <w:lang w:val="uk-UA"/>
        </w:rPr>
      </w:pPr>
    </w:p>
    <w:p w14:paraId="44DD8F35" w14:textId="3377A307" w:rsidR="009B5D3A" w:rsidRPr="003C69A8" w:rsidRDefault="009B5D3A" w:rsidP="00B57542">
      <w:pPr>
        <w:tabs>
          <w:tab w:val="left" w:pos="0"/>
          <w:tab w:val="left" w:pos="1701"/>
        </w:tabs>
        <w:spacing w:after="0"/>
        <w:jc w:val="both"/>
        <w:outlineLvl w:val="1"/>
        <w:rPr>
          <w:rFonts w:ascii="Times New Roman" w:hAnsi="Times New Roman" w:cs="Times New Roman"/>
          <w:b/>
          <w:sz w:val="28"/>
          <w:szCs w:val="28"/>
        </w:rPr>
      </w:pPr>
      <w:bookmarkStart w:id="12" w:name="_Toc187649224"/>
      <w:r w:rsidRPr="003C69A8">
        <w:rPr>
          <w:rFonts w:ascii="Times New Roman" w:hAnsi="Times New Roman" w:cs="Times New Roman"/>
          <w:b/>
          <w:sz w:val="28"/>
          <w:szCs w:val="28"/>
        </w:rPr>
        <w:t>3.</w:t>
      </w:r>
      <w:r w:rsidR="006A1A3A" w:rsidRPr="003C69A8">
        <w:rPr>
          <w:rFonts w:ascii="Times New Roman" w:hAnsi="Times New Roman" w:cs="Times New Roman"/>
          <w:b/>
          <w:sz w:val="28"/>
          <w:szCs w:val="28"/>
        </w:rPr>
        <w:t>3</w:t>
      </w:r>
      <w:r w:rsidRPr="003C69A8">
        <w:rPr>
          <w:rFonts w:ascii="Times New Roman" w:hAnsi="Times New Roman" w:cs="Times New Roman"/>
          <w:b/>
          <w:sz w:val="28"/>
          <w:szCs w:val="28"/>
        </w:rPr>
        <w:t>. Діяльність суб’єктів медіа відповідно до виданих</w:t>
      </w:r>
      <w:r w:rsidR="00DB66AD" w:rsidRPr="003C69A8">
        <w:rPr>
          <w:rFonts w:ascii="Times New Roman" w:hAnsi="Times New Roman" w:cs="Times New Roman"/>
          <w:b/>
          <w:sz w:val="28"/>
          <w:szCs w:val="28"/>
        </w:rPr>
        <w:t xml:space="preserve"> дозволів на тимчасове мовлення</w:t>
      </w:r>
      <w:bookmarkEnd w:id="12"/>
      <w:r w:rsidR="008563D3" w:rsidRPr="003C69A8">
        <w:rPr>
          <w:rFonts w:ascii="Times New Roman" w:hAnsi="Times New Roman" w:cs="Times New Roman"/>
          <w:b/>
          <w:sz w:val="28"/>
          <w:szCs w:val="28"/>
        </w:rPr>
        <w:t>.</w:t>
      </w:r>
    </w:p>
    <w:p w14:paraId="02CBC25E" w14:textId="77777777" w:rsidR="009B5D3A" w:rsidRPr="003C69A8" w:rsidRDefault="009B5D3A" w:rsidP="00410979">
      <w:pPr>
        <w:tabs>
          <w:tab w:val="left" w:pos="0"/>
        </w:tabs>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Керуючись розділом ІІІ Положення про особливості ліцензування та реєстрації у сфері медіа в період дії воєнного чи надзвичайного стану, затвердженого рішенням Національної ради від 18.05.2023 № 349 (зі змінами) </w:t>
      </w:r>
      <w:r w:rsidRPr="003C69A8">
        <w:rPr>
          <w:rFonts w:ascii="Times New Roman" w:hAnsi="Times New Roman" w:cs="Times New Roman"/>
          <w:bCs/>
          <w:sz w:val="28"/>
          <w:szCs w:val="28"/>
        </w:rPr>
        <w:t>Центральній Телерадіостудії Міністерства Оборони України (позивні «Армія FM – військове радіо») було надано дозвіл на тимчасове мовлення у м. Луцьку на частоті 90,2 МГц</w:t>
      </w:r>
      <w:r w:rsidR="00B572E1" w:rsidRPr="003C69A8">
        <w:rPr>
          <w:rFonts w:ascii="Times New Roman" w:hAnsi="Times New Roman" w:cs="Times New Roman"/>
          <w:bCs/>
          <w:sz w:val="28"/>
          <w:szCs w:val="28"/>
        </w:rPr>
        <w:t xml:space="preserve"> (</w:t>
      </w:r>
      <w:r w:rsidR="00410979" w:rsidRPr="003C69A8">
        <w:rPr>
          <w:rFonts w:ascii="Times New Roman" w:hAnsi="Times New Roman" w:cs="Times New Roman"/>
          <w:bCs/>
          <w:sz w:val="28"/>
          <w:szCs w:val="28"/>
        </w:rPr>
        <w:t xml:space="preserve">рішення </w:t>
      </w:r>
      <w:r w:rsidRPr="003C69A8">
        <w:rPr>
          <w:rFonts w:ascii="Times New Roman" w:hAnsi="Times New Roman" w:cs="Times New Roman"/>
          <w:bCs/>
          <w:sz w:val="28"/>
          <w:szCs w:val="28"/>
        </w:rPr>
        <w:t xml:space="preserve">НР від 26.10.2023 № 1124). </w:t>
      </w:r>
      <w:bookmarkStart w:id="13" w:name="_Hlk138847449"/>
      <w:r w:rsidRPr="003C69A8">
        <w:rPr>
          <w:rFonts w:ascii="Times New Roman" w:hAnsi="Times New Roman" w:cs="Times New Roman"/>
          <w:bCs/>
          <w:sz w:val="28"/>
          <w:szCs w:val="28"/>
        </w:rPr>
        <w:t xml:space="preserve">Дозвіл на тимчасове мовлення видано на строк дії розділу IX Закону </w:t>
      </w:r>
      <w:r w:rsidRPr="003C69A8">
        <w:rPr>
          <w:rFonts w:ascii="Times New Roman" w:hAnsi="Times New Roman" w:cs="Times New Roman"/>
          <w:sz w:val="28"/>
          <w:szCs w:val="28"/>
        </w:rPr>
        <w:t>України «Про медіа»</w:t>
      </w:r>
      <w:r w:rsidRPr="003C69A8">
        <w:rPr>
          <w:rFonts w:ascii="Times New Roman" w:hAnsi="Times New Roman" w:cs="Times New Roman"/>
          <w:bCs/>
          <w:sz w:val="28"/>
          <w:szCs w:val="28"/>
        </w:rPr>
        <w:t>.</w:t>
      </w:r>
      <w:bookmarkEnd w:id="13"/>
      <w:r w:rsidRPr="003C69A8">
        <w:rPr>
          <w:rFonts w:ascii="Times New Roman" w:hAnsi="Times New Roman" w:cs="Times New Roman"/>
          <w:bCs/>
          <w:sz w:val="28"/>
          <w:szCs w:val="28"/>
        </w:rPr>
        <w:t xml:space="preserve"> Радіокомпанія «Армія ФМ» здійснює мовлення 24 год</w:t>
      </w:r>
      <w:r w:rsidR="00B94799" w:rsidRPr="003C69A8">
        <w:rPr>
          <w:rFonts w:ascii="Times New Roman" w:hAnsi="Times New Roman" w:cs="Times New Roman"/>
          <w:bCs/>
          <w:sz w:val="28"/>
          <w:szCs w:val="28"/>
        </w:rPr>
        <w:t xml:space="preserve"> </w:t>
      </w:r>
      <w:r w:rsidRPr="003C69A8">
        <w:rPr>
          <w:rFonts w:ascii="Times New Roman" w:hAnsi="Times New Roman" w:cs="Times New Roman"/>
          <w:bCs/>
          <w:sz w:val="28"/>
          <w:szCs w:val="28"/>
        </w:rPr>
        <w:t>/ добу.</w:t>
      </w:r>
    </w:p>
    <w:p w14:paraId="4CBA197D" w14:textId="77777777" w:rsidR="00B94799" w:rsidRPr="003C69A8" w:rsidRDefault="00B94799" w:rsidP="00410979">
      <w:pPr>
        <w:tabs>
          <w:tab w:val="left" w:pos="0"/>
          <w:tab w:val="left" w:pos="993"/>
          <w:tab w:val="left" w:pos="1701"/>
        </w:tabs>
        <w:spacing w:after="0"/>
        <w:ind w:firstLine="567"/>
        <w:jc w:val="both"/>
        <w:rPr>
          <w:rFonts w:ascii="Times New Roman" w:hAnsi="Times New Roman" w:cs="Times New Roman"/>
          <w:sz w:val="28"/>
          <w:szCs w:val="28"/>
        </w:rPr>
      </w:pPr>
    </w:p>
    <w:p w14:paraId="1A70A4A2" w14:textId="77777777" w:rsidR="00B94799" w:rsidRPr="003C69A8" w:rsidRDefault="00B94799" w:rsidP="00D77463">
      <w:pPr>
        <w:tabs>
          <w:tab w:val="left" w:pos="0"/>
          <w:tab w:val="left" w:pos="993"/>
          <w:tab w:val="left" w:pos="1701"/>
        </w:tabs>
        <w:spacing w:after="0"/>
        <w:ind w:firstLine="567"/>
        <w:jc w:val="center"/>
        <w:rPr>
          <w:rFonts w:ascii="Times New Roman" w:hAnsi="Times New Roman" w:cs="Times New Roman"/>
          <w:sz w:val="28"/>
          <w:szCs w:val="28"/>
        </w:rPr>
      </w:pPr>
    </w:p>
    <w:p w14:paraId="608FE97E"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0BFD822F"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1777FEC6"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7175A028"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488E2181"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0FA83F30"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448CC870"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67F24CC6"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55782AD6"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7E102496"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4C588E52"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7C58B4FB"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7223EF2D" w14:textId="77777777" w:rsidR="007B0A03" w:rsidRPr="003C69A8" w:rsidRDefault="007B0A03" w:rsidP="00D77463">
      <w:pPr>
        <w:tabs>
          <w:tab w:val="left" w:pos="0"/>
          <w:tab w:val="left" w:pos="993"/>
          <w:tab w:val="left" w:pos="1701"/>
        </w:tabs>
        <w:spacing w:after="0"/>
        <w:ind w:firstLine="567"/>
        <w:jc w:val="center"/>
        <w:rPr>
          <w:rFonts w:ascii="Times New Roman" w:hAnsi="Times New Roman" w:cs="Times New Roman"/>
          <w:sz w:val="28"/>
          <w:szCs w:val="28"/>
        </w:rPr>
      </w:pPr>
    </w:p>
    <w:p w14:paraId="01B5B405" w14:textId="4C53F7B1" w:rsidR="009B5D3A" w:rsidRPr="003C69A8" w:rsidRDefault="009B5D3A" w:rsidP="00D77463">
      <w:pPr>
        <w:shd w:val="clear" w:color="auto" w:fill="DBE5F1" w:themeFill="accent1" w:themeFillTint="33"/>
        <w:tabs>
          <w:tab w:val="left" w:pos="0"/>
        </w:tabs>
        <w:spacing w:after="0"/>
        <w:jc w:val="center"/>
        <w:outlineLvl w:val="0"/>
        <w:rPr>
          <w:rFonts w:ascii="Times New Roman" w:hAnsi="Times New Roman" w:cs="Times New Roman"/>
          <w:b/>
          <w:bCs/>
          <w:iCs/>
          <w:sz w:val="28"/>
          <w:szCs w:val="28"/>
        </w:rPr>
      </w:pPr>
      <w:bookmarkStart w:id="14" w:name="_Toc187649225"/>
      <w:r w:rsidRPr="003C69A8">
        <w:rPr>
          <w:rFonts w:ascii="Times New Roman" w:hAnsi="Times New Roman" w:cs="Times New Roman"/>
          <w:b/>
          <w:bCs/>
          <w:iCs/>
          <w:sz w:val="28"/>
          <w:szCs w:val="28"/>
        </w:rPr>
        <w:lastRenderedPageBreak/>
        <w:t>РОЗДІЛ 4.</w:t>
      </w:r>
      <w:r w:rsidR="006A1A3A" w:rsidRPr="003C69A8">
        <w:rPr>
          <w:rFonts w:ascii="Times New Roman" w:hAnsi="Times New Roman" w:cs="Times New Roman"/>
          <w:b/>
          <w:bCs/>
          <w:iCs/>
          <w:sz w:val="28"/>
          <w:szCs w:val="28"/>
        </w:rPr>
        <w:t xml:space="preserve"> </w:t>
      </w:r>
      <w:r w:rsidRPr="003C69A8">
        <w:rPr>
          <w:rFonts w:ascii="Times New Roman" w:hAnsi="Times New Roman" w:cs="Times New Roman"/>
          <w:b/>
          <w:bCs/>
          <w:iCs/>
          <w:sz w:val="28"/>
          <w:szCs w:val="28"/>
        </w:rPr>
        <w:t>НАГЛЯ</w:t>
      </w:r>
      <w:r w:rsidR="00410979" w:rsidRPr="003C69A8">
        <w:rPr>
          <w:rFonts w:ascii="Times New Roman" w:hAnsi="Times New Roman" w:cs="Times New Roman"/>
          <w:b/>
          <w:bCs/>
          <w:iCs/>
          <w:sz w:val="28"/>
          <w:szCs w:val="28"/>
        </w:rPr>
        <w:t xml:space="preserve">ДОВІ ПОВНОВАЖЕННЯ ПРЕДСТАВНИКА </w:t>
      </w:r>
      <w:r w:rsidRPr="003C69A8">
        <w:rPr>
          <w:rFonts w:ascii="Times New Roman" w:hAnsi="Times New Roman" w:cs="Times New Roman"/>
          <w:b/>
          <w:bCs/>
          <w:iCs/>
          <w:sz w:val="28"/>
          <w:szCs w:val="28"/>
        </w:rPr>
        <w:t>НАЦІОНАЛЬНОЇ РАДИ</w:t>
      </w:r>
      <w:bookmarkEnd w:id="14"/>
    </w:p>
    <w:p w14:paraId="32C7CC0E" w14:textId="77777777" w:rsidR="00410979" w:rsidRPr="003C69A8" w:rsidRDefault="00410979" w:rsidP="00410979">
      <w:pPr>
        <w:tabs>
          <w:tab w:val="left" w:pos="0"/>
        </w:tabs>
        <w:spacing w:after="0"/>
        <w:jc w:val="both"/>
        <w:rPr>
          <w:rFonts w:ascii="Times New Roman" w:hAnsi="Times New Roman" w:cs="Times New Roman"/>
          <w:b/>
          <w:sz w:val="28"/>
          <w:szCs w:val="28"/>
        </w:rPr>
      </w:pPr>
    </w:p>
    <w:p w14:paraId="35EBFD52" w14:textId="77777777" w:rsidR="009B5D3A" w:rsidRPr="003C69A8" w:rsidRDefault="009B5D3A" w:rsidP="00B57542">
      <w:pPr>
        <w:tabs>
          <w:tab w:val="left" w:pos="0"/>
        </w:tabs>
        <w:spacing w:after="0"/>
        <w:jc w:val="both"/>
        <w:outlineLvl w:val="1"/>
        <w:rPr>
          <w:rFonts w:ascii="Times New Roman" w:hAnsi="Times New Roman" w:cs="Times New Roman"/>
          <w:b/>
          <w:sz w:val="28"/>
          <w:szCs w:val="28"/>
        </w:rPr>
      </w:pPr>
      <w:bookmarkStart w:id="15" w:name="_Toc187649226"/>
      <w:r w:rsidRPr="003C69A8">
        <w:rPr>
          <w:rFonts w:ascii="Times New Roman" w:hAnsi="Times New Roman" w:cs="Times New Roman"/>
          <w:b/>
          <w:sz w:val="28"/>
          <w:szCs w:val="28"/>
        </w:rPr>
        <w:t>4.1. Дотримання суб’єктами законодавства у сфері медіа. Моніторинги, проведені на виконання Плану реалізації у 2024 році Стратегії діяльності Національної ради на 2024-2026 роки.</w:t>
      </w:r>
      <w:bookmarkEnd w:id="15"/>
    </w:p>
    <w:p w14:paraId="679B8410" w14:textId="77777777" w:rsidR="007B0A03" w:rsidRPr="003C69A8" w:rsidRDefault="007B0A03" w:rsidP="00B57542">
      <w:pPr>
        <w:tabs>
          <w:tab w:val="left" w:pos="0"/>
        </w:tabs>
        <w:spacing w:after="0"/>
        <w:jc w:val="both"/>
        <w:outlineLvl w:val="1"/>
        <w:rPr>
          <w:rFonts w:ascii="Times New Roman" w:hAnsi="Times New Roman" w:cs="Times New Roman"/>
          <w:b/>
          <w:sz w:val="28"/>
          <w:szCs w:val="28"/>
        </w:rPr>
      </w:pPr>
    </w:p>
    <w:p w14:paraId="3962012A" w14:textId="77777777" w:rsidR="009B5D3A" w:rsidRPr="003C69A8" w:rsidRDefault="009B5D3A" w:rsidP="00410979">
      <w:pPr>
        <w:tabs>
          <w:tab w:val="left" w:pos="0"/>
        </w:tabs>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На виконання Плану реалізації у 2024 році Стратег</w:t>
      </w:r>
      <w:r w:rsidR="00B572E1" w:rsidRPr="003C69A8">
        <w:rPr>
          <w:rFonts w:ascii="Times New Roman" w:hAnsi="Times New Roman" w:cs="Times New Roman"/>
          <w:sz w:val="28"/>
          <w:szCs w:val="28"/>
        </w:rPr>
        <w:t>ії діяльності Національної ради</w:t>
      </w:r>
      <w:r w:rsidR="00410979" w:rsidRPr="003C69A8">
        <w:rPr>
          <w:rFonts w:ascii="Times New Roman" w:hAnsi="Times New Roman" w:cs="Times New Roman"/>
          <w:sz w:val="28"/>
          <w:szCs w:val="28"/>
        </w:rPr>
        <w:t>, наказів і</w:t>
      </w:r>
      <w:r w:rsidRPr="003C69A8">
        <w:rPr>
          <w:rFonts w:ascii="Times New Roman" w:hAnsi="Times New Roman" w:cs="Times New Roman"/>
          <w:sz w:val="28"/>
          <w:szCs w:val="28"/>
        </w:rPr>
        <w:t xml:space="preserve"> рішень, доручень керівництва та вимог Закону України «Про медіа», представництво регулятора у Волинській області протягом 2024 року здійснювало планові, позапланові, тематичні та цільові моніторинги. Також проводилися моніторинги, що передували плановим перевіркам </w:t>
      </w:r>
      <w:r w:rsidR="00410979" w:rsidRPr="003C69A8">
        <w:rPr>
          <w:rFonts w:ascii="Times New Roman" w:hAnsi="Times New Roman" w:cs="Times New Roman"/>
          <w:sz w:val="28"/>
          <w:szCs w:val="28"/>
        </w:rPr>
        <w:t>регулятора, моніторинги щодо об’єктивності</w:t>
      </w:r>
      <w:r w:rsidRPr="003C69A8">
        <w:rPr>
          <w:rFonts w:ascii="Times New Roman" w:hAnsi="Times New Roman" w:cs="Times New Roman"/>
          <w:sz w:val="28"/>
          <w:szCs w:val="28"/>
        </w:rPr>
        <w:t xml:space="preserve"> </w:t>
      </w:r>
      <w:r w:rsidR="00410979" w:rsidRPr="003C69A8">
        <w:rPr>
          <w:rFonts w:ascii="Times New Roman" w:hAnsi="Times New Roman" w:cs="Times New Roman"/>
          <w:sz w:val="28"/>
          <w:szCs w:val="28"/>
        </w:rPr>
        <w:t>й</w:t>
      </w:r>
      <w:r w:rsidRPr="003C69A8">
        <w:rPr>
          <w:rFonts w:ascii="Times New Roman" w:hAnsi="Times New Roman" w:cs="Times New Roman"/>
          <w:sz w:val="28"/>
          <w:szCs w:val="28"/>
        </w:rPr>
        <w:t xml:space="preserve"> повноти висвітлення війни в Україні, а також гендерний моніторинг медіа. Окрім цього здійснювалися щоденні вибіркові моніторинги на дотримання хвилини мовчання, аналіз друкованих медіа та онлайн-ресурсів тощо. Офіційн</w:t>
      </w:r>
      <w:r w:rsidR="00B572E1" w:rsidRPr="003C69A8">
        <w:rPr>
          <w:rFonts w:ascii="Times New Roman" w:hAnsi="Times New Roman" w:cs="Times New Roman"/>
          <w:sz w:val="28"/>
          <w:szCs w:val="28"/>
        </w:rPr>
        <w:t>і моніторинги підтвердили, що, всупереч</w:t>
      </w:r>
      <w:r w:rsidRPr="003C69A8">
        <w:rPr>
          <w:rFonts w:ascii="Times New Roman" w:hAnsi="Times New Roman" w:cs="Times New Roman"/>
          <w:sz w:val="28"/>
          <w:szCs w:val="28"/>
        </w:rPr>
        <w:t xml:space="preserve"> виклик</w:t>
      </w:r>
      <w:r w:rsidR="00410979" w:rsidRPr="003C69A8">
        <w:rPr>
          <w:rFonts w:ascii="Times New Roman" w:hAnsi="Times New Roman" w:cs="Times New Roman"/>
          <w:sz w:val="28"/>
          <w:szCs w:val="28"/>
        </w:rPr>
        <w:t>ам</w:t>
      </w:r>
      <w:r w:rsidRPr="003C69A8">
        <w:rPr>
          <w:rFonts w:ascii="Times New Roman" w:hAnsi="Times New Roman" w:cs="Times New Roman"/>
          <w:sz w:val="28"/>
          <w:szCs w:val="28"/>
        </w:rPr>
        <w:t xml:space="preserve"> війни, більшість суб’єктів у сфері медіа дотримуються законодавства та умов ліцензій.</w:t>
      </w:r>
    </w:p>
    <w:p w14:paraId="7FD381F2" w14:textId="261E4DC2" w:rsidR="009B5D3A" w:rsidRPr="003C69A8" w:rsidRDefault="009B5D3A" w:rsidP="00410979">
      <w:pPr>
        <w:tabs>
          <w:tab w:val="left" w:pos="0"/>
        </w:tabs>
        <w:spacing w:after="0"/>
        <w:ind w:firstLine="567"/>
        <w:contextualSpacing/>
        <w:jc w:val="both"/>
        <w:rPr>
          <w:rFonts w:ascii="Times New Roman" w:hAnsi="Times New Roman" w:cs="Times New Roman"/>
          <w:sz w:val="28"/>
          <w:szCs w:val="28"/>
        </w:rPr>
      </w:pPr>
      <w:r w:rsidRPr="003C69A8">
        <w:rPr>
          <w:rFonts w:ascii="Times New Roman" w:eastAsia="Calibri" w:hAnsi="Times New Roman" w:cs="Times New Roman"/>
          <w:sz w:val="28"/>
          <w:szCs w:val="28"/>
        </w:rPr>
        <w:t xml:space="preserve">На виконання Плану основних заходів Національної ради на І півріччя 2024 року здійснено 5 тижневих моніторингів місцевих/регіональних телемовників Волинської області на предмет виконання вимог законодавства щодо частки ведення програм державною мовою. </w:t>
      </w:r>
      <w:r w:rsidRPr="003C69A8">
        <w:rPr>
          <w:rFonts w:ascii="Times New Roman" w:hAnsi="Times New Roman" w:cs="Times New Roman"/>
          <w:sz w:val="28"/>
          <w:szCs w:val="28"/>
        </w:rPr>
        <w:t xml:space="preserve">Моніторингами охоплено телекомпанії, які здійснюють ефірне цифрове мовлення на території області, а саме: </w:t>
      </w:r>
    </w:p>
    <w:p w14:paraId="702D0B03" w14:textId="77777777" w:rsidR="009B5D3A" w:rsidRPr="003C69A8" w:rsidRDefault="009B5D3A" w:rsidP="002C4554">
      <w:pPr>
        <w:pStyle w:val="a3"/>
        <w:numPr>
          <w:ilvl w:val="0"/>
          <w:numId w:val="15"/>
        </w:numPr>
        <w:tabs>
          <w:tab w:val="left" w:pos="0"/>
        </w:tabs>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ДП ТРК «Аверс» (логотип: «АВЕРС»);</w:t>
      </w:r>
    </w:p>
    <w:p w14:paraId="0B0C53BA" w14:textId="77777777" w:rsidR="009B5D3A" w:rsidRPr="003C69A8" w:rsidRDefault="009B5D3A" w:rsidP="002C4554">
      <w:pPr>
        <w:pStyle w:val="a3"/>
        <w:numPr>
          <w:ilvl w:val="0"/>
          <w:numId w:val="15"/>
        </w:numPr>
        <w:tabs>
          <w:tab w:val="left" w:pos="0"/>
        </w:tabs>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ТОВ «Слово Волині» (логотип: «12 канал»);</w:t>
      </w:r>
    </w:p>
    <w:p w14:paraId="72F4ADC1" w14:textId="77777777" w:rsidR="009B5D3A" w:rsidRPr="003C69A8" w:rsidRDefault="009B5D3A" w:rsidP="002C4554">
      <w:pPr>
        <w:pStyle w:val="a3"/>
        <w:numPr>
          <w:ilvl w:val="0"/>
          <w:numId w:val="15"/>
        </w:numPr>
        <w:tabs>
          <w:tab w:val="left" w:pos="0"/>
        </w:tabs>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ТОВ «Контент менеджмент груп (логотип: «К Конкурент TV»);</w:t>
      </w:r>
    </w:p>
    <w:p w14:paraId="2FBAC53E" w14:textId="77777777" w:rsidR="009B5D3A" w:rsidRPr="003C69A8" w:rsidRDefault="002C4554" w:rsidP="002C4554">
      <w:pPr>
        <w:pStyle w:val="a3"/>
        <w:numPr>
          <w:ilvl w:val="0"/>
          <w:numId w:val="15"/>
        </w:numPr>
        <w:tabs>
          <w:tab w:val="left" w:pos="0"/>
        </w:tabs>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АТ НСТУ</w:t>
      </w:r>
      <w:r w:rsidR="00B572E1" w:rsidRPr="003C69A8">
        <w:rPr>
          <w:rFonts w:ascii="Times New Roman" w:hAnsi="Times New Roman" w:cs="Times New Roman"/>
          <w:sz w:val="28"/>
          <w:szCs w:val="28"/>
          <w:lang w:eastAsia="uk-UA"/>
        </w:rPr>
        <w:t xml:space="preserve"> (</w:t>
      </w:r>
      <w:r w:rsidR="009B5D3A" w:rsidRPr="003C69A8">
        <w:rPr>
          <w:rFonts w:ascii="Times New Roman" w:hAnsi="Times New Roman" w:cs="Times New Roman"/>
          <w:sz w:val="28"/>
          <w:szCs w:val="28"/>
          <w:lang w:eastAsia="uk-UA"/>
        </w:rPr>
        <w:t>логотип: «СУСПІЛЬНЕ ЛУЦЬК» та графічний елемент, виконаний у формі півкола);</w:t>
      </w:r>
    </w:p>
    <w:p w14:paraId="2B2DA661" w14:textId="77777777" w:rsidR="009B5D3A" w:rsidRPr="003C69A8" w:rsidRDefault="009B5D3A" w:rsidP="002C4554">
      <w:pPr>
        <w:pStyle w:val="a3"/>
        <w:numPr>
          <w:ilvl w:val="0"/>
          <w:numId w:val="15"/>
        </w:numPr>
        <w:tabs>
          <w:tab w:val="left" w:pos="0"/>
        </w:tabs>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lang w:eastAsia="uk-UA"/>
        </w:rPr>
        <w:t>ТОВ «Нововолинське телебачення інтернет» (логотип: «СТН»).</w:t>
      </w:r>
    </w:p>
    <w:p w14:paraId="11549C53" w14:textId="77777777" w:rsidR="009B5D3A" w:rsidRPr="003C69A8" w:rsidRDefault="009B5D3A" w:rsidP="00410979">
      <w:pPr>
        <w:tabs>
          <w:tab w:val="left" w:pos="0"/>
        </w:tabs>
        <w:suppressAutoHyphens/>
        <w:autoSpaceDE w:val="0"/>
        <w:spacing w:after="0"/>
        <w:ind w:firstLine="567"/>
        <w:jc w:val="both"/>
        <w:rPr>
          <w:rFonts w:ascii="Times New Roman" w:hAnsi="Times New Roman" w:cs="Times New Roman"/>
          <w:sz w:val="28"/>
          <w:szCs w:val="28"/>
          <w:lang w:eastAsia="ar-SA"/>
        </w:rPr>
      </w:pPr>
      <w:r w:rsidRPr="003C69A8">
        <w:rPr>
          <w:rFonts w:ascii="Times New Roman" w:hAnsi="Times New Roman" w:cs="Times New Roman"/>
          <w:sz w:val="28"/>
          <w:szCs w:val="28"/>
          <w:lang w:eastAsia="ar-SA"/>
        </w:rPr>
        <w:t>Моніторингами зафіксовано, що тижневий обсяг програм державною мовою в етері телемовників відповідає вимогам Закону України «Про медіа».</w:t>
      </w:r>
    </w:p>
    <w:p w14:paraId="75FDE1C2" w14:textId="77777777" w:rsidR="009B5D3A" w:rsidRPr="003C69A8" w:rsidRDefault="009B5D3A" w:rsidP="002C4554">
      <w:pPr>
        <w:suppressAutoHyphens/>
        <w:autoSpaceDE w:val="0"/>
        <w:jc w:val="both"/>
        <w:rPr>
          <w:rFonts w:ascii="Times New Roman" w:hAnsi="Times New Roman" w:cs="Times New Roman"/>
          <w:sz w:val="28"/>
          <w:szCs w:val="28"/>
          <w:lang w:eastAsia="ar-SA"/>
        </w:rPr>
      </w:pPr>
      <w:r w:rsidRPr="003C69A8">
        <w:rPr>
          <w:rFonts w:ascii="Times New Roman" w:hAnsi="Times New Roman" w:cs="Times New Roman"/>
          <w:sz w:val="28"/>
          <w:szCs w:val="28"/>
          <w:lang w:val="en-US"/>
        </w:rPr>
        <w:lastRenderedPageBreak/>
        <w:drawing>
          <wp:inline distT="0" distB="0" distL="0" distR="0" wp14:anchorId="5130D5B4" wp14:editId="59833A86">
            <wp:extent cx="6515100" cy="3228975"/>
            <wp:effectExtent l="0" t="0" r="0" b="9525"/>
            <wp:docPr id="1136754020" name="Діаграма 1136754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CAC5DD" w14:textId="77777777" w:rsidR="009B5D3A" w:rsidRPr="003C69A8" w:rsidRDefault="009B5D3A" w:rsidP="002C4554">
      <w:pPr>
        <w:spacing w:after="0"/>
        <w:ind w:firstLine="567"/>
        <w:contextualSpacing/>
        <w:jc w:val="both"/>
        <w:rPr>
          <w:rFonts w:ascii="Times New Roman" w:hAnsi="Times New Roman" w:cs="Times New Roman"/>
          <w:sz w:val="28"/>
          <w:szCs w:val="28"/>
        </w:rPr>
      </w:pPr>
      <w:r w:rsidRPr="003C69A8">
        <w:rPr>
          <w:rFonts w:ascii="Times New Roman" w:hAnsi="Times New Roman" w:cs="Times New Roman"/>
          <w:sz w:val="28"/>
          <w:szCs w:val="28"/>
        </w:rPr>
        <w:t>Ознак порушень норм законодавства щодо частки ведення програм державною мовою за результатами моніторингів місцевих телеканалів у 2024 році не зафіксовано.</w:t>
      </w:r>
    </w:p>
    <w:p w14:paraId="291588D4" w14:textId="77777777" w:rsidR="009B5D3A" w:rsidRPr="003C69A8" w:rsidRDefault="009B5D3A" w:rsidP="002C4554">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Під час здійснення офіційних моніторингів було зафіксовано дотримання обсягу національного </w:t>
      </w:r>
      <w:r w:rsidR="002C4554" w:rsidRPr="003C69A8">
        <w:rPr>
          <w:rFonts w:ascii="Times New Roman" w:hAnsi="Times New Roman" w:cs="Times New Roman"/>
          <w:sz w:val="28"/>
          <w:szCs w:val="28"/>
        </w:rPr>
        <w:t>й</w:t>
      </w:r>
      <w:r w:rsidRPr="003C69A8">
        <w:rPr>
          <w:rFonts w:ascii="Times New Roman" w:hAnsi="Times New Roman" w:cs="Times New Roman"/>
          <w:sz w:val="28"/>
          <w:szCs w:val="28"/>
        </w:rPr>
        <w:t xml:space="preserve"> європейського аудіовізуального продукту. Відповідно до Закону України «Про медіа», обсяг національного продукту в ефірі лінійних медіа має становити не менше 50% загального тижневого обсягу мовлення.</w:t>
      </w:r>
    </w:p>
    <w:p w14:paraId="3A2EE2D1" w14:textId="77777777" w:rsidR="009B5D3A" w:rsidRPr="003C69A8" w:rsidRDefault="009B5D3A" w:rsidP="002C4554">
      <w:pPr>
        <w:spacing w:after="0"/>
        <w:ind w:firstLine="567"/>
        <w:contextualSpacing/>
        <w:jc w:val="both"/>
        <w:rPr>
          <w:rFonts w:ascii="Times New Roman" w:hAnsi="Times New Roman" w:cs="Times New Roman"/>
          <w:sz w:val="28"/>
          <w:szCs w:val="28"/>
        </w:rPr>
      </w:pPr>
      <w:r w:rsidRPr="003C69A8">
        <w:rPr>
          <w:rFonts w:ascii="Times New Roman" w:hAnsi="Times New Roman" w:cs="Times New Roman"/>
          <w:sz w:val="28"/>
          <w:szCs w:val="28"/>
        </w:rPr>
        <w:t>Серед п’яти телеканалів національний продукт становить:</w:t>
      </w:r>
    </w:p>
    <w:p w14:paraId="33C02F70" w14:textId="77777777" w:rsidR="009B5D3A" w:rsidRPr="003C69A8" w:rsidRDefault="009B5D3A" w:rsidP="002C4554">
      <w:pPr>
        <w:pStyle w:val="a3"/>
        <w:numPr>
          <w:ilvl w:val="0"/>
          <w:numId w:val="15"/>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ДП ТРК «Аверс» </w:t>
      </w:r>
      <w:r w:rsidR="002C4554" w:rsidRPr="003C69A8">
        <w:rPr>
          <w:rFonts w:ascii="Times New Roman" w:hAnsi="Times New Roman" w:cs="Times New Roman"/>
          <w:sz w:val="28"/>
          <w:szCs w:val="28"/>
        </w:rPr>
        <w:t>–</w:t>
      </w:r>
      <w:r w:rsidRPr="003C69A8">
        <w:rPr>
          <w:rFonts w:ascii="Times New Roman" w:hAnsi="Times New Roman" w:cs="Times New Roman"/>
          <w:sz w:val="28"/>
          <w:szCs w:val="28"/>
        </w:rPr>
        <w:t xml:space="preserve"> 91,2%;</w:t>
      </w:r>
    </w:p>
    <w:p w14:paraId="6EE8A869" w14:textId="77777777" w:rsidR="009B5D3A" w:rsidRPr="003C69A8" w:rsidRDefault="009B5D3A" w:rsidP="002C4554">
      <w:pPr>
        <w:pStyle w:val="a3"/>
        <w:numPr>
          <w:ilvl w:val="0"/>
          <w:numId w:val="15"/>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ТОВ «Слово Волині» </w:t>
      </w:r>
      <w:r w:rsidR="002C4554" w:rsidRPr="003C69A8">
        <w:rPr>
          <w:rFonts w:ascii="Times New Roman" w:hAnsi="Times New Roman" w:cs="Times New Roman"/>
          <w:sz w:val="28"/>
          <w:szCs w:val="28"/>
        </w:rPr>
        <w:t>–</w:t>
      </w:r>
      <w:r w:rsidRPr="003C69A8">
        <w:rPr>
          <w:rFonts w:ascii="Times New Roman" w:hAnsi="Times New Roman" w:cs="Times New Roman"/>
          <w:sz w:val="28"/>
          <w:szCs w:val="28"/>
        </w:rPr>
        <w:t xml:space="preserve"> 100%;</w:t>
      </w:r>
    </w:p>
    <w:p w14:paraId="6E91C458" w14:textId="77777777" w:rsidR="009B5D3A" w:rsidRPr="003C69A8" w:rsidRDefault="009B5D3A" w:rsidP="002C4554">
      <w:pPr>
        <w:pStyle w:val="a3"/>
        <w:numPr>
          <w:ilvl w:val="0"/>
          <w:numId w:val="15"/>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ТОВ «Контент менеджмент груп – 100%;</w:t>
      </w:r>
    </w:p>
    <w:p w14:paraId="69265C14" w14:textId="77777777" w:rsidR="009B5D3A" w:rsidRPr="003C69A8" w:rsidRDefault="009B5D3A" w:rsidP="002C4554">
      <w:pPr>
        <w:pStyle w:val="a3"/>
        <w:numPr>
          <w:ilvl w:val="0"/>
          <w:numId w:val="15"/>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АТ НСТУ </w:t>
      </w:r>
      <w:r w:rsidRPr="003C69A8">
        <w:rPr>
          <w:rFonts w:ascii="Times New Roman" w:hAnsi="Times New Roman" w:cs="Times New Roman"/>
          <w:sz w:val="28"/>
          <w:szCs w:val="28"/>
          <w:lang w:eastAsia="uk-UA"/>
        </w:rPr>
        <w:t>– 100%;</w:t>
      </w:r>
    </w:p>
    <w:p w14:paraId="7FA74BB2" w14:textId="77777777" w:rsidR="009B5D3A" w:rsidRPr="003C69A8" w:rsidRDefault="009B5D3A" w:rsidP="002C4554">
      <w:pPr>
        <w:pStyle w:val="a3"/>
        <w:numPr>
          <w:ilvl w:val="0"/>
          <w:numId w:val="15"/>
        </w:numPr>
        <w:spacing w:after="0"/>
        <w:ind w:left="0" w:firstLine="567"/>
        <w:jc w:val="both"/>
        <w:rPr>
          <w:rFonts w:ascii="Times New Roman" w:hAnsi="Times New Roman" w:cs="Times New Roman"/>
          <w:sz w:val="28"/>
          <w:szCs w:val="28"/>
        </w:rPr>
      </w:pPr>
      <w:r w:rsidRPr="003C69A8">
        <w:rPr>
          <w:rFonts w:ascii="Times New Roman" w:hAnsi="Times New Roman" w:cs="Times New Roman"/>
          <w:sz w:val="28"/>
          <w:szCs w:val="28"/>
          <w:lang w:eastAsia="uk-UA"/>
        </w:rPr>
        <w:t xml:space="preserve">ТОВ «Нововолинське телебачення інтернет» </w:t>
      </w:r>
      <w:r w:rsidR="002C4554" w:rsidRPr="003C69A8">
        <w:rPr>
          <w:rFonts w:ascii="Times New Roman" w:hAnsi="Times New Roman" w:cs="Times New Roman"/>
          <w:sz w:val="28"/>
          <w:szCs w:val="28"/>
          <w:lang w:eastAsia="uk-UA"/>
        </w:rPr>
        <w:t>–</w:t>
      </w:r>
      <w:r w:rsidRPr="003C69A8">
        <w:rPr>
          <w:rFonts w:ascii="Times New Roman" w:hAnsi="Times New Roman" w:cs="Times New Roman"/>
          <w:sz w:val="28"/>
          <w:szCs w:val="28"/>
          <w:lang w:eastAsia="uk-UA"/>
        </w:rPr>
        <w:t xml:space="preserve"> 100%.</w:t>
      </w:r>
    </w:p>
    <w:p w14:paraId="500FE319" w14:textId="77777777" w:rsidR="009B5D3A" w:rsidRPr="003C69A8" w:rsidRDefault="009B5D3A" w:rsidP="002C4554">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Частина перша статті 39 Закону України «Про медіа» передбачає: «Для телеканалів загальнонаціональної та регіональної категорій, крім іноземних лінійних медіа, європейський продукт має становити не менше ніж 50 відсотків загального тижневого обсягу мовлення, який визначається без врахування новин, трансляцій спортивних заходів та спортивних змагань, реклами, телепродажу. Для телеканалів загальнонаціональної та регіональної категорій, що мають незначну долю аудиторії, вимоги щодо обсягу європейського продукту встановлюються Національною радою спільно з органом спільного регулювання». </w:t>
      </w:r>
    </w:p>
    <w:p w14:paraId="0C88249B" w14:textId="77777777" w:rsidR="009B5D3A" w:rsidRPr="003C69A8" w:rsidRDefault="009B5D3A" w:rsidP="002C4554">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Пункт 2 розділу Х Прикінцеві та перехідні положення Закону України «Про медіа» передбачає: «Положення частини 1 статті 39 цього Закону в частині обсягу європейського продукту для телеканалів набирають чинності з 1 </w:t>
      </w:r>
      <w:r w:rsidRPr="003C69A8">
        <w:rPr>
          <w:rFonts w:ascii="Times New Roman" w:hAnsi="Times New Roman" w:cs="Times New Roman"/>
          <w:sz w:val="28"/>
          <w:szCs w:val="28"/>
        </w:rPr>
        <w:lastRenderedPageBreak/>
        <w:t>січня 2031 року. Від дати набрання чинності цим Законом для телеканалів, крім іноземних лінійних медіа, європейський продукт має становити не менше ніж 15% загального тижневого обсягу мовлення, через три роки не менше 25%, через п’ять років – не менше 35%».</w:t>
      </w:r>
    </w:p>
    <w:p w14:paraId="5DF0FEB6" w14:textId="05012541" w:rsidR="009B5D3A" w:rsidRPr="003C69A8" w:rsidRDefault="009B5D3A" w:rsidP="002C4554">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На території Волинської області три з чотирьох телемовників є регіональними, а саме: ДП ТРК «АВЕРС» (логотип: «Аверс»), ТОВ «Слово </w:t>
      </w:r>
      <w:r w:rsidR="002C4554" w:rsidRPr="003C69A8">
        <w:rPr>
          <w:rFonts w:ascii="Times New Roman" w:hAnsi="Times New Roman" w:cs="Times New Roman"/>
          <w:sz w:val="28"/>
          <w:szCs w:val="28"/>
        </w:rPr>
        <w:t xml:space="preserve">Волині» (логотип: «12 канал»), </w:t>
      </w:r>
      <w:r w:rsidRPr="003C69A8">
        <w:rPr>
          <w:rFonts w:ascii="Times New Roman" w:hAnsi="Times New Roman" w:cs="Times New Roman"/>
          <w:sz w:val="28"/>
          <w:szCs w:val="28"/>
        </w:rPr>
        <w:t xml:space="preserve">АТ «НСТУ» (логотип: </w:t>
      </w:r>
      <w:r w:rsidR="00A459F4" w:rsidRPr="003C69A8">
        <w:rPr>
          <w:rFonts w:ascii="Times New Roman" w:hAnsi="Times New Roman" w:cs="Times New Roman"/>
          <w:sz w:val="28"/>
          <w:szCs w:val="28"/>
        </w:rPr>
        <w:t>«</w:t>
      </w:r>
      <w:r w:rsidRPr="003C69A8">
        <w:rPr>
          <w:rFonts w:ascii="Times New Roman" w:hAnsi="Times New Roman" w:cs="Times New Roman"/>
          <w:sz w:val="28"/>
          <w:szCs w:val="28"/>
        </w:rPr>
        <w:t>Суспільне Луцьк</w:t>
      </w:r>
      <w:r w:rsidR="00A459F4" w:rsidRPr="003C69A8">
        <w:rPr>
          <w:rFonts w:ascii="Times New Roman" w:hAnsi="Times New Roman" w:cs="Times New Roman"/>
          <w:sz w:val="28"/>
          <w:szCs w:val="28"/>
        </w:rPr>
        <w:t>»</w:t>
      </w:r>
      <w:r w:rsidRPr="003C69A8">
        <w:rPr>
          <w:rFonts w:ascii="Times New Roman" w:hAnsi="Times New Roman" w:cs="Times New Roman"/>
          <w:sz w:val="28"/>
          <w:szCs w:val="28"/>
        </w:rPr>
        <w:t>). За результатами здійснення офіційних моніторингів всі компанії в</w:t>
      </w:r>
      <w:r w:rsidR="002C4554" w:rsidRPr="003C69A8">
        <w:rPr>
          <w:rFonts w:ascii="Times New Roman" w:hAnsi="Times New Roman" w:cs="Times New Roman"/>
          <w:sz w:val="28"/>
          <w:szCs w:val="28"/>
        </w:rPr>
        <w:t>иконують зазначену норму закону;</w:t>
      </w:r>
      <w:r w:rsidRPr="003C69A8">
        <w:rPr>
          <w:rFonts w:ascii="Times New Roman" w:hAnsi="Times New Roman" w:cs="Times New Roman"/>
          <w:sz w:val="28"/>
          <w:szCs w:val="28"/>
        </w:rPr>
        <w:t xml:space="preserve"> частка європейського продукту становить – 100 відсотків. </w:t>
      </w:r>
    </w:p>
    <w:p w14:paraId="016872FF" w14:textId="77777777" w:rsidR="009B5D3A" w:rsidRPr="003C69A8" w:rsidRDefault="009B5D3A" w:rsidP="002C4554">
      <w:pPr>
        <w:suppressAutoHyphens/>
        <w:autoSpaceDE w:val="0"/>
        <w:spacing w:after="0"/>
        <w:ind w:firstLine="567"/>
        <w:jc w:val="both"/>
        <w:rPr>
          <w:rFonts w:ascii="Times New Roman" w:hAnsi="Times New Roman" w:cs="Times New Roman"/>
          <w:sz w:val="28"/>
          <w:szCs w:val="28"/>
          <w:lang w:eastAsia="ar-SA"/>
        </w:rPr>
      </w:pPr>
    </w:p>
    <w:p w14:paraId="1F10632D" w14:textId="6F5D31E8" w:rsidR="009B5D3A" w:rsidRPr="003C69A8" w:rsidRDefault="009B5D3A" w:rsidP="00F90498">
      <w:pPr>
        <w:spacing w:after="0"/>
        <w:jc w:val="center"/>
        <w:rPr>
          <w:rFonts w:ascii="Times New Roman" w:eastAsia="Calibri" w:hAnsi="Times New Roman" w:cs="Times New Roman"/>
          <w:b/>
          <w:i/>
          <w:kern w:val="2"/>
          <w:sz w:val="28"/>
          <w:szCs w:val="28"/>
          <w14:ligatures w14:val="standardContextual"/>
        </w:rPr>
      </w:pPr>
      <w:r w:rsidRPr="003C69A8">
        <w:rPr>
          <w:rFonts w:ascii="Times New Roman" w:eastAsia="Calibri" w:hAnsi="Times New Roman" w:cs="Times New Roman"/>
          <w:b/>
          <w:kern w:val="2"/>
          <w:sz w:val="28"/>
          <w:szCs w:val="28"/>
          <w14:ligatures w14:val="standardContextual"/>
        </w:rPr>
        <w:t>Дотримання обсягу пісень українською мовою та частки ведення програм державною мовою радіомовниками</w:t>
      </w:r>
      <w:r w:rsidR="00F90498" w:rsidRPr="003C69A8">
        <w:rPr>
          <w:rFonts w:ascii="Times New Roman" w:eastAsia="Calibri" w:hAnsi="Times New Roman" w:cs="Times New Roman"/>
          <w:b/>
          <w:kern w:val="2"/>
          <w:sz w:val="28"/>
          <w:szCs w:val="28"/>
          <w14:ligatures w14:val="standardContextual"/>
        </w:rPr>
        <w:t>.</w:t>
      </w:r>
    </w:p>
    <w:p w14:paraId="52B97436" w14:textId="77777777" w:rsidR="009B5D3A" w:rsidRPr="003C69A8" w:rsidRDefault="009B5D3A" w:rsidP="002C4554">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Секретаріатом представника у Волинській області протягом звітного року здійснено 13</w:t>
      </w:r>
      <w:r w:rsidRPr="003C69A8">
        <w:rPr>
          <w:rFonts w:ascii="Times New Roman" w:hAnsi="Times New Roman" w:cs="Times New Roman"/>
          <w:bCs/>
          <w:sz w:val="28"/>
          <w:szCs w:val="28"/>
        </w:rPr>
        <w:t xml:space="preserve"> моніторингів</w:t>
      </w:r>
      <w:r w:rsidRPr="003C69A8">
        <w:rPr>
          <w:rFonts w:ascii="Times New Roman" w:hAnsi="Times New Roman" w:cs="Times New Roman"/>
          <w:sz w:val="28"/>
          <w:szCs w:val="28"/>
        </w:rPr>
        <w:t xml:space="preserve"> мовлення регіональних </w:t>
      </w:r>
      <w:r w:rsidR="002C4554" w:rsidRPr="003C69A8">
        <w:rPr>
          <w:rFonts w:ascii="Times New Roman" w:hAnsi="Times New Roman" w:cs="Times New Roman"/>
          <w:sz w:val="28"/>
          <w:szCs w:val="28"/>
        </w:rPr>
        <w:t>і</w:t>
      </w:r>
      <w:r w:rsidRPr="003C69A8">
        <w:rPr>
          <w:rFonts w:ascii="Times New Roman" w:hAnsi="Times New Roman" w:cs="Times New Roman"/>
          <w:sz w:val="28"/>
          <w:szCs w:val="28"/>
        </w:rPr>
        <w:t xml:space="preserve"> місцевих </w:t>
      </w:r>
      <w:r w:rsidRPr="003C69A8">
        <w:rPr>
          <w:rFonts w:ascii="Times New Roman" w:hAnsi="Times New Roman" w:cs="Times New Roman"/>
          <w:bCs/>
          <w:sz w:val="28"/>
          <w:szCs w:val="28"/>
        </w:rPr>
        <w:t xml:space="preserve">ФМ-радіостанцій </w:t>
      </w:r>
      <w:r w:rsidRPr="003C69A8">
        <w:rPr>
          <w:rFonts w:ascii="Times New Roman" w:hAnsi="Times New Roman" w:cs="Times New Roman"/>
          <w:sz w:val="28"/>
          <w:szCs w:val="28"/>
        </w:rPr>
        <w:t xml:space="preserve">на предмет виконання норм законодавства щодо обсягу пісень українською мовою та частки ведення програм державною мовою, зокрема програм новин. Моніторингами охоплено 7 радіостанцій. </w:t>
      </w:r>
    </w:p>
    <w:p w14:paraId="2FAC302B" w14:textId="77777777" w:rsidR="009B5D3A" w:rsidRPr="003C69A8" w:rsidRDefault="009B5D3A" w:rsidP="002C4554">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Згідно з абзацом першим пункту третього статті 40 Закону України «Про медіа», аудіальні суб’єкти медіа, що здійснюють ефірне радіомовлення, зобов’язані забезпечити частку пісень державною мовою на рівні не менше 40% від загального обсягу пісень, які транслюються протягом доби, а також у кожному з таких часових проміжків: з </w:t>
      </w:r>
      <w:r w:rsidR="00B94799" w:rsidRPr="003C69A8">
        <w:rPr>
          <w:rFonts w:ascii="Times New Roman" w:hAnsi="Times New Roman" w:cs="Times New Roman"/>
          <w:sz w:val="28"/>
          <w:szCs w:val="28"/>
        </w:rPr>
        <w:t>0</w:t>
      </w:r>
      <w:r w:rsidRPr="003C69A8">
        <w:rPr>
          <w:rFonts w:ascii="Times New Roman" w:hAnsi="Times New Roman" w:cs="Times New Roman"/>
          <w:sz w:val="28"/>
          <w:szCs w:val="28"/>
        </w:rPr>
        <w:t>7:00 до 14:00 та з 15:00 до 22:00.</w:t>
      </w:r>
    </w:p>
    <w:p w14:paraId="7BC0BD08" w14:textId="77777777" w:rsidR="009B5D3A" w:rsidRPr="003C69A8" w:rsidRDefault="009B5D3A" w:rsidP="002C4554">
      <w:pPr>
        <w:spacing w:after="0"/>
        <w:ind w:firstLine="708"/>
        <w:jc w:val="both"/>
        <w:rPr>
          <w:rFonts w:ascii="Times New Roman" w:hAnsi="Times New Roman" w:cs="Times New Roman"/>
          <w:sz w:val="28"/>
          <w:szCs w:val="28"/>
        </w:rPr>
      </w:pPr>
      <w:r w:rsidRPr="003C69A8">
        <w:rPr>
          <w:rFonts w:ascii="Times New Roman" w:hAnsi="Times New Roman" w:cs="Times New Roman"/>
          <w:sz w:val="28"/>
          <w:szCs w:val="28"/>
        </w:rPr>
        <w:t>За результатами офіційних моніторингів, середньозважена частка пісень українською мовою в ефірі ФМ-радіостанцій Волинської</w:t>
      </w:r>
      <w:r w:rsidR="002C4554" w:rsidRPr="003C69A8">
        <w:rPr>
          <w:rFonts w:ascii="Times New Roman" w:hAnsi="Times New Roman" w:cs="Times New Roman"/>
          <w:sz w:val="28"/>
          <w:szCs w:val="28"/>
        </w:rPr>
        <w:t xml:space="preserve"> області у 2024 році становить</w:t>
      </w:r>
      <w:r w:rsidRPr="003C69A8">
        <w:rPr>
          <w:rFonts w:ascii="Times New Roman" w:hAnsi="Times New Roman" w:cs="Times New Roman"/>
          <w:sz w:val="28"/>
          <w:szCs w:val="28"/>
        </w:rPr>
        <w:t xml:space="preserve"> 64%.</w:t>
      </w:r>
    </w:p>
    <w:p w14:paraId="2C20CCD3" w14:textId="77777777" w:rsidR="009B5D3A" w:rsidRPr="003C69A8" w:rsidRDefault="009B5D3A" w:rsidP="002C4554">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Результати офіційних моніторингів мовлення свідчать, що всі ліцензіати області стабільно виконують законодавчі вимоги щодо забезпечення в ефірі обов’язкової частки української мови та ведення програм державною мовою.</w:t>
      </w:r>
    </w:p>
    <w:p w14:paraId="015E8A4E" w14:textId="77777777" w:rsidR="009B5D3A" w:rsidRPr="003C69A8" w:rsidRDefault="009B5D3A" w:rsidP="002C4554">
      <w:pPr>
        <w:pStyle w:val="a6"/>
        <w:spacing w:before="0" w:beforeAutospacing="0" w:after="0" w:afterAutospacing="0" w:line="276" w:lineRule="auto"/>
        <w:ind w:firstLine="567"/>
        <w:jc w:val="both"/>
        <w:rPr>
          <w:sz w:val="28"/>
          <w:szCs w:val="28"/>
        </w:rPr>
      </w:pPr>
      <w:r w:rsidRPr="003C69A8">
        <w:rPr>
          <w:sz w:val="28"/>
          <w:szCs w:val="28"/>
        </w:rPr>
        <w:t xml:space="preserve">Закон України «Про медіа» запровадив нові підходи до обрахунку частки використання української мови в радіоефірі. Окрім вимог щодо обов’язкової частки пісень та ведення передач українською мовою протягом доби, законодавство передбачає мінімальну частку програм новин державною мовою </w:t>
      </w:r>
      <w:r w:rsidR="002C4554" w:rsidRPr="003C69A8">
        <w:rPr>
          <w:sz w:val="28"/>
          <w:szCs w:val="28"/>
        </w:rPr>
        <w:t>–</w:t>
      </w:r>
      <w:r w:rsidRPr="003C69A8">
        <w:rPr>
          <w:sz w:val="28"/>
          <w:szCs w:val="28"/>
        </w:rPr>
        <w:t xml:space="preserve"> не менше 75% від загальної тривалості всіх новин, поширених у часових проміжках з </w:t>
      </w:r>
      <w:r w:rsidR="00B94799" w:rsidRPr="003C69A8">
        <w:rPr>
          <w:sz w:val="28"/>
          <w:szCs w:val="28"/>
        </w:rPr>
        <w:t>0</w:t>
      </w:r>
      <w:r w:rsidRPr="003C69A8">
        <w:rPr>
          <w:sz w:val="28"/>
          <w:szCs w:val="28"/>
        </w:rPr>
        <w:t>7:00 до 18:00 та з 18:00 до 22:00.</w:t>
      </w:r>
    </w:p>
    <w:p w14:paraId="22EC8909" w14:textId="77777777" w:rsidR="009B5D3A" w:rsidRPr="003C69A8" w:rsidRDefault="002C4554" w:rsidP="002C4554">
      <w:pPr>
        <w:spacing w:after="0"/>
        <w:ind w:firstLine="561"/>
        <w:jc w:val="both"/>
        <w:rPr>
          <w:rFonts w:ascii="Times New Roman" w:hAnsi="Times New Roman" w:cs="Times New Roman"/>
          <w:sz w:val="28"/>
          <w:szCs w:val="28"/>
        </w:rPr>
      </w:pPr>
      <w:r w:rsidRPr="003C69A8">
        <w:rPr>
          <w:rFonts w:ascii="Times New Roman" w:hAnsi="Times New Roman" w:cs="Times New Roman"/>
          <w:sz w:val="28"/>
          <w:szCs w:val="28"/>
        </w:rPr>
        <w:t>У</w:t>
      </w:r>
      <w:r w:rsidR="009B5D3A" w:rsidRPr="003C69A8">
        <w:rPr>
          <w:rFonts w:ascii="Times New Roman" w:hAnsi="Times New Roman" w:cs="Times New Roman"/>
          <w:sz w:val="28"/>
          <w:szCs w:val="28"/>
        </w:rPr>
        <w:t>сі аудіальні медіа дотримуються частки європейського аудіовізуального продукту, визначеного нормами законодавства. Радіомовники, які поширюють музичні твори, серед яких частка пісень офіційними мовами Євросоюзу</w:t>
      </w:r>
      <w:r w:rsidRPr="003C69A8">
        <w:rPr>
          <w:rFonts w:ascii="Times New Roman" w:hAnsi="Times New Roman" w:cs="Times New Roman"/>
          <w:sz w:val="28"/>
          <w:szCs w:val="28"/>
        </w:rPr>
        <w:t>,</w:t>
      </w:r>
      <w:r w:rsidR="009B5D3A" w:rsidRPr="003C69A8">
        <w:rPr>
          <w:rFonts w:ascii="Times New Roman" w:hAnsi="Times New Roman" w:cs="Times New Roman"/>
          <w:sz w:val="28"/>
          <w:szCs w:val="28"/>
        </w:rPr>
        <w:t xml:space="preserve"> відповідно до умов ліцензії становить не менше як 60% загального обсягу </w:t>
      </w:r>
      <w:r w:rsidR="009B5D3A" w:rsidRPr="003C69A8">
        <w:rPr>
          <w:rFonts w:ascii="Times New Roman" w:hAnsi="Times New Roman" w:cs="Times New Roman"/>
          <w:sz w:val="28"/>
          <w:szCs w:val="28"/>
        </w:rPr>
        <w:lastRenderedPageBreak/>
        <w:t>пісень, поширених протягом доби, а також не менше як 60% загального обсягу пісень, поширених у проміжку часу, повинні забезпечувати частку пісень державною мовою не менше ніж 25% загального обсягу пісень, поширених протягом доби, а також не менше ніж 25% загального обсягу пісень, поширених у кожному проміжку часу між 07:00 та 14:00 і між 15:00 та 20:00. Лише одна компанія на території Волинської області має ліцензію, в умовах як</w:t>
      </w:r>
      <w:r w:rsidRPr="003C69A8">
        <w:rPr>
          <w:rFonts w:ascii="Times New Roman" w:hAnsi="Times New Roman" w:cs="Times New Roman"/>
          <w:sz w:val="28"/>
          <w:szCs w:val="28"/>
        </w:rPr>
        <w:t>ої</w:t>
      </w:r>
      <w:r w:rsidR="009B5D3A" w:rsidRPr="003C69A8">
        <w:rPr>
          <w:rFonts w:ascii="Times New Roman" w:hAnsi="Times New Roman" w:cs="Times New Roman"/>
          <w:sz w:val="28"/>
          <w:szCs w:val="28"/>
        </w:rPr>
        <w:t xml:space="preserve"> передбачена </w:t>
      </w:r>
      <w:r w:rsidRPr="003C69A8">
        <w:rPr>
          <w:rFonts w:ascii="Times New Roman" w:hAnsi="Times New Roman" w:cs="Times New Roman"/>
          <w:sz w:val="28"/>
          <w:szCs w:val="28"/>
        </w:rPr>
        <w:t>ця</w:t>
      </w:r>
      <w:r w:rsidR="009B5D3A" w:rsidRPr="003C69A8">
        <w:rPr>
          <w:rFonts w:ascii="Times New Roman" w:hAnsi="Times New Roman" w:cs="Times New Roman"/>
          <w:sz w:val="28"/>
          <w:szCs w:val="28"/>
        </w:rPr>
        <w:t xml:space="preserve"> норма</w:t>
      </w:r>
      <w:r w:rsidRPr="003C69A8">
        <w:rPr>
          <w:rFonts w:ascii="Times New Roman" w:hAnsi="Times New Roman" w:cs="Times New Roman"/>
          <w:sz w:val="28"/>
          <w:szCs w:val="28"/>
        </w:rPr>
        <w:t xml:space="preserve"> – ДП ТРК «Аверс»</w:t>
      </w:r>
      <w:r w:rsidR="009B5D3A" w:rsidRPr="003C69A8">
        <w:rPr>
          <w:rFonts w:ascii="Times New Roman" w:hAnsi="Times New Roman" w:cs="Times New Roman"/>
          <w:sz w:val="28"/>
          <w:szCs w:val="28"/>
        </w:rPr>
        <w:t xml:space="preserve"> (позивні: «АВЕРС»). Відповідно до результатів офіційного моніторингу протягом року середній показник квоти українських пісень в ефірі </w:t>
      </w:r>
      <w:r w:rsidRPr="003C69A8">
        <w:rPr>
          <w:rFonts w:ascii="Times New Roman" w:hAnsi="Times New Roman" w:cs="Times New Roman"/>
          <w:sz w:val="28"/>
          <w:szCs w:val="28"/>
        </w:rPr>
        <w:t>ціє</w:t>
      </w:r>
      <w:r w:rsidR="009B5D3A" w:rsidRPr="003C69A8">
        <w:rPr>
          <w:rFonts w:ascii="Times New Roman" w:hAnsi="Times New Roman" w:cs="Times New Roman"/>
          <w:sz w:val="28"/>
          <w:szCs w:val="28"/>
        </w:rPr>
        <w:t xml:space="preserve">ї компанії склав 30%. </w:t>
      </w:r>
    </w:p>
    <w:p w14:paraId="6751E8AC" w14:textId="77777777" w:rsidR="009B5D3A" w:rsidRPr="003C69A8" w:rsidRDefault="009B5D3A" w:rsidP="002C4554">
      <w:pPr>
        <w:spacing w:after="0"/>
        <w:ind w:firstLine="561"/>
        <w:jc w:val="both"/>
        <w:rPr>
          <w:rFonts w:ascii="Times New Roman" w:hAnsi="Times New Roman" w:cs="Times New Roman"/>
          <w:sz w:val="28"/>
          <w:szCs w:val="28"/>
        </w:rPr>
      </w:pPr>
      <w:r w:rsidRPr="003C69A8">
        <w:rPr>
          <w:rFonts w:ascii="Times New Roman" w:hAnsi="Times New Roman" w:cs="Times New Roman"/>
          <w:sz w:val="28"/>
          <w:szCs w:val="28"/>
        </w:rPr>
        <w:t>За результатами моніторингів порушень не виявлено.</w:t>
      </w:r>
    </w:p>
    <w:p w14:paraId="4C5801FC" w14:textId="77777777" w:rsidR="002C4554" w:rsidRPr="003C69A8" w:rsidRDefault="002C4554" w:rsidP="002C4554">
      <w:pPr>
        <w:spacing w:after="0"/>
        <w:ind w:firstLine="561"/>
        <w:jc w:val="both"/>
        <w:rPr>
          <w:rFonts w:ascii="Times New Roman" w:hAnsi="Times New Roman" w:cs="Times New Roman"/>
          <w:b/>
          <w:sz w:val="28"/>
          <w:szCs w:val="28"/>
        </w:rPr>
      </w:pPr>
    </w:p>
    <w:p w14:paraId="67510D7E" w14:textId="77777777" w:rsidR="009B5D3A" w:rsidRPr="003C69A8" w:rsidRDefault="009B5D3A" w:rsidP="00493DFF">
      <w:pPr>
        <w:spacing w:after="0"/>
        <w:jc w:val="center"/>
        <w:rPr>
          <w:rFonts w:ascii="Times New Roman" w:hAnsi="Times New Roman" w:cs="Times New Roman"/>
          <w:b/>
          <w:sz w:val="28"/>
          <w:szCs w:val="28"/>
        </w:rPr>
      </w:pPr>
      <w:r w:rsidRPr="003C69A8">
        <w:rPr>
          <w:rFonts w:ascii="Times New Roman" w:hAnsi="Times New Roman" w:cs="Times New Roman"/>
          <w:b/>
          <w:sz w:val="28"/>
          <w:szCs w:val="28"/>
        </w:rPr>
        <w:t>Дотримання Правил ведення мовлення телерадіоорганізаціями у дні трауру (скорботи, жалоби) та дні пам’яті.</w:t>
      </w:r>
    </w:p>
    <w:p w14:paraId="2B7F78A9" w14:textId="77777777" w:rsidR="009B5D3A" w:rsidRPr="003C69A8" w:rsidRDefault="009B5D3A" w:rsidP="002C4554">
      <w:pPr>
        <w:spacing w:after="0"/>
        <w:ind w:firstLine="561"/>
        <w:jc w:val="both"/>
        <w:rPr>
          <w:rFonts w:ascii="Times New Roman" w:hAnsi="Times New Roman" w:cs="Times New Roman"/>
          <w:sz w:val="28"/>
          <w:szCs w:val="28"/>
        </w:rPr>
      </w:pPr>
      <w:r w:rsidRPr="003C69A8">
        <w:rPr>
          <w:rFonts w:ascii="Times New Roman" w:hAnsi="Times New Roman" w:cs="Times New Roman"/>
          <w:sz w:val="28"/>
          <w:szCs w:val="28"/>
        </w:rPr>
        <w:t>Протягом звітного періоду здійснювалися моніторинги щодо дотримання ліцензіатами Волинської області Правил ведення мовлення на теле- та радіоканалах у дні трауру, жалоби та пам’яті, а також виконання Указу Президента України від 16.03.2022 №</w:t>
      </w:r>
      <w:r w:rsidR="002C4554" w:rsidRPr="003C69A8">
        <w:rPr>
          <w:rFonts w:ascii="Times New Roman" w:hAnsi="Times New Roman" w:cs="Times New Roman"/>
          <w:sz w:val="28"/>
          <w:szCs w:val="28"/>
        </w:rPr>
        <w:t> </w:t>
      </w:r>
      <w:r w:rsidRPr="003C69A8">
        <w:rPr>
          <w:rFonts w:ascii="Times New Roman" w:hAnsi="Times New Roman" w:cs="Times New Roman"/>
          <w:sz w:val="28"/>
          <w:szCs w:val="28"/>
        </w:rPr>
        <w:t xml:space="preserve">143/2022 «Про загальнонаціональну хвилину мовчання за загиблими внаслідок збройної агресії Російської Федерації проти України», яка оголошується щоденно о </w:t>
      </w:r>
      <w:r w:rsidR="002C4554" w:rsidRPr="003C69A8">
        <w:rPr>
          <w:rFonts w:ascii="Times New Roman" w:hAnsi="Times New Roman" w:cs="Times New Roman"/>
          <w:sz w:val="28"/>
          <w:szCs w:val="28"/>
        </w:rPr>
        <w:t>0</w:t>
      </w:r>
      <w:r w:rsidRPr="003C69A8">
        <w:rPr>
          <w:rFonts w:ascii="Times New Roman" w:hAnsi="Times New Roman" w:cs="Times New Roman"/>
          <w:sz w:val="28"/>
          <w:szCs w:val="28"/>
        </w:rPr>
        <w:t xml:space="preserve">9:00. </w:t>
      </w:r>
    </w:p>
    <w:p w14:paraId="5444B5B9" w14:textId="77777777" w:rsidR="009B5D3A" w:rsidRPr="003C69A8" w:rsidRDefault="009B5D3A" w:rsidP="002C4554">
      <w:pPr>
        <w:spacing w:after="0"/>
        <w:ind w:firstLine="561"/>
        <w:jc w:val="both"/>
        <w:rPr>
          <w:rFonts w:ascii="Times New Roman" w:hAnsi="Times New Roman" w:cs="Times New Roman"/>
          <w:i/>
          <w:sz w:val="28"/>
          <w:szCs w:val="28"/>
        </w:rPr>
      </w:pPr>
      <w:r w:rsidRPr="003C69A8">
        <w:rPr>
          <w:rFonts w:ascii="Times New Roman" w:hAnsi="Times New Roman" w:cs="Times New Roman"/>
          <w:sz w:val="28"/>
          <w:szCs w:val="28"/>
        </w:rPr>
        <w:t>Згідно з нормою частини 26 Прикінцевих та перехідних положень Закону України «Про медіа», до моменту затвердження вимог щодо мовлення у дні трауру, жалоби та пам’яті розробленого спільно з органом співрегулювання Національна рада керується положеннями цього Закону, враховуючи попередню практику застосування аналогічних норм законодавства.</w:t>
      </w:r>
    </w:p>
    <w:p w14:paraId="6AFC5B3D" w14:textId="77777777" w:rsidR="009B5D3A" w:rsidRPr="003C69A8" w:rsidRDefault="009B5D3A" w:rsidP="002C4554">
      <w:pPr>
        <w:pStyle w:val="a6"/>
        <w:spacing w:before="0" w:beforeAutospacing="0" w:after="0" w:afterAutospacing="0" w:line="276" w:lineRule="auto"/>
        <w:ind w:firstLine="561"/>
        <w:jc w:val="both"/>
        <w:rPr>
          <w:sz w:val="28"/>
          <w:szCs w:val="28"/>
        </w:rPr>
      </w:pPr>
      <w:r w:rsidRPr="003C69A8">
        <w:rPr>
          <w:sz w:val="28"/>
          <w:szCs w:val="28"/>
        </w:rPr>
        <w:t>Протягом 2024 року було оголошено 11 днів пам’яті. Для контролю за дотриманням медіа Волинської області вимог чинного законодавства, визначених Правилами, представництво здійснювало аналіз лінійних аудіальних та лінійних аудіовізуальних медіа. Загалом було проан</w:t>
      </w:r>
      <w:r w:rsidR="00B572E1" w:rsidRPr="003C69A8">
        <w:rPr>
          <w:sz w:val="28"/>
          <w:szCs w:val="28"/>
        </w:rPr>
        <w:t>ал</w:t>
      </w:r>
      <w:r w:rsidR="002C4554" w:rsidRPr="003C69A8">
        <w:rPr>
          <w:sz w:val="28"/>
          <w:szCs w:val="28"/>
        </w:rPr>
        <w:t xml:space="preserve">ізовано мовлення у </w:t>
      </w:r>
      <w:r w:rsidRPr="003C69A8">
        <w:rPr>
          <w:sz w:val="28"/>
          <w:szCs w:val="28"/>
        </w:rPr>
        <w:t>13 суб’єктів у сфері медіа, 143 вибіркових моніторинги.</w:t>
      </w:r>
    </w:p>
    <w:p w14:paraId="6E45159D" w14:textId="77777777" w:rsidR="009B5D3A" w:rsidRPr="003C69A8" w:rsidRDefault="009B5D3A" w:rsidP="000F6F01">
      <w:pPr>
        <w:pStyle w:val="a6"/>
        <w:spacing w:before="0" w:beforeAutospacing="0" w:after="0" w:afterAutospacing="0" w:line="276" w:lineRule="auto"/>
        <w:ind w:firstLine="561"/>
        <w:jc w:val="both"/>
        <w:rPr>
          <w:sz w:val="28"/>
          <w:szCs w:val="28"/>
        </w:rPr>
      </w:pPr>
      <w:r w:rsidRPr="003C69A8">
        <w:rPr>
          <w:sz w:val="28"/>
          <w:szCs w:val="28"/>
        </w:rPr>
        <w:t>У 2024 році суб’єкти у сфері аудіовізуальних медіа</w:t>
      </w:r>
      <w:r w:rsidR="002C4554" w:rsidRPr="003C69A8">
        <w:rPr>
          <w:sz w:val="28"/>
          <w:szCs w:val="28"/>
        </w:rPr>
        <w:t xml:space="preserve">, відповідно до Правил, </w:t>
      </w:r>
      <w:r w:rsidRPr="003C69A8">
        <w:rPr>
          <w:sz w:val="28"/>
          <w:szCs w:val="28"/>
        </w:rPr>
        <w:t>вн</w:t>
      </w:r>
      <w:r w:rsidR="002C4554" w:rsidRPr="003C69A8">
        <w:rPr>
          <w:sz w:val="28"/>
          <w:szCs w:val="28"/>
        </w:rPr>
        <w:t xml:space="preserve">осили зміни до сітки мовлення. </w:t>
      </w:r>
      <w:r w:rsidRPr="003C69A8">
        <w:rPr>
          <w:sz w:val="28"/>
          <w:szCs w:val="28"/>
        </w:rPr>
        <w:t xml:space="preserve">Зокрема, розміщували зображення палаючої свічки, транслювали тематичні передачі для висвітлення відповідних трагічних подій, припиняли трансляцію комедійних фільмів і гумористичних передач, між </w:t>
      </w:r>
      <w:r w:rsidR="00B94799" w:rsidRPr="003C69A8">
        <w:rPr>
          <w:sz w:val="28"/>
          <w:szCs w:val="28"/>
        </w:rPr>
        <w:t>0</w:t>
      </w:r>
      <w:r w:rsidRPr="003C69A8">
        <w:rPr>
          <w:sz w:val="28"/>
          <w:szCs w:val="28"/>
        </w:rPr>
        <w:t>6:00 та 24:00 у кожному випуску новин інформували</w:t>
      </w:r>
      <w:r w:rsidR="002C4554" w:rsidRPr="003C69A8">
        <w:rPr>
          <w:sz w:val="28"/>
          <w:szCs w:val="28"/>
        </w:rPr>
        <w:t>,</w:t>
      </w:r>
      <w:r w:rsidRPr="003C69A8">
        <w:rPr>
          <w:sz w:val="28"/>
          <w:szCs w:val="28"/>
        </w:rPr>
        <w:t xml:space="preserve"> з якого приводу оголошено день трауру (скорботи, жалоби) або день пам’яті. Раз на дві години згадували про відповідн</w:t>
      </w:r>
      <w:r w:rsidR="002C4554" w:rsidRPr="003C69A8">
        <w:rPr>
          <w:sz w:val="28"/>
          <w:szCs w:val="28"/>
        </w:rPr>
        <w:t>ий день</w:t>
      </w:r>
      <w:r w:rsidRPr="003C69A8">
        <w:rPr>
          <w:sz w:val="28"/>
          <w:szCs w:val="28"/>
        </w:rPr>
        <w:t>, а о 12:00 забезпечували хвилину мовчання зі звуком метронома.</w:t>
      </w:r>
    </w:p>
    <w:p w14:paraId="6B5B1BF2" w14:textId="77777777" w:rsidR="009B5D3A" w:rsidRPr="003C69A8" w:rsidRDefault="009B5D3A" w:rsidP="000F6F01">
      <w:pPr>
        <w:spacing w:after="0"/>
        <w:ind w:firstLine="561"/>
        <w:jc w:val="both"/>
        <w:rPr>
          <w:rFonts w:ascii="Times New Roman" w:hAnsi="Times New Roman" w:cs="Times New Roman"/>
          <w:sz w:val="28"/>
          <w:szCs w:val="28"/>
          <w:lang w:eastAsia="uk-UA"/>
        </w:rPr>
      </w:pPr>
      <w:r w:rsidRPr="003C69A8">
        <w:rPr>
          <w:rFonts w:ascii="Times New Roman" w:hAnsi="Times New Roman" w:cs="Times New Roman"/>
          <w:sz w:val="28"/>
          <w:szCs w:val="28"/>
          <w:lang w:eastAsia="uk-UA"/>
        </w:rPr>
        <w:lastRenderedPageBreak/>
        <w:t xml:space="preserve">Протягом 2024 року порушень «Правил ведення мовлення на теле-і радіоканалах у дні трауру (скорботи, жалоби) та дні пам’яті», затверджених рішенням Національної ради </w:t>
      </w:r>
      <w:r w:rsidR="00B572E1" w:rsidRPr="003C69A8">
        <w:rPr>
          <w:rFonts w:ascii="Times New Roman" w:hAnsi="Times New Roman" w:cs="Times New Roman"/>
          <w:sz w:val="28"/>
          <w:szCs w:val="28"/>
          <w:lang w:eastAsia="uk-UA"/>
        </w:rPr>
        <w:t>від</w:t>
      </w:r>
      <w:r w:rsidRPr="003C69A8">
        <w:rPr>
          <w:rFonts w:ascii="Times New Roman" w:hAnsi="Times New Roman" w:cs="Times New Roman"/>
          <w:sz w:val="28"/>
          <w:szCs w:val="28"/>
          <w:lang w:eastAsia="uk-UA"/>
        </w:rPr>
        <w:t xml:space="preserve"> 23.07.2015 №</w:t>
      </w:r>
      <w:r w:rsidR="000F6F01" w:rsidRPr="003C69A8">
        <w:rPr>
          <w:rFonts w:ascii="Times New Roman" w:hAnsi="Times New Roman" w:cs="Times New Roman"/>
          <w:sz w:val="28"/>
          <w:szCs w:val="28"/>
          <w:lang w:eastAsia="uk-UA"/>
        </w:rPr>
        <w:t> </w:t>
      </w:r>
      <w:r w:rsidRPr="003C69A8">
        <w:rPr>
          <w:rFonts w:ascii="Times New Roman" w:hAnsi="Times New Roman" w:cs="Times New Roman"/>
          <w:sz w:val="28"/>
          <w:szCs w:val="28"/>
          <w:lang w:eastAsia="uk-UA"/>
        </w:rPr>
        <w:t>1146, не зафіксовано.</w:t>
      </w:r>
    </w:p>
    <w:p w14:paraId="214C131E" w14:textId="77777777" w:rsidR="000F6F01" w:rsidRPr="003C69A8" w:rsidRDefault="000F6F01" w:rsidP="000F6F01">
      <w:pPr>
        <w:spacing w:after="0"/>
        <w:ind w:firstLine="561"/>
        <w:jc w:val="both"/>
        <w:rPr>
          <w:rFonts w:ascii="Times New Roman" w:hAnsi="Times New Roman" w:cs="Times New Roman"/>
          <w:b/>
          <w:i/>
          <w:sz w:val="28"/>
          <w:szCs w:val="28"/>
        </w:rPr>
      </w:pPr>
    </w:p>
    <w:p w14:paraId="7E8637A4" w14:textId="77777777" w:rsidR="009B5D3A" w:rsidRPr="003C69A8" w:rsidRDefault="009B5D3A" w:rsidP="009C5A84">
      <w:pPr>
        <w:spacing w:after="0"/>
        <w:jc w:val="center"/>
        <w:rPr>
          <w:rFonts w:ascii="Times New Roman" w:hAnsi="Times New Roman" w:cs="Times New Roman"/>
          <w:b/>
          <w:sz w:val="28"/>
          <w:szCs w:val="28"/>
        </w:rPr>
      </w:pPr>
      <w:r w:rsidRPr="003C69A8">
        <w:rPr>
          <w:rFonts w:ascii="Times New Roman" w:hAnsi="Times New Roman" w:cs="Times New Roman"/>
          <w:b/>
          <w:sz w:val="28"/>
          <w:szCs w:val="28"/>
        </w:rPr>
        <w:t>Дотримання медіа вимог Закону України «Про рекламу»</w:t>
      </w:r>
    </w:p>
    <w:p w14:paraId="7E11954C" w14:textId="77777777" w:rsidR="009B5D3A" w:rsidRPr="003C69A8" w:rsidRDefault="000F6F01"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Реклама у </w:t>
      </w:r>
      <w:r w:rsidR="009B5D3A" w:rsidRPr="003C69A8">
        <w:rPr>
          <w:rFonts w:ascii="Times New Roman" w:hAnsi="Times New Roman" w:cs="Times New Roman"/>
          <w:sz w:val="28"/>
          <w:szCs w:val="28"/>
        </w:rPr>
        <w:t xml:space="preserve">всіх лінійних аудіовізуальних </w:t>
      </w:r>
      <w:r w:rsidRPr="003C69A8">
        <w:rPr>
          <w:rFonts w:ascii="Times New Roman" w:hAnsi="Times New Roman" w:cs="Times New Roman"/>
          <w:sz w:val="28"/>
          <w:szCs w:val="28"/>
        </w:rPr>
        <w:t xml:space="preserve">та аудіальних медіа Волинської </w:t>
      </w:r>
      <w:r w:rsidR="009B5D3A" w:rsidRPr="003C69A8">
        <w:rPr>
          <w:rFonts w:ascii="Times New Roman" w:hAnsi="Times New Roman" w:cs="Times New Roman"/>
          <w:sz w:val="28"/>
          <w:szCs w:val="28"/>
        </w:rPr>
        <w:t>області транслювалася з дотриманням законодавства: вона була чітко ідентифікована та відокремлена від інших передач за допомогою відбивок, відеозаставок, титрів, коментарів і оголошень ведучих.</w:t>
      </w:r>
    </w:p>
    <w:p w14:paraId="0399753B"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У лінійних аудіальних та аудіовізуальних медіа рекламні ролики розміщувалися у перервах між програмами.</w:t>
      </w:r>
    </w:p>
    <w:p w14:paraId="31330C36"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На території Волинської області зареєстровано 255 видань друкованих медіа. Секретаріат представника Національної ради України з питань телебачення і радіомовлення щомісячно здійснює ретельний аналіз представлених примірників для забезпечення дотримання чинного законодавства.</w:t>
      </w:r>
    </w:p>
    <w:p w14:paraId="4FA49361" w14:textId="366B837A" w:rsidR="009B5D3A" w:rsidRPr="003C69A8" w:rsidRDefault="009B5D3A" w:rsidP="000804C3">
      <w:pPr>
        <w:spacing w:after="0"/>
        <w:ind w:firstLine="567"/>
        <w:jc w:val="both"/>
        <w:rPr>
          <w:rFonts w:ascii="Times New Roman" w:hAnsi="Times New Roman" w:cs="Times New Roman"/>
          <w:sz w:val="28"/>
          <w:szCs w:val="28"/>
          <w:lang w:eastAsia="uk-UA"/>
        </w:rPr>
      </w:pPr>
      <w:r w:rsidRPr="003C69A8">
        <w:rPr>
          <w:rFonts w:ascii="Times New Roman" w:hAnsi="Times New Roman" w:cs="Times New Roman"/>
          <w:sz w:val="28"/>
          <w:szCs w:val="28"/>
        </w:rPr>
        <w:t xml:space="preserve">У 2024 році було проаналізовано 598 друкованих видань. Основними ознаками порушень, виявленим під час аналізу, стало недотримання вимог частини 2 статті 9 Закону України «Про рекламу» (Рекламні ролики (рекламні блоки) у лінійних аудіальних та аудіовізуальних медіа повинні бути чітко відокремлені від інших програм на початку і наприкінці рекламного блоку за допомогою звукових, візуальних, комбінованих засобів, титрів або коментарів ведучих з використанням слова </w:t>
      </w:r>
      <w:r w:rsidR="000F6F01" w:rsidRPr="003C69A8">
        <w:rPr>
          <w:rFonts w:ascii="Times New Roman" w:hAnsi="Times New Roman" w:cs="Times New Roman"/>
          <w:sz w:val="28"/>
          <w:szCs w:val="28"/>
        </w:rPr>
        <w:t>«</w:t>
      </w:r>
      <w:r w:rsidRPr="003C69A8">
        <w:rPr>
          <w:rFonts w:ascii="Times New Roman" w:hAnsi="Times New Roman" w:cs="Times New Roman"/>
          <w:sz w:val="28"/>
          <w:szCs w:val="28"/>
        </w:rPr>
        <w:t>реклама</w:t>
      </w:r>
      <w:r w:rsidR="000F6F01" w:rsidRPr="003C69A8">
        <w:rPr>
          <w:rFonts w:ascii="Times New Roman" w:hAnsi="Times New Roman" w:cs="Times New Roman"/>
          <w:sz w:val="28"/>
          <w:szCs w:val="28"/>
        </w:rPr>
        <w:t>»</w:t>
      </w:r>
      <w:r w:rsidRPr="003C69A8">
        <w:rPr>
          <w:rFonts w:ascii="Times New Roman" w:hAnsi="Times New Roman" w:cs="Times New Roman"/>
          <w:sz w:val="28"/>
          <w:szCs w:val="28"/>
        </w:rPr>
        <w:t>.</w:t>
      </w:r>
      <w:bookmarkStart w:id="16" w:name="n1028"/>
      <w:bookmarkEnd w:id="16"/>
      <w:r w:rsidR="000804C3" w:rsidRPr="003C69A8">
        <w:rPr>
          <w:rFonts w:ascii="Times New Roman" w:hAnsi="Times New Roman" w:cs="Times New Roman"/>
          <w:sz w:val="28"/>
          <w:szCs w:val="28"/>
        </w:rPr>
        <w:t xml:space="preserve"> </w:t>
      </w:r>
      <w:r w:rsidRPr="003C69A8">
        <w:rPr>
          <w:rFonts w:ascii="Times New Roman" w:hAnsi="Times New Roman" w:cs="Times New Roman"/>
          <w:sz w:val="28"/>
          <w:szCs w:val="28"/>
          <w:lang w:eastAsia="uk-UA"/>
        </w:rPr>
        <w:t xml:space="preserve">Реклама в інших медіа повинна бути чітко відокремлена від іншої інформації з використанням слова </w:t>
      </w:r>
      <w:r w:rsidR="000F6F01" w:rsidRPr="003C69A8">
        <w:rPr>
          <w:rFonts w:ascii="Times New Roman" w:hAnsi="Times New Roman" w:cs="Times New Roman"/>
          <w:sz w:val="28"/>
          <w:szCs w:val="28"/>
          <w:lang w:eastAsia="uk-UA"/>
        </w:rPr>
        <w:t>«</w:t>
      </w:r>
      <w:r w:rsidRPr="003C69A8">
        <w:rPr>
          <w:rFonts w:ascii="Times New Roman" w:hAnsi="Times New Roman" w:cs="Times New Roman"/>
          <w:sz w:val="28"/>
          <w:szCs w:val="28"/>
          <w:lang w:eastAsia="uk-UA"/>
        </w:rPr>
        <w:t>реклама</w:t>
      </w:r>
      <w:r w:rsidR="000F6F01" w:rsidRPr="003C69A8">
        <w:rPr>
          <w:rFonts w:ascii="Times New Roman" w:hAnsi="Times New Roman" w:cs="Times New Roman"/>
          <w:sz w:val="28"/>
          <w:szCs w:val="28"/>
          <w:lang w:eastAsia="uk-UA"/>
        </w:rPr>
        <w:t>»</w:t>
      </w:r>
      <w:r w:rsidRPr="003C69A8">
        <w:rPr>
          <w:rFonts w:ascii="Times New Roman" w:hAnsi="Times New Roman" w:cs="Times New Roman"/>
          <w:sz w:val="28"/>
          <w:szCs w:val="28"/>
          <w:lang w:eastAsia="uk-UA"/>
        </w:rPr>
        <w:t>).</w:t>
      </w:r>
    </w:p>
    <w:p w14:paraId="77B6BFF5" w14:textId="77777777" w:rsidR="009B5D3A" w:rsidRPr="003C69A8" w:rsidRDefault="000F6F01"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Із</w:t>
      </w:r>
      <w:r w:rsidR="009B5D3A" w:rsidRPr="003C69A8">
        <w:rPr>
          <w:rFonts w:ascii="Times New Roman" w:hAnsi="Times New Roman" w:cs="Times New Roman"/>
          <w:sz w:val="28"/>
          <w:szCs w:val="28"/>
        </w:rPr>
        <w:t xml:space="preserve"> редакторами видань, де були виявлені ознаки порушення, проведено консультативні бесіди, онлайн-наради. Їм детально роз’яснено положення законодавства, акцентовано на важливості чіткого дотримання вимог відбивки рекламних матеріалів, своєчасного та правильного внесення вихідних даних.</w:t>
      </w:r>
    </w:p>
    <w:p w14:paraId="38EF2466"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На території Волинської області зареєстровано 19 онлайн-медіа. Всі зареєстровані онлайн-ресурси були піддані комплексному аналізу, спрямованому на виявлення відповідності їхньої діяльності вимогам законодавства.</w:t>
      </w:r>
    </w:p>
    <w:p w14:paraId="4954236A"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За результатами моніторингу зафіксовано ознаки порушення, ідентичні тим, що виявлені у друкованих медіа.</w:t>
      </w:r>
    </w:p>
    <w:p w14:paraId="3BDF627D" w14:textId="77777777" w:rsidR="009B5D3A" w:rsidRPr="003C69A8" w:rsidRDefault="009B5D3A" w:rsidP="000F6F01">
      <w:pPr>
        <w:spacing w:after="0"/>
        <w:ind w:firstLine="567"/>
        <w:jc w:val="both"/>
        <w:rPr>
          <w:rFonts w:ascii="Times New Roman" w:hAnsi="Times New Roman" w:cs="Times New Roman"/>
          <w:sz w:val="28"/>
          <w:szCs w:val="28"/>
          <w:shd w:val="clear" w:color="auto" w:fill="FFFFFF"/>
        </w:rPr>
      </w:pPr>
      <w:r w:rsidRPr="003C69A8">
        <w:rPr>
          <w:rFonts w:ascii="Times New Roman" w:hAnsi="Times New Roman" w:cs="Times New Roman"/>
          <w:sz w:val="28"/>
          <w:szCs w:val="28"/>
          <w:shd w:val="clear" w:color="auto" w:fill="FFFFFF"/>
        </w:rPr>
        <w:t>Варто зазначити, що більшість медіа оперативно реагували на зауваження та привели свою діяльність у відповідність до вимог законодавства.</w:t>
      </w:r>
    </w:p>
    <w:p w14:paraId="03D22C1B" w14:textId="77777777" w:rsidR="000F6F01" w:rsidRPr="003C69A8" w:rsidRDefault="000F6F01" w:rsidP="000F6F01">
      <w:pPr>
        <w:spacing w:after="0"/>
        <w:ind w:firstLine="567"/>
        <w:jc w:val="both"/>
        <w:rPr>
          <w:rFonts w:ascii="Times New Roman" w:hAnsi="Times New Roman" w:cs="Times New Roman"/>
          <w:b/>
          <w:i/>
          <w:sz w:val="28"/>
          <w:szCs w:val="28"/>
        </w:rPr>
      </w:pPr>
    </w:p>
    <w:p w14:paraId="5426373F" w14:textId="77777777" w:rsidR="007B0A03" w:rsidRPr="003C69A8" w:rsidRDefault="007B0A03" w:rsidP="000F6F01">
      <w:pPr>
        <w:spacing w:after="0"/>
        <w:ind w:firstLine="567"/>
        <w:jc w:val="both"/>
        <w:rPr>
          <w:rFonts w:ascii="Times New Roman" w:hAnsi="Times New Roman" w:cs="Times New Roman"/>
          <w:b/>
          <w:i/>
          <w:sz w:val="28"/>
          <w:szCs w:val="28"/>
        </w:rPr>
      </w:pPr>
    </w:p>
    <w:p w14:paraId="59225922" w14:textId="77777777" w:rsidR="007B0A03" w:rsidRPr="003C69A8" w:rsidRDefault="007B0A03" w:rsidP="000F6F01">
      <w:pPr>
        <w:spacing w:after="0"/>
        <w:ind w:firstLine="567"/>
        <w:jc w:val="both"/>
        <w:rPr>
          <w:rFonts w:ascii="Times New Roman" w:hAnsi="Times New Roman" w:cs="Times New Roman"/>
          <w:b/>
          <w:i/>
          <w:sz w:val="28"/>
          <w:szCs w:val="28"/>
        </w:rPr>
      </w:pPr>
    </w:p>
    <w:p w14:paraId="30F2C15B" w14:textId="616F24D9" w:rsidR="009B5D3A" w:rsidRPr="003C69A8" w:rsidRDefault="009B5D3A" w:rsidP="004833F8">
      <w:pPr>
        <w:spacing w:after="0"/>
        <w:ind w:firstLine="567"/>
        <w:jc w:val="center"/>
        <w:rPr>
          <w:rFonts w:ascii="Times New Roman" w:hAnsi="Times New Roman" w:cs="Times New Roman"/>
          <w:b/>
          <w:sz w:val="28"/>
          <w:szCs w:val="28"/>
        </w:rPr>
      </w:pPr>
      <w:r w:rsidRPr="003C69A8">
        <w:rPr>
          <w:rFonts w:ascii="Times New Roman" w:hAnsi="Times New Roman" w:cs="Times New Roman"/>
          <w:b/>
          <w:sz w:val="28"/>
          <w:szCs w:val="28"/>
        </w:rPr>
        <w:lastRenderedPageBreak/>
        <w:t>Наявність мови ворожнечі та інших дискримінаційних проявів</w:t>
      </w:r>
      <w:r w:rsidR="004833F8" w:rsidRPr="003C69A8">
        <w:rPr>
          <w:rFonts w:ascii="Times New Roman" w:hAnsi="Times New Roman" w:cs="Times New Roman"/>
          <w:b/>
          <w:sz w:val="28"/>
          <w:szCs w:val="28"/>
        </w:rPr>
        <w:t>.</w:t>
      </w:r>
    </w:p>
    <w:p w14:paraId="6BF086B7" w14:textId="77777777" w:rsidR="009B5D3A" w:rsidRPr="003C69A8" w:rsidRDefault="009B5D3A" w:rsidP="000F6F01">
      <w:pPr>
        <w:spacing w:after="0"/>
        <w:ind w:firstLine="567"/>
        <w:jc w:val="both"/>
        <w:rPr>
          <w:rFonts w:ascii="Times New Roman" w:hAnsi="Times New Roman" w:cs="Times New Roman"/>
          <w:sz w:val="28"/>
          <w:szCs w:val="28"/>
          <w:lang w:eastAsia="uk-UA"/>
        </w:rPr>
      </w:pPr>
      <w:r w:rsidRPr="003C69A8">
        <w:rPr>
          <w:rFonts w:ascii="Times New Roman" w:hAnsi="Times New Roman" w:cs="Times New Roman"/>
          <w:sz w:val="28"/>
          <w:szCs w:val="28"/>
          <w:lang w:eastAsia="uk-UA"/>
        </w:rPr>
        <w:t>Під час проведення офіційних моніторингів медіа Волинської області систематично здійснювався аналіз їхньої діяльності на відповідність статті 36 Закону України «Про медіа». Особливу увагу приділяли дотриманню заборони на поширення висловлювань, що можуть розпалювати ненависть, ворожнечу чи жорстокість щодо окремих осіб або груп за ознаками етнічного чи соціального походження, громадянства, національності, раси, релігії, віку, статі, сексуальної орієнтації, гендерної ідентичності, інвалідності чи іншими ознаками.</w:t>
      </w:r>
    </w:p>
    <w:p w14:paraId="056CFF56"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Суб’єкти у сфері медіа неухильно дотримуються норм Закону, запобігаючи появі в ефірі висловлювань, що можуть розпалювати ненависть, підбурювати до дискримінації чи утисків щодо окремих осіб або груп за ознаками етнічного чи соціального походження, або іншими ознаками.</w:t>
      </w:r>
    </w:p>
    <w:p w14:paraId="418C4C9A" w14:textId="77777777" w:rsidR="009B5D3A" w:rsidRPr="003C69A8" w:rsidRDefault="009B5D3A" w:rsidP="000F6F01">
      <w:pPr>
        <w:tabs>
          <w:tab w:val="left" w:pos="540"/>
        </w:tabs>
        <w:spacing w:after="0"/>
        <w:ind w:firstLine="567"/>
        <w:jc w:val="both"/>
        <w:rPr>
          <w:rFonts w:ascii="Times New Roman" w:hAnsi="Times New Roman" w:cs="Times New Roman"/>
          <w:bCs/>
          <w:sz w:val="28"/>
          <w:szCs w:val="28"/>
        </w:rPr>
      </w:pPr>
      <w:r w:rsidRPr="003C69A8">
        <w:rPr>
          <w:rFonts w:ascii="Times New Roman" w:hAnsi="Times New Roman" w:cs="Times New Roman"/>
          <w:sz w:val="28"/>
          <w:szCs w:val="28"/>
        </w:rPr>
        <w:t>Моніторингами представництва Національної ради у Волинській області не зафіксовано д</w:t>
      </w:r>
      <w:r w:rsidR="00B572E1" w:rsidRPr="003C69A8">
        <w:rPr>
          <w:rFonts w:ascii="Times New Roman" w:hAnsi="Times New Roman" w:cs="Times New Roman"/>
          <w:sz w:val="28"/>
          <w:szCs w:val="28"/>
        </w:rPr>
        <w:t>искримінаційних проявів у медіа</w:t>
      </w:r>
      <w:r w:rsidRPr="003C69A8">
        <w:rPr>
          <w:rFonts w:ascii="Times New Roman" w:hAnsi="Times New Roman" w:cs="Times New Roman"/>
          <w:sz w:val="28"/>
          <w:szCs w:val="28"/>
        </w:rPr>
        <w:t xml:space="preserve">. Варто зазначити, що </w:t>
      </w:r>
      <w:r w:rsidR="000F6F01" w:rsidRPr="003C69A8">
        <w:rPr>
          <w:rFonts w:ascii="Times New Roman" w:hAnsi="Times New Roman" w:cs="Times New Roman"/>
          <w:sz w:val="28"/>
          <w:szCs w:val="28"/>
        </w:rPr>
        <w:t>суб’єкти</w:t>
      </w:r>
      <w:r w:rsidRPr="003C69A8">
        <w:rPr>
          <w:rFonts w:ascii="Times New Roman" w:hAnsi="Times New Roman" w:cs="Times New Roman"/>
          <w:sz w:val="28"/>
          <w:szCs w:val="28"/>
        </w:rPr>
        <w:t xml:space="preserve"> медіа активно працюють над адаптацією своїх програм для осіб з інвалідністю, прагнучи забезпечити доступність інформації для всіх верств населення.</w:t>
      </w:r>
      <w:r w:rsidR="000F6F01" w:rsidRPr="003C69A8">
        <w:rPr>
          <w:rFonts w:ascii="Times New Roman" w:hAnsi="Times New Roman" w:cs="Times New Roman"/>
          <w:sz w:val="28"/>
          <w:szCs w:val="28"/>
          <w:lang w:eastAsia="uk-UA"/>
        </w:rPr>
        <w:t xml:space="preserve"> </w:t>
      </w:r>
      <w:r w:rsidRPr="003C69A8">
        <w:rPr>
          <w:rFonts w:ascii="Times New Roman" w:hAnsi="Times New Roman" w:cs="Times New Roman"/>
          <w:sz w:val="28"/>
          <w:szCs w:val="28"/>
          <w:lang w:eastAsia="uk-UA"/>
        </w:rPr>
        <w:t>ДП ТРК Аверс</w:t>
      </w:r>
      <w:r w:rsidR="000F6F01" w:rsidRPr="003C69A8">
        <w:rPr>
          <w:rFonts w:ascii="Times New Roman" w:hAnsi="Times New Roman" w:cs="Times New Roman"/>
          <w:bCs/>
          <w:sz w:val="28"/>
          <w:szCs w:val="28"/>
        </w:rPr>
        <w:t xml:space="preserve"> </w:t>
      </w:r>
      <w:r w:rsidRPr="003C69A8">
        <w:rPr>
          <w:rFonts w:ascii="Times New Roman" w:hAnsi="Times New Roman" w:cs="Times New Roman"/>
          <w:bCs/>
          <w:sz w:val="28"/>
          <w:szCs w:val="28"/>
        </w:rPr>
        <w:t xml:space="preserve">(логотип: «Аверс») </w:t>
      </w:r>
      <w:r w:rsidRPr="003C69A8">
        <w:rPr>
          <w:rFonts w:ascii="Times New Roman" w:hAnsi="Times New Roman" w:cs="Times New Roman"/>
          <w:sz w:val="28"/>
          <w:szCs w:val="28"/>
        </w:rPr>
        <w:t xml:space="preserve">здійснює </w:t>
      </w:r>
      <w:r w:rsidRPr="003C69A8">
        <w:rPr>
          <w:rFonts w:ascii="Times New Roman" w:hAnsi="Times New Roman" w:cs="Times New Roman"/>
          <w:bCs/>
          <w:sz w:val="28"/>
          <w:szCs w:val="28"/>
        </w:rPr>
        <w:t xml:space="preserve">адаптування українською жестовою мовою </w:t>
      </w:r>
      <w:r w:rsidRPr="003C69A8">
        <w:rPr>
          <w:rFonts w:ascii="Times New Roman" w:hAnsi="Times New Roman" w:cs="Times New Roman"/>
          <w:sz w:val="28"/>
          <w:szCs w:val="28"/>
        </w:rPr>
        <w:t xml:space="preserve">випуски новин </w:t>
      </w:r>
      <w:r w:rsidRPr="003C69A8">
        <w:rPr>
          <w:rFonts w:ascii="Times New Roman" w:hAnsi="Times New Roman" w:cs="Times New Roman"/>
          <w:bCs/>
          <w:sz w:val="28"/>
          <w:szCs w:val="28"/>
        </w:rPr>
        <w:t>для сприйняття інформації особами з порушенням слуху.</w:t>
      </w:r>
    </w:p>
    <w:p w14:paraId="3E6378ED" w14:textId="77777777" w:rsidR="005730AE" w:rsidRPr="003C69A8" w:rsidRDefault="005730AE" w:rsidP="000F6F01">
      <w:pPr>
        <w:spacing w:after="0"/>
        <w:ind w:firstLine="567"/>
        <w:jc w:val="both"/>
        <w:rPr>
          <w:rFonts w:ascii="Times New Roman" w:hAnsi="Times New Roman" w:cs="Times New Roman"/>
          <w:b/>
          <w:sz w:val="28"/>
          <w:szCs w:val="28"/>
        </w:rPr>
      </w:pPr>
    </w:p>
    <w:p w14:paraId="0922F2CB" w14:textId="6A4D1502" w:rsidR="009B5D3A" w:rsidRPr="003C69A8" w:rsidRDefault="009B5D3A" w:rsidP="004D498A">
      <w:pPr>
        <w:spacing w:after="0"/>
        <w:ind w:firstLine="567"/>
        <w:jc w:val="center"/>
        <w:rPr>
          <w:rFonts w:ascii="Times New Roman" w:hAnsi="Times New Roman" w:cs="Times New Roman"/>
          <w:b/>
          <w:sz w:val="28"/>
          <w:szCs w:val="28"/>
        </w:rPr>
      </w:pPr>
      <w:r w:rsidRPr="003C69A8">
        <w:rPr>
          <w:rFonts w:ascii="Times New Roman" w:hAnsi="Times New Roman" w:cs="Times New Roman"/>
          <w:b/>
          <w:sz w:val="28"/>
          <w:szCs w:val="28"/>
        </w:rPr>
        <w:t>Гендерний баланс в ефірі телемовників</w:t>
      </w:r>
      <w:r w:rsidR="004D498A" w:rsidRPr="003C69A8">
        <w:rPr>
          <w:rFonts w:ascii="Times New Roman" w:hAnsi="Times New Roman" w:cs="Times New Roman"/>
          <w:b/>
          <w:sz w:val="28"/>
          <w:szCs w:val="28"/>
        </w:rPr>
        <w:t>.</w:t>
      </w:r>
    </w:p>
    <w:p w14:paraId="1CC90F4B" w14:textId="77777777" w:rsidR="009B5D3A" w:rsidRPr="003C69A8" w:rsidRDefault="00D0519A" w:rsidP="000F6F01">
      <w:pPr>
        <w:spacing w:after="0"/>
        <w:ind w:firstLine="567"/>
        <w:jc w:val="both"/>
        <w:rPr>
          <w:rFonts w:ascii="Times New Roman" w:hAnsi="Times New Roman" w:cs="Times New Roman"/>
          <w:sz w:val="28"/>
          <w:szCs w:val="28"/>
          <w:lang w:eastAsia="uk-UA"/>
        </w:rPr>
      </w:pPr>
      <w:r w:rsidRPr="003C69A8">
        <w:rPr>
          <w:rFonts w:ascii="Times New Roman" w:hAnsi="Times New Roman" w:cs="Times New Roman"/>
          <w:sz w:val="28"/>
          <w:szCs w:val="28"/>
          <w:lang w:eastAsia="uk-UA"/>
        </w:rPr>
        <w:t>Упродовж січня-</w:t>
      </w:r>
      <w:r w:rsidR="009B5D3A" w:rsidRPr="003C69A8">
        <w:rPr>
          <w:rFonts w:ascii="Times New Roman" w:hAnsi="Times New Roman" w:cs="Times New Roman"/>
          <w:sz w:val="28"/>
          <w:szCs w:val="28"/>
          <w:lang w:eastAsia="uk-UA"/>
        </w:rPr>
        <w:t xml:space="preserve">листопада 2024 року Представництво Національної ради у </w:t>
      </w:r>
      <w:r w:rsidR="000F6F01" w:rsidRPr="003C69A8">
        <w:rPr>
          <w:rFonts w:ascii="Times New Roman" w:hAnsi="Times New Roman" w:cs="Times New Roman"/>
          <w:sz w:val="28"/>
          <w:szCs w:val="28"/>
          <w:lang w:eastAsia="uk-UA"/>
        </w:rPr>
        <w:t xml:space="preserve">Волинській області провело дві </w:t>
      </w:r>
      <w:r w:rsidR="009B5D3A" w:rsidRPr="003C69A8">
        <w:rPr>
          <w:rFonts w:ascii="Times New Roman" w:hAnsi="Times New Roman" w:cs="Times New Roman"/>
          <w:sz w:val="28"/>
          <w:szCs w:val="28"/>
          <w:lang w:eastAsia="uk-UA"/>
        </w:rPr>
        <w:t xml:space="preserve">хвилі моніторингів місцевих </w:t>
      </w:r>
      <w:r w:rsidR="000F6F01" w:rsidRPr="003C69A8">
        <w:rPr>
          <w:rFonts w:ascii="Times New Roman" w:hAnsi="Times New Roman" w:cs="Times New Roman"/>
          <w:sz w:val="28"/>
          <w:szCs w:val="28"/>
          <w:lang w:eastAsia="uk-UA"/>
        </w:rPr>
        <w:t>і</w:t>
      </w:r>
      <w:r w:rsidR="009B5D3A" w:rsidRPr="003C69A8">
        <w:rPr>
          <w:rFonts w:ascii="Times New Roman" w:hAnsi="Times New Roman" w:cs="Times New Roman"/>
          <w:sz w:val="28"/>
          <w:szCs w:val="28"/>
          <w:lang w:eastAsia="uk-UA"/>
        </w:rPr>
        <w:t xml:space="preserve"> регіональних лінійних аудіовізуальних медіа, а також суспільного мовника. Основною метою цих досліджень було оцінити дотримання принципів гендерного балансу в медіаконтенті.</w:t>
      </w:r>
    </w:p>
    <w:p w14:paraId="685C76E7" w14:textId="77777777" w:rsidR="009B5D3A" w:rsidRPr="003C69A8" w:rsidRDefault="009B5D3A" w:rsidP="000F6F01">
      <w:pPr>
        <w:spacing w:after="0"/>
        <w:ind w:firstLine="567"/>
        <w:jc w:val="both"/>
        <w:rPr>
          <w:rFonts w:ascii="Times New Roman" w:hAnsi="Times New Roman" w:cs="Times New Roman"/>
          <w:sz w:val="28"/>
          <w:szCs w:val="28"/>
          <w:lang w:eastAsia="uk-UA"/>
        </w:rPr>
      </w:pPr>
      <w:r w:rsidRPr="003C69A8">
        <w:rPr>
          <w:rFonts w:ascii="Times New Roman" w:hAnsi="Times New Roman" w:cs="Times New Roman"/>
          <w:sz w:val="28"/>
          <w:szCs w:val="28"/>
          <w:lang w:eastAsia="uk-UA"/>
        </w:rPr>
        <w:t>Моніторинг включав аналіз як кількісних, так і якісних показників: рівня представленості жінок і чоловіків, гендерно чутливу подачу матеріалів, а також відсутність дискримінаційних стереотипів.</w:t>
      </w:r>
    </w:p>
    <w:p w14:paraId="3E4A60C6"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lang w:eastAsia="uk-UA"/>
        </w:rPr>
        <w:t xml:space="preserve">Детально були проаналізовані новинні </w:t>
      </w:r>
      <w:r w:rsidRPr="003C69A8">
        <w:rPr>
          <w:rFonts w:ascii="Times New Roman" w:hAnsi="Times New Roman" w:cs="Times New Roman"/>
          <w:sz w:val="28"/>
          <w:szCs w:val="28"/>
        </w:rPr>
        <w:t>сюжети телеканалів ТОВ «Слово Волині», м. Луцьк, ДП «ТРК «Аверс» ВАТ «Корпорація «Аверс», м. Луцьк, ТОВ «Контент Менеджмент Груп», м. Луцьк, «Суспільне Луцьк», м.</w:t>
      </w:r>
      <w:r w:rsidR="000F6F01" w:rsidRPr="003C69A8">
        <w:rPr>
          <w:rFonts w:ascii="Times New Roman" w:hAnsi="Times New Roman" w:cs="Times New Roman"/>
          <w:sz w:val="28"/>
          <w:szCs w:val="28"/>
        </w:rPr>
        <w:t> </w:t>
      </w:r>
      <w:r w:rsidRPr="003C69A8">
        <w:rPr>
          <w:rFonts w:ascii="Times New Roman" w:hAnsi="Times New Roman" w:cs="Times New Roman"/>
          <w:sz w:val="28"/>
          <w:szCs w:val="28"/>
        </w:rPr>
        <w:t>Київ.</w:t>
      </w:r>
    </w:p>
    <w:p w14:paraId="466F5223"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Загалом упродовж року, п</w:t>
      </w:r>
      <w:r w:rsidR="000F6F01" w:rsidRPr="003C69A8">
        <w:rPr>
          <w:rFonts w:ascii="Times New Roman" w:hAnsi="Times New Roman" w:cs="Times New Roman"/>
          <w:sz w:val="28"/>
          <w:szCs w:val="28"/>
        </w:rPr>
        <w:t xml:space="preserve">ід час двох хвиль моніторингу, </w:t>
      </w:r>
      <w:r w:rsidRPr="003C69A8">
        <w:rPr>
          <w:rFonts w:ascii="Times New Roman" w:hAnsi="Times New Roman" w:cs="Times New Roman"/>
          <w:sz w:val="28"/>
          <w:szCs w:val="28"/>
        </w:rPr>
        <w:t xml:space="preserve">проаналізовано </w:t>
      </w:r>
      <w:r w:rsidRPr="003C69A8">
        <w:rPr>
          <w:rFonts w:ascii="Times New Roman" w:hAnsi="Times New Roman" w:cs="Times New Roman"/>
          <w:b/>
          <w:sz w:val="28"/>
          <w:szCs w:val="28"/>
        </w:rPr>
        <w:t xml:space="preserve">389 </w:t>
      </w:r>
      <w:r w:rsidRPr="003C69A8">
        <w:rPr>
          <w:rFonts w:ascii="Times New Roman" w:hAnsi="Times New Roman" w:cs="Times New Roman"/>
          <w:sz w:val="28"/>
          <w:szCs w:val="28"/>
        </w:rPr>
        <w:t>сюжетів новин, які виходили у вечірній прайм-тайм.</w:t>
      </w:r>
    </w:p>
    <w:p w14:paraId="37AEEA1F"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Проведений гендерний моніторинг дозволив виявити, що найб</w:t>
      </w:r>
      <w:r w:rsidR="000F6F01" w:rsidRPr="003C69A8">
        <w:rPr>
          <w:rFonts w:ascii="Times New Roman" w:hAnsi="Times New Roman" w:cs="Times New Roman"/>
          <w:sz w:val="28"/>
          <w:szCs w:val="28"/>
        </w:rPr>
        <w:t xml:space="preserve">ільшу кількість склали гендерно </w:t>
      </w:r>
      <w:r w:rsidRPr="003C69A8">
        <w:rPr>
          <w:rFonts w:ascii="Times New Roman" w:hAnsi="Times New Roman" w:cs="Times New Roman"/>
          <w:sz w:val="28"/>
          <w:szCs w:val="28"/>
        </w:rPr>
        <w:t xml:space="preserve">нейтральні сюжети – </w:t>
      </w:r>
      <w:r w:rsidRPr="003C69A8">
        <w:rPr>
          <w:rFonts w:ascii="Times New Roman" w:hAnsi="Times New Roman" w:cs="Times New Roman"/>
          <w:b/>
          <w:sz w:val="28"/>
          <w:szCs w:val="28"/>
        </w:rPr>
        <w:t>276</w:t>
      </w:r>
      <w:r w:rsidRPr="003C69A8">
        <w:rPr>
          <w:rFonts w:ascii="Times New Roman" w:hAnsi="Times New Roman" w:cs="Times New Roman"/>
          <w:sz w:val="28"/>
          <w:szCs w:val="28"/>
        </w:rPr>
        <w:t xml:space="preserve"> (за шкалою оцінювання гендеру 0 балів). Виявлено </w:t>
      </w:r>
      <w:r w:rsidRPr="003C69A8">
        <w:rPr>
          <w:rFonts w:ascii="Times New Roman" w:hAnsi="Times New Roman" w:cs="Times New Roman"/>
          <w:b/>
          <w:sz w:val="28"/>
          <w:szCs w:val="28"/>
        </w:rPr>
        <w:t>6</w:t>
      </w:r>
      <w:r w:rsidRPr="003C69A8">
        <w:rPr>
          <w:rFonts w:ascii="Times New Roman" w:hAnsi="Times New Roman" w:cs="Times New Roman"/>
          <w:sz w:val="28"/>
          <w:szCs w:val="28"/>
        </w:rPr>
        <w:t xml:space="preserve"> сюжетів із високим рівнем гендерної збалансованості (за шкалою оцінювання гендеру +3 бал</w:t>
      </w:r>
      <w:r w:rsidR="000F6F01" w:rsidRPr="003C69A8">
        <w:rPr>
          <w:rFonts w:ascii="Times New Roman" w:hAnsi="Times New Roman" w:cs="Times New Roman"/>
          <w:sz w:val="28"/>
          <w:szCs w:val="28"/>
        </w:rPr>
        <w:t xml:space="preserve">и), середнього рівня гендерно </w:t>
      </w:r>
      <w:r w:rsidRPr="003C69A8">
        <w:rPr>
          <w:rFonts w:ascii="Times New Roman" w:hAnsi="Times New Roman" w:cs="Times New Roman"/>
          <w:sz w:val="28"/>
          <w:szCs w:val="28"/>
        </w:rPr>
        <w:t xml:space="preserve">нестереотипних </w:t>
      </w:r>
      <w:r w:rsidRPr="003C69A8">
        <w:rPr>
          <w:rFonts w:ascii="Times New Roman" w:hAnsi="Times New Roman" w:cs="Times New Roman"/>
          <w:b/>
          <w:sz w:val="28"/>
          <w:szCs w:val="28"/>
        </w:rPr>
        <w:t xml:space="preserve">15 </w:t>
      </w:r>
      <w:r w:rsidRPr="003C69A8">
        <w:rPr>
          <w:rFonts w:ascii="Times New Roman" w:hAnsi="Times New Roman" w:cs="Times New Roman"/>
          <w:sz w:val="28"/>
          <w:szCs w:val="28"/>
        </w:rPr>
        <w:t>сюжетів (за шкалою оцінювання гендеру +2 бал</w:t>
      </w:r>
      <w:r w:rsidR="000F6F01" w:rsidRPr="003C69A8">
        <w:rPr>
          <w:rFonts w:ascii="Times New Roman" w:hAnsi="Times New Roman" w:cs="Times New Roman"/>
          <w:sz w:val="28"/>
          <w:szCs w:val="28"/>
        </w:rPr>
        <w:t xml:space="preserve">и) </w:t>
      </w:r>
      <w:r w:rsidR="000F6F01" w:rsidRPr="003C69A8">
        <w:rPr>
          <w:rFonts w:ascii="Times New Roman" w:hAnsi="Times New Roman" w:cs="Times New Roman"/>
          <w:sz w:val="28"/>
          <w:szCs w:val="28"/>
        </w:rPr>
        <w:lastRenderedPageBreak/>
        <w:t xml:space="preserve">та помірно гендерно </w:t>
      </w:r>
      <w:r w:rsidRPr="003C69A8">
        <w:rPr>
          <w:rFonts w:ascii="Times New Roman" w:hAnsi="Times New Roman" w:cs="Times New Roman"/>
          <w:sz w:val="28"/>
          <w:szCs w:val="28"/>
        </w:rPr>
        <w:t xml:space="preserve">нестереотипних, збалансованих щодо гендерних ролей зафіксовано </w:t>
      </w:r>
      <w:r w:rsidRPr="003C69A8">
        <w:rPr>
          <w:rFonts w:ascii="Times New Roman" w:hAnsi="Times New Roman" w:cs="Times New Roman"/>
          <w:b/>
          <w:sz w:val="28"/>
          <w:szCs w:val="28"/>
        </w:rPr>
        <w:t>82</w:t>
      </w:r>
      <w:r w:rsidRPr="003C69A8">
        <w:rPr>
          <w:rFonts w:ascii="Times New Roman" w:hAnsi="Times New Roman" w:cs="Times New Roman"/>
          <w:sz w:val="28"/>
          <w:szCs w:val="28"/>
        </w:rPr>
        <w:t xml:space="preserve"> сюжети (за шкалою оцінювання гендеру +1 бал).</w:t>
      </w:r>
    </w:p>
    <w:p w14:paraId="4C588632" w14:textId="77777777" w:rsidR="009B5D3A" w:rsidRPr="003C69A8" w:rsidRDefault="000F6F01"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Варто зауважити, що </w:t>
      </w:r>
      <w:r w:rsidR="009B5D3A" w:rsidRPr="003C69A8">
        <w:rPr>
          <w:rFonts w:ascii="Times New Roman" w:hAnsi="Times New Roman" w:cs="Times New Roman"/>
          <w:sz w:val="28"/>
          <w:szCs w:val="28"/>
        </w:rPr>
        <w:t>сексистських</w:t>
      </w:r>
      <w:r w:rsidRPr="003C69A8">
        <w:rPr>
          <w:rFonts w:ascii="Times New Roman" w:hAnsi="Times New Roman" w:cs="Times New Roman"/>
          <w:sz w:val="28"/>
          <w:szCs w:val="28"/>
        </w:rPr>
        <w:t>,</w:t>
      </w:r>
      <w:r w:rsidR="009B5D3A" w:rsidRPr="003C69A8">
        <w:rPr>
          <w:rFonts w:ascii="Times New Roman" w:hAnsi="Times New Roman" w:cs="Times New Roman"/>
          <w:sz w:val="28"/>
          <w:szCs w:val="28"/>
        </w:rPr>
        <w:t xml:space="preserve"> або таких, </w:t>
      </w:r>
      <w:r w:rsidR="00DB66AD" w:rsidRPr="003C69A8">
        <w:rPr>
          <w:rFonts w:ascii="Times New Roman" w:hAnsi="Times New Roman" w:cs="Times New Roman"/>
          <w:sz w:val="28"/>
          <w:szCs w:val="28"/>
        </w:rPr>
        <w:t>що</w:t>
      </w:r>
      <w:r w:rsidR="009B5D3A" w:rsidRPr="003C69A8">
        <w:rPr>
          <w:rFonts w:ascii="Times New Roman" w:hAnsi="Times New Roman" w:cs="Times New Roman"/>
          <w:sz w:val="28"/>
          <w:szCs w:val="28"/>
        </w:rPr>
        <w:t xml:space="preserve"> зображають гендерне насильство</w:t>
      </w:r>
      <w:r w:rsidRPr="003C69A8">
        <w:rPr>
          <w:rFonts w:ascii="Times New Roman" w:hAnsi="Times New Roman" w:cs="Times New Roman"/>
          <w:sz w:val="28"/>
          <w:szCs w:val="28"/>
        </w:rPr>
        <w:t>,</w:t>
      </w:r>
      <w:r w:rsidR="009B5D3A" w:rsidRPr="003C69A8">
        <w:rPr>
          <w:rFonts w:ascii="Times New Roman" w:hAnsi="Times New Roman" w:cs="Times New Roman"/>
          <w:sz w:val="28"/>
          <w:szCs w:val="28"/>
        </w:rPr>
        <w:t xml:space="preserve"> сюжетів не зафіксовано.</w:t>
      </w:r>
    </w:p>
    <w:p w14:paraId="7B210B52" w14:textId="77777777" w:rsidR="009B5D3A" w:rsidRPr="003C69A8" w:rsidRDefault="009B5D3A" w:rsidP="000F6F01">
      <w:pPr>
        <w:pStyle w:val="2"/>
        <w:spacing w:after="0" w:line="276" w:lineRule="auto"/>
        <w:ind w:firstLine="567"/>
        <w:jc w:val="both"/>
        <w:rPr>
          <w:sz w:val="28"/>
          <w:szCs w:val="28"/>
          <w:lang w:val="uk-UA"/>
        </w:rPr>
      </w:pPr>
      <w:r w:rsidRPr="003C69A8">
        <w:rPr>
          <w:sz w:val="28"/>
          <w:szCs w:val="28"/>
          <w:lang w:val="uk-UA"/>
        </w:rPr>
        <w:t xml:space="preserve">Отже, абсолютна більшість сюжетів, що транслюються глядачам в </w:t>
      </w:r>
      <w:bookmarkStart w:id="17" w:name="_Hlk153804728"/>
      <w:r w:rsidRPr="003C69A8">
        <w:rPr>
          <w:sz w:val="28"/>
          <w:szCs w:val="28"/>
          <w:lang w:val="uk-UA"/>
        </w:rPr>
        <w:t>програмах</w:t>
      </w:r>
      <w:bookmarkEnd w:id="17"/>
      <w:r w:rsidRPr="003C69A8">
        <w:rPr>
          <w:sz w:val="28"/>
          <w:szCs w:val="28"/>
          <w:lang w:val="uk-UA"/>
        </w:rPr>
        <w:t xml:space="preserve"> місцевих новин</w:t>
      </w:r>
      <w:r w:rsidR="000F6F01" w:rsidRPr="003C69A8">
        <w:rPr>
          <w:sz w:val="28"/>
          <w:szCs w:val="28"/>
          <w:lang w:val="uk-UA"/>
        </w:rPr>
        <w:t>, –</w:t>
      </w:r>
      <w:r w:rsidRPr="003C69A8">
        <w:rPr>
          <w:sz w:val="28"/>
          <w:szCs w:val="28"/>
          <w:lang w:val="uk-UA"/>
        </w:rPr>
        <w:t xml:space="preserve"> гендерно-нейтральні або збалансовані щодо зображення гендерних ролей. </w:t>
      </w:r>
    </w:p>
    <w:p w14:paraId="3DBC3CDA" w14:textId="77777777" w:rsidR="009B5D3A" w:rsidRPr="003C69A8" w:rsidRDefault="009B5D3A" w:rsidP="009B5D3A">
      <w:pPr>
        <w:spacing w:before="100" w:beforeAutospacing="1" w:after="100" w:afterAutospacing="1"/>
        <w:jc w:val="both"/>
        <w:rPr>
          <w:rFonts w:ascii="Times New Roman" w:hAnsi="Times New Roman" w:cs="Times New Roman"/>
          <w:sz w:val="28"/>
          <w:szCs w:val="28"/>
        </w:rPr>
      </w:pPr>
      <w:r w:rsidRPr="003C69A8">
        <w:rPr>
          <w:rFonts w:ascii="Times New Roman" w:hAnsi="Times New Roman" w:cs="Times New Roman"/>
          <w:sz w:val="28"/>
          <w:szCs w:val="28"/>
          <w:lang w:val="en-US"/>
        </w:rPr>
        <w:drawing>
          <wp:inline distT="0" distB="0" distL="0" distR="0" wp14:anchorId="1A69023F" wp14:editId="4987DD03">
            <wp:extent cx="6105525" cy="38290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775EF8" w14:textId="77777777" w:rsidR="009B5D3A" w:rsidRPr="003C69A8" w:rsidRDefault="009B5D3A" w:rsidP="000F6F01">
      <w:pPr>
        <w:spacing w:after="0"/>
        <w:ind w:firstLine="567"/>
        <w:jc w:val="both"/>
        <w:rPr>
          <w:rFonts w:ascii="Times New Roman" w:hAnsi="Times New Roman" w:cs="Times New Roman"/>
          <w:i/>
          <w:sz w:val="28"/>
          <w:szCs w:val="28"/>
        </w:rPr>
      </w:pPr>
      <w:r w:rsidRPr="003C69A8">
        <w:rPr>
          <w:rFonts w:ascii="Times New Roman" w:hAnsi="Times New Roman" w:cs="Times New Roman"/>
          <w:sz w:val="28"/>
          <w:szCs w:val="28"/>
        </w:rPr>
        <w:t xml:space="preserve">Фемінітиви зафіксовано у </w:t>
      </w:r>
      <w:r w:rsidRPr="003C69A8">
        <w:rPr>
          <w:rFonts w:ascii="Times New Roman" w:hAnsi="Times New Roman" w:cs="Times New Roman"/>
          <w:b/>
          <w:sz w:val="28"/>
          <w:szCs w:val="28"/>
        </w:rPr>
        <w:t>107</w:t>
      </w:r>
      <w:r w:rsidRPr="003C69A8">
        <w:rPr>
          <w:rFonts w:ascii="Times New Roman" w:hAnsi="Times New Roman" w:cs="Times New Roman"/>
          <w:sz w:val="28"/>
          <w:szCs w:val="28"/>
        </w:rPr>
        <w:t xml:space="preserve"> сюжет</w:t>
      </w:r>
      <w:r w:rsidR="000F6F01" w:rsidRPr="003C69A8">
        <w:rPr>
          <w:rFonts w:ascii="Times New Roman" w:hAnsi="Times New Roman" w:cs="Times New Roman"/>
          <w:sz w:val="28"/>
          <w:szCs w:val="28"/>
        </w:rPr>
        <w:t>ах</w:t>
      </w:r>
      <w:r w:rsidRPr="003C69A8">
        <w:rPr>
          <w:rFonts w:ascii="Times New Roman" w:hAnsi="Times New Roman" w:cs="Times New Roman"/>
          <w:sz w:val="28"/>
          <w:szCs w:val="28"/>
        </w:rPr>
        <w:t>. Серед</w:t>
      </w:r>
      <w:r w:rsidR="00DB66AD" w:rsidRPr="003C69A8">
        <w:rPr>
          <w:rFonts w:ascii="Times New Roman" w:hAnsi="Times New Roman" w:cs="Times New Roman"/>
          <w:sz w:val="28"/>
          <w:szCs w:val="28"/>
        </w:rPr>
        <w:t xml:space="preserve"> найчастіше</w:t>
      </w:r>
      <w:r w:rsidRPr="003C69A8">
        <w:rPr>
          <w:rFonts w:ascii="Times New Roman" w:hAnsi="Times New Roman" w:cs="Times New Roman"/>
          <w:sz w:val="28"/>
          <w:szCs w:val="28"/>
        </w:rPr>
        <w:t xml:space="preserve"> вживаних </w:t>
      </w:r>
      <w:r w:rsidR="00DB66AD" w:rsidRPr="003C69A8">
        <w:rPr>
          <w:rFonts w:ascii="Times New Roman" w:hAnsi="Times New Roman" w:cs="Times New Roman"/>
          <w:sz w:val="28"/>
          <w:szCs w:val="28"/>
        </w:rPr>
        <w:t>натрапили на такі фемінітиви</w:t>
      </w:r>
      <w:r w:rsidRPr="003C69A8">
        <w:rPr>
          <w:rFonts w:ascii="Times New Roman" w:hAnsi="Times New Roman" w:cs="Times New Roman"/>
          <w:sz w:val="28"/>
          <w:szCs w:val="28"/>
        </w:rPr>
        <w:t xml:space="preserve">: </w:t>
      </w:r>
      <w:r w:rsidRPr="003C69A8">
        <w:rPr>
          <w:rFonts w:ascii="Times New Roman" w:hAnsi="Times New Roman" w:cs="Times New Roman"/>
          <w:i/>
          <w:sz w:val="28"/>
          <w:szCs w:val="28"/>
        </w:rPr>
        <w:t>заступниця, практикантка, менеджерка-управителька, директорка, пенсіонерка, працівниця, речниця, психологиня, представниця, завідувачка, керівниця, начальниця, вчителька, студентка, керівниця, директорка, очевидиця, спортсменка, начальниця, жителька, журналістка, речниця, представниця, заступниця, призерка, володарка, директорка, напарниця, спортсменка, депутатка, прокурорка, фахівчиня, адвокатка, начальниця, власниця, волинянка, спортсменка, віцечемпіонка, представниця, мешканка, журналістка, ведуча, працівниця, поліціянтка.</w:t>
      </w:r>
    </w:p>
    <w:p w14:paraId="73833FE2" w14:textId="77777777" w:rsidR="009B5D3A" w:rsidRPr="003C69A8" w:rsidRDefault="000F6F01" w:rsidP="000F6F01">
      <w:pPr>
        <w:pStyle w:val="cvgsua"/>
        <w:spacing w:before="0" w:beforeAutospacing="0" w:after="0" w:afterAutospacing="0" w:line="276" w:lineRule="auto"/>
        <w:ind w:firstLine="567"/>
        <w:jc w:val="both"/>
        <w:rPr>
          <w:sz w:val="28"/>
          <w:szCs w:val="28"/>
        </w:rPr>
      </w:pPr>
      <w:r w:rsidRPr="003C69A8">
        <w:rPr>
          <w:sz w:val="28"/>
          <w:szCs w:val="28"/>
        </w:rPr>
        <w:t xml:space="preserve">Приклади гендерно </w:t>
      </w:r>
      <w:r w:rsidR="009B5D3A" w:rsidRPr="003C69A8">
        <w:rPr>
          <w:sz w:val="28"/>
          <w:szCs w:val="28"/>
        </w:rPr>
        <w:t>нестереотипних збалансованих щодо гендерних ролей сюжетів:</w:t>
      </w:r>
    </w:p>
    <w:p w14:paraId="0D36C19B"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1. На телеканалі «Суспільне Луцьк» були зафіксовані</w:t>
      </w:r>
      <w:r w:rsidR="000F6F01" w:rsidRPr="003C69A8">
        <w:rPr>
          <w:rFonts w:ascii="Times New Roman" w:hAnsi="Times New Roman" w:cs="Times New Roman"/>
          <w:sz w:val="28"/>
          <w:szCs w:val="28"/>
        </w:rPr>
        <w:t xml:space="preserve"> сюжети високого рівня гендерно </w:t>
      </w:r>
      <w:r w:rsidRPr="003C69A8">
        <w:rPr>
          <w:rFonts w:ascii="Times New Roman" w:hAnsi="Times New Roman" w:cs="Times New Roman"/>
          <w:sz w:val="28"/>
          <w:szCs w:val="28"/>
        </w:rPr>
        <w:t>нестереотипної інформації (за шкалою оцінювання +3 бали):</w:t>
      </w:r>
    </w:p>
    <w:p w14:paraId="08AE1E92" w14:textId="77777777" w:rsidR="009B5D3A" w:rsidRPr="003C69A8" w:rsidRDefault="009B5D3A" w:rsidP="000F6F01">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а) у сюжеті «Брак кадрів» показано, що на швейному виробництві працюють як жінки</w:t>
      </w:r>
      <w:r w:rsidR="00960A62" w:rsidRPr="003C69A8">
        <w:rPr>
          <w:rFonts w:ascii="Times New Roman" w:hAnsi="Times New Roman" w:cs="Times New Roman"/>
          <w:sz w:val="28"/>
          <w:szCs w:val="28"/>
        </w:rPr>
        <w:t>,</w:t>
      </w:r>
      <w:r w:rsidRPr="003C69A8">
        <w:rPr>
          <w:rFonts w:ascii="Times New Roman" w:hAnsi="Times New Roman" w:cs="Times New Roman"/>
          <w:sz w:val="28"/>
          <w:szCs w:val="28"/>
        </w:rPr>
        <w:t xml:space="preserve"> так і чоловіки-швеї.</w:t>
      </w:r>
    </w:p>
    <w:p w14:paraId="1AD7708D" w14:textId="77777777" w:rsidR="009B5D3A" w:rsidRPr="003C69A8" w:rsidRDefault="009B5D3A" w:rsidP="00EB2B4C">
      <w:pPr>
        <w:spacing w:after="0"/>
        <w:ind w:firstLine="567"/>
        <w:jc w:val="both"/>
        <w:rPr>
          <w:rFonts w:ascii="Times New Roman" w:hAnsi="Times New Roman" w:cs="Times New Roman"/>
          <w:i/>
          <w:sz w:val="28"/>
          <w:szCs w:val="28"/>
        </w:rPr>
      </w:pPr>
      <w:r w:rsidRPr="003C69A8">
        <w:rPr>
          <w:rFonts w:ascii="Times New Roman" w:hAnsi="Times New Roman" w:cs="Times New Roman"/>
          <w:sz w:val="28"/>
          <w:szCs w:val="28"/>
        </w:rPr>
        <w:lastRenderedPageBreak/>
        <w:t xml:space="preserve">б) </w:t>
      </w:r>
      <w:r w:rsidRPr="003C69A8">
        <w:rPr>
          <w:rStyle w:val="oypena"/>
          <w:rFonts w:ascii="Times New Roman" w:hAnsi="Times New Roman" w:cs="Times New Roman"/>
          <w:bCs/>
          <w:sz w:val="28"/>
          <w:szCs w:val="28"/>
        </w:rPr>
        <w:t xml:space="preserve">у сюжеті «Навчання у Колківському центрі професійної освіти» показано, як учениця вчиться керувати трактором. Розповідається про те, що «півсотні волинянок станом на сьогодні навчаються на трактористок. Цей фах можуть освоїти </w:t>
      </w:r>
      <w:r w:rsidR="00960A62" w:rsidRPr="003C69A8">
        <w:rPr>
          <w:rStyle w:val="oypena"/>
          <w:rFonts w:ascii="Times New Roman" w:hAnsi="Times New Roman" w:cs="Times New Roman"/>
          <w:bCs/>
          <w:sz w:val="28"/>
          <w:szCs w:val="28"/>
        </w:rPr>
        <w:t>й</w:t>
      </w:r>
      <w:r w:rsidRPr="003C69A8">
        <w:rPr>
          <w:rStyle w:val="oypena"/>
          <w:rFonts w:ascii="Times New Roman" w:hAnsi="Times New Roman" w:cs="Times New Roman"/>
          <w:bCs/>
          <w:sz w:val="28"/>
          <w:szCs w:val="28"/>
        </w:rPr>
        <w:t xml:space="preserve"> хлопці </w:t>
      </w:r>
      <w:r w:rsidR="00960A62" w:rsidRPr="003C69A8">
        <w:rPr>
          <w:rStyle w:val="oypena"/>
          <w:rFonts w:ascii="Times New Roman" w:hAnsi="Times New Roman" w:cs="Times New Roman"/>
          <w:bCs/>
          <w:sz w:val="28"/>
          <w:szCs w:val="28"/>
        </w:rPr>
        <w:t>та</w:t>
      </w:r>
      <w:r w:rsidRPr="003C69A8">
        <w:rPr>
          <w:rStyle w:val="oypena"/>
          <w:rFonts w:ascii="Times New Roman" w:hAnsi="Times New Roman" w:cs="Times New Roman"/>
          <w:bCs/>
          <w:sz w:val="28"/>
          <w:szCs w:val="28"/>
        </w:rPr>
        <w:t xml:space="preserve"> дівчата». У сюжеті використано фемінітиви – </w:t>
      </w:r>
      <w:r w:rsidRPr="003C69A8">
        <w:rPr>
          <w:rStyle w:val="oypena"/>
          <w:rFonts w:ascii="Times New Roman" w:hAnsi="Times New Roman" w:cs="Times New Roman"/>
          <w:bCs/>
          <w:i/>
          <w:sz w:val="28"/>
          <w:szCs w:val="28"/>
        </w:rPr>
        <w:t>учениця, другокурсниця, директорка, трактористка.</w:t>
      </w:r>
      <w:r w:rsidR="00EB2B4C" w:rsidRPr="003C69A8">
        <w:rPr>
          <w:rFonts w:ascii="Times New Roman" w:hAnsi="Times New Roman" w:cs="Times New Roman"/>
          <w:i/>
          <w:sz w:val="28"/>
          <w:szCs w:val="28"/>
        </w:rPr>
        <w:t xml:space="preserve"> </w:t>
      </w:r>
    </w:p>
    <w:p w14:paraId="56059CD3" w14:textId="77777777" w:rsidR="009B5D3A" w:rsidRPr="003C69A8" w:rsidRDefault="009B5D3A" w:rsidP="00EB2B4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2. На телеканалі ДП «ТРК «Аверс» ВАТ «Корпорація «Аверс» був зафіксовани</w:t>
      </w:r>
      <w:r w:rsidR="00EB2B4C" w:rsidRPr="003C69A8">
        <w:rPr>
          <w:rFonts w:ascii="Times New Roman" w:hAnsi="Times New Roman" w:cs="Times New Roman"/>
          <w:sz w:val="28"/>
          <w:szCs w:val="28"/>
        </w:rPr>
        <w:t xml:space="preserve">й сюжет високого рівня гендерно </w:t>
      </w:r>
      <w:r w:rsidRPr="003C69A8">
        <w:rPr>
          <w:rFonts w:ascii="Times New Roman" w:hAnsi="Times New Roman" w:cs="Times New Roman"/>
          <w:sz w:val="28"/>
          <w:szCs w:val="28"/>
        </w:rPr>
        <w:t>нестереотипної інформації (за шкалою оцінювання +3 бали):</w:t>
      </w:r>
    </w:p>
    <w:p w14:paraId="305E2F0F" w14:textId="7081EA15" w:rsidR="009B5D3A" w:rsidRPr="003C69A8" w:rsidRDefault="009B5D3A" w:rsidP="00EB2B4C">
      <w:pPr>
        <w:spacing w:after="0"/>
        <w:ind w:firstLine="567"/>
        <w:jc w:val="both"/>
        <w:rPr>
          <w:rFonts w:ascii="Times New Roman" w:hAnsi="Times New Roman" w:cs="Times New Roman"/>
          <w:i/>
          <w:sz w:val="28"/>
          <w:szCs w:val="28"/>
        </w:rPr>
      </w:pPr>
      <w:r w:rsidRPr="003C69A8">
        <w:rPr>
          <w:rFonts w:ascii="Times New Roman" w:hAnsi="Times New Roman" w:cs="Times New Roman"/>
          <w:sz w:val="28"/>
          <w:szCs w:val="28"/>
        </w:rPr>
        <w:t xml:space="preserve">а) </w:t>
      </w:r>
      <w:r w:rsidR="004D498A" w:rsidRPr="003C69A8">
        <w:rPr>
          <w:rFonts w:ascii="Times New Roman" w:hAnsi="Times New Roman" w:cs="Times New Roman"/>
          <w:sz w:val="28"/>
          <w:szCs w:val="28"/>
        </w:rPr>
        <w:t>у</w:t>
      </w:r>
      <w:r w:rsidRPr="003C69A8">
        <w:rPr>
          <w:rFonts w:ascii="Times New Roman" w:hAnsi="Times New Roman" w:cs="Times New Roman"/>
          <w:sz w:val="28"/>
          <w:szCs w:val="28"/>
        </w:rPr>
        <w:t xml:space="preserve"> сюжеті «Чемпіонат України з важкої атлетики серед юніорів та юніорок» показано, що цим видом спорту займаються не лише хлопці, а й дівчата. Є багато дівчат переможниць. Вживання фемінитивів: </w:t>
      </w:r>
      <w:r w:rsidRPr="003C69A8">
        <w:rPr>
          <w:rFonts w:ascii="Times New Roman" w:hAnsi="Times New Roman" w:cs="Times New Roman"/>
          <w:i/>
          <w:sz w:val="28"/>
          <w:szCs w:val="28"/>
        </w:rPr>
        <w:t>чемпіонка, лідерка, переможниця, напарниця, спортсменка, юніорка.</w:t>
      </w:r>
      <w:r w:rsidR="00EB2B4C" w:rsidRPr="003C69A8">
        <w:rPr>
          <w:rFonts w:ascii="Times New Roman" w:hAnsi="Times New Roman" w:cs="Times New Roman"/>
          <w:i/>
          <w:sz w:val="28"/>
          <w:szCs w:val="28"/>
        </w:rPr>
        <w:t xml:space="preserve"> </w:t>
      </w:r>
    </w:p>
    <w:p w14:paraId="28401536" w14:textId="77777777" w:rsidR="009B5D3A" w:rsidRPr="003C69A8" w:rsidRDefault="009B5D3A" w:rsidP="00EB2B4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б)</w:t>
      </w:r>
      <w:r w:rsidRPr="003C69A8">
        <w:rPr>
          <w:rFonts w:ascii="Times New Roman" w:hAnsi="Times New Roman" w:cs="Times New Roman"/>
          <w:bCs/>
          <w:sz w:val="28"/>
          <w:szCs w:val="28"/>
        </w:rPr>
        <w:t xml:space="preserve"> </w:t>
      </w:r>
      <w:r w:rsidRPr="003C69A8">
        <w:rPr>
          <w:rStyle w:val="oypena"/>
          <w:rFonts w:ascii="Times New Roman" w:hAnsi="Times New Roman" w:cs="Times New Roman"/>
          <w:bCs/>
          <w:sz w:val="28"/>
          <w:szCs w:val="28"/>
        </w:rPr>
        <w:t>у сюжеті «200 дітей у Луцьку зібрав козацький турнір з рукопашу гопак» показано, що козацьким бойовим мистецтвом дівчатка займаються на рівні з хлопцями. Є коментарі як хлопчика</w:t>
      </w:r>
      <w:r w:rsidR="00EB2B4C" w:rsidRPr="003C69A8">
        <w:rPr>
          <w:rStyle w:val="oypena"/>
          <w:rFonts w:ascii="Times New Roman" w:hAnsi="Times New Roman" w:cs="Times New Roman"/>
          <w:bCs/>
          <w:sz w:val="28"/>
          <w:szCs w:val="28"/>
        </w:rPr>
        <w:t>-</w:t>
      </w:r>
      <w:r w:rsidRPr="003C69A8">
        <w:rPr>
          <w:rStyle w:val="oypena"/>
          <w:rFonts w:ascii="Times New Roman" w:hAnsi="Times New Roman" w:cs="Times New Roman"/>
          <w:bCs/>
          <w:sz w:val="28"/>
          <w:szCs w:val="28"/>
        </w:rPr>
        <w:t>переможця, так і дівчат-переможниц</w:t>
      </w:r>
      <w:r w:rsidR="00EB2B4C" w:rsidRPr="003C69A8">
        <w:rPr>
          <w:rStyle w:val="oypena"/>
          <w:rFonts w:ascii="Times New Roman" w:hAnsi="Times New Roman" w:cs="Times New Roman"/>
          <w:bCs/>
          <w:sz w:val="28"/>
          <w:szCs w:val="28"/>
        </w:rPr>
        <w:t>ь</w:t>
      </w:r>
      <w:r w:rsidRPr="003C69A8">
        <w:rPr>
          <w:rStyle w:val="oypena"/>
          <w:rFonts w:ascii="Times New Roman" w:hAnsi="Times New Roman" w:cs="Times New Roman"/>
          <w:bCs/>
          <w:sz w:val="28"/>
          <w:szCs w:val="28"/>
        </w:rPr>
        <w:t>.</w:t>
      </w:r>
    </w:p>
    <w:p w14:paraId="3D7A8C63" w14:textId="77777777" w:rsidR="009B5D3A" w:rsidRPr="003C69A8" w:rsidRDefault="009B5D3A" w:rsidP="00EB2B4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Під час моніторингу новин не було зафіксовано випадк</w:t>
      </w:r>
      <w:r w:rsidR="00EB2B4C" w:rsidRPr="003C69A8">
        <w:rPr>
          <w:rFonts w:ascii="Times New Roman" w:hAnsi="Times New Roman" w:cs="Times New Roman"/>
          <w:sz w:val="28"/>
          <w:szCs w:val="28"/>
        </w:rPr>
        <w:t>ів</w:t>
      </w:r>
      <w:r w:rsidRPr="003C69A8">
        <w:rPr>
          <w:rFonts w:ascii="Times New Roman" w:hAnsi="Times New Roman" w:cs="Times New Roman"/>
          <w:sz w:val="28"/>
          <w:szCs w:val="28"/>
        </w:rPr>
        <w:t xml:space="preserve"> гендерних стереотипів.</w:t>
      </w:r>
    </w:p>
    <w:p w14:paraId="21688EA7" w14:textId="452AC913" w:rsidR="00EB2B4C" w:rsidRPr="003C69A8" w:rsidRDefault="00EB2B4C" w:rsidP="00EB2B4C">
      <w:pPr>
        <w:pStyle w:val="2"/>
        <w:spacing w:after="0" w:line="276" w:lineRule="auto"/>
        <w:ind w:firstLine="567"/>
        <w:jc w:val="both"/>
        <w:rPr>
          <w:sz w:val="28"/>
          <w:szCs w:val="28"/>
          <w:lang w:val="uk-UA"/>
        </w:rPr>
      </w:pPr>
      <w:r w:rsidRPr="003C69A8">
        <w:rPr>
          <w:sz w:val="28"/>
          <w:szCs w:val="28"/>
          <w:lang w:val="uk-UA"/>
        </w:rPr>
        <w:t>Із</w:t>
      </w:r>
      <w:r w:rsidR="009B5D3A" w:rsidRPr="003C69A8">
        <w:rPr>
          <w:sz w:val="28"/>
          <w:szCs w:val="28"/>
          <w:lang w:val="uk-UA"/>
        </w:rPr>
        <w:t xml:space="preserve"> </w:t>
      </w:r>
      <w:r w:rsidR="009B5D3A" w:rsidRPr="003C69A8">
        <w:rPr>
          <w:b/>
          <w:sz w:val="28"/>
          <w:szCs w:val="28"/>
          <w:lang w:val="uk-UA"/>
        </w:rPr>
        <w:t>389</w:t>
      </w:r>
      <w:r w:rsidR="009B5D3A" w:rsidRPr="003C69A8">
        <w:rPr>
          <w:sz w:val="28"/>
          <w:szCs w:val="28"/>
          <w:lang w:val="uk-UA"/>
        </w:rPr>
        <w:t xml:space="preserve"> сюжетів </w:t>
      </w:r>
      <w:r w:rsidR="009B5D3A" w:rsidRPr="003C69A8">
        <w:rPr>
          <w:b/>
          <w:sz w:val="28"/>
          <w:szCs w:val="28"/>
          <w:lang w:val="uk-UA"/>
        </w:rPr>
        <w:t>154</w:t>
      </w:r>
      <w:r w:rsidR="009B5D3A" w:rsidRPr="003C69A8">
        <w:rPr>
          <w:sz w:val="28"/>
          <w:szCs w:val="28"/>
          <w:lang w:val="uk-UA"/>
        </w:rPr>
        <w:t xml:space="preserve"> було присвячено тематиці </w:t>
      </w:r>
      <w:r w:rsidRPr="003C69A8">
        <w:rPr>
          <w:sz w:val="28"/>
          <w:szCs w:val="28"/>
          <w:lang w:val="uk-UA"/>
        </w:rPr>
        <w:t>«</w:t>
      </w:r>
      <w:r w:rsidR="009B5D3A" w:rsidRPr="003C69A8">
        <w:rPr>
          <w:sz w:val="28"/>
          <w:szCs w:val="28"/>
          <w:lang w:val="uk-UA"/>
        </w:rPr>
        <w:t>Війни, оборони, безпеки</w:t>
      </w:r>
      <w:r w:rsidRPr="003C69A8">
        <w:rPr>
          <w:sz w:val="28"/>
          <w:szCs w:val="28"/>
          <w:lang w:val="uk-UA"/>
        </w:rPr>
        <w:t xml:space="preserve">», </w:t>
      </w:r>
      <w:r w:rsidR="009B5D3A" w:rsidRPr="003C69A8">
        <w:rPr>
          <w:b/>
          <w:sz w:val="28"/>
          <w:szCs w:val="28"/>
          <w:lang w:val="uk-UA"/>
        </w:rPr>
        <w:t>68</w:t>
      </w:r>
      <w:r w:rsidR="009B5D3A" w:rsidRPr="003C69A8">
        <w:rPr>
          <w:sz w:val="28"/>
          <w:szCs w:val="28"/>
          <w:lang w:val="uk-UA"/>
        </w:rPr>
        <w:t xml:space="preserve"> сюжетів </w:t>
      </w:r>
      <w:r w:rsidRPr="003C69A8">
        <w:rPr>
          <w:sz w:val="28"/>
          <w:szCs w:val="28"/>
          <w:lang w:val="uk-UA"/>
        </w:rPr>
        <w:t>–</w:t>
      </w:r>
      <w:r w:rsidR="009B5D3A" w:rsidRPr="003C69A8">
        <w:rPr>
          <w:sz w:val="28"/>
          <w:szCs w:val="28"/>
          <w:lang w:val="uk-UA"/>
        </w:rPr>
        <w:t xml:space="preserve"> </w:t>
      </w:r>
      <w:r w:rsidRPr="003C69A8">
        <w:rPr>
          <w:sz w:val="28"/>
          <w:szCs w:val="28"/>
          <w:lang w:val="uk-UA"/>
        </w:rPr>
        <w:t>«</w:t>
      </w:r>
      <w:r w:rsidR="009B5D3A" w:rsidRPr="003C69A8">
        <w:rPr>
          <w:sz w:val="28"/>
          <w:szCs w:val="28"/>
          <w:lang w:val="uk-UA"/>
        </w:rPr>
        <w:t>Соціальна тематика</w:t>
      </w:r>
      <w:r w:rsidRPr="003C69A8">
        <w:rPr>
          <w:sz w:val="28"/>
          <w:szCs w:val="28"/>
          <w:lang w:val="uk-UA"/>
        </w:rPr>
        <w:t xml:space="preserve">, сім’я, діти та приватна сфера», </w:t>
      </w:r>
      <w:r w:rsidR="009B5D3A" w:rsidRPr="003C69A8">
        <w:rPr>
          <w:b/>
          <w:sz w:val="28"/>
          <w:szCs w:val="28"/>
          <w:lang w:val="uk-UA"/>
        </w:rPr>
        <w:t>25</w:t>
      </w:r>
      <w:r w:rsidR="009B5D3A" w:rsidRPr="003C69A8">
        <w:rPr>
          <w:sz w:val="28"/>
          <w:szCs w:val="28"/>
          <w:lang w:val="uk-UA"/>
        </w:rPr>
        <w:t xml:space="preserve"> сюжетів </w:t>
      </w:r>
      <w:r w:rsidRPr="003C69A8">
        <w:rPr>
          <w:sz w:val="28"/>
          <w:szCs w:val="28"/>
          <w:lang w:val="uk-UA"/>
        </w:rPr>
        <w:t>–</w:t>
      </w:r>
      <w:r w:rsidR="009B5D3A" w:rsidRPr="003C69A8">
        <w:rPr>
          <w:sz w:val="28"/>
          <w:szCs w:val="28"/>
          <w:lang w:val="uk-UA"/>
        </w:rPr>
        <w:t xml:space="preserve"> темі «Політика, міжнародні відносини», </w:t>
      </w:r>
      <w:r w:rsidR="009B5D3A" w:rsidRPr="003C69A8">
        <w:rPr>
          <w:b/>
          <w:sz w:val="28"/>
          <w:szCs w:val="28"/>
          <w:lang w:val="uk-UA"/>
        </w:rPr>
        <w:t xml:space="preserve">21 </w:t>
      </w:r>
      <w:r w:rsidR="009B5D3A" w:rsidRPr="003C69A8">
        <w:rPr>
          <w:sz w:val="28"/>
          <w:szCs w:val="28"/>
          <w:lang w:val="uk-UA"/>
        </w:rPr>
        <w:t>сюжет</w:t>
      </w:r>
      <w:r w:rsidRPr="003C69A8">
        <w:rPr>
          <w:sz w:val="28"/>
          <w:szCs w:val="28"/>
          <w:lang w:val="uk-UA"/>
        </w:rPr>
        <w:t xml:space="preserve"> – «Транспорт, зв’язок, комунікації», </w:t>
      </w:r>
      <w:r w:rsidRPr="003C69A8">
        <w:rPr>
          <w:b/>
          <w:sz w:val="28"/>
          <w:szCs w:val="28"/>
          <w:lang w:val="uk-UA"/>
        </w:rPr>
        <w:t>62</w:t>
      </w:r>
      <w:r w:rsidRPr="003C69A8">
        <w:rPr>
          <w:sz w:val="28"/>
          <w:szCs w:val="28"/>
          <w:lang w:val="uk-UA"/>
        </w:rPr>
        <w:t xml:space="preserve"> сюжети – </w:t>
      </w:r>
      <w:r w:rsidR="009B5D3A" w:rsidRPr="003C69A8">
        <w:rPr>
          <w:sz w:val="28"/>
          <w:szCs w:val="28"/>
          <w:lang w:val="uk-UA"/>
        </w:rPr>
        <w:t xml:space="preserve">темі </w:t>
      </w:r>
      <w:r w:rsidRPr="003C69A8">
        <w:rPr>
          <w:sz w:val="28"/>
          <w:szCs w:val="28"/>
          <w:lang w:val="uk-UA"/>
        </w:rPr>
        <w:t>«</w:t>
      </w:r>
      <w:r w:rsidR="009B5D3A" w:rsidRPr="003C69A8">
        <w:rPr>
          <w:sz w:val="28"/>
          <w:szCs w:val="28"/>
          <w:lang w:val="uk-UA"/>
        </w:rPr>
        <w:t>Суд, правосуддя, боротьба за справедливість</w:t>
      </w:r>
      <w:r w:rsidRPr="003C69A8">
        <w:rPr>
          <w:sz w:val="28"/>
          <w:szCs w:val="28"/>
          <w:lang w:val="uk-UA"/>
        </w:rPr>
        <w:t>». Д</w:t>
      </w:r>
      <w:r w:rsidR="009B5D3A" w:rsidRPr="003C69A8">
        <w:rPr>
          <w:sz w:val="28"/>
          <w:szCs w:val="28"/>
          <w:lang w:val="uk-UA"/>
        </w:rPr>
        <w:t xml:space="preserve">ля висвітлення інших тем </w:t>
      </w:r>
      <w:r w:rsidRPr="003C69A8">
        <w:rPr>
          <w:sz w:val="28"/>
          <w:szCs w:val="28"/>
          <w:lang w:val="uk-UA"/>
        </w:rPr>
        <w:t>використано</w:t>
      </w:r>
      <w:r w:rsidR="009B5D3A" w:rsidRPr="003C69A8">
        <w:rPr>
          <w:b/>
          <w:sz w:val="28"/>
          <w:szCs w:val="28"/>
          <w:lang w:val="uk-UA"/>
        </w:rPr>
        <w:t xml:space="preserve"> 59</w:t>
      </w:r>
      <w:r w:rsidR="009B5D3A" w:rsidRPr="003C69A8">
        <w:rPr>
          <w:sz w:val="28"/>
          <w:szCs w:val="28"/>
          <w:lang w:val="uk-UA"/>
        </w:rPr>
        <w:t xml:space="preserve"> сюжет</w:t>
      </w:r>
      <w:r w:rsidRPr="003C69A8">
        <w:rPr>
          <w:sz w:val="28"/>
          <w:szCs w:val="28"/>
          <w:lang w:val="uk-UA"/>
        </w:rPr>
        <w:t>ів</w:t>
      </w:r>
      <w:r w:rsidR="00DB66AD" w:rsidRPr="003C69A8">
        <w:rPr>
          <w:sz w:val="28"/>
          <w:szCs w:val="28"/>
          <w:lang w:val="uk-UA"/>
        </w:rPr>
        <w:t>.</w:t>
      </w:r>
    </w:p>
    <w:p w14:paraId="1570B173" w14:textId="1F545090" w:rsidR="001E152E" w:rsidRPr="003C69A8" w:rsidRDefault="001E152E" w:rsidP="00EB2B4C">
      <w:pPr>
        <w:pStyle w:val="2"/>
        <w:spacing w:after="0" w:line="276" w:lineRule="auto"/>
        <w:ind w:firstLine="567"/>
        <w:jc w:val="both"/>
        <w:rPr>
          <w:sz w:val="28"/>
          <w:szCs w:val="28"/>
          <w:lang w:val="uk-UA"/>
        </w:rPr>
      </w:pPr>
    </w:p>
    <w:p w14:paraId="00A3583E" w14:textId="77777777" w:rsidR="001E152E" w:rsidRPr="003C69A8" w:rsidRDefault="001E152E" w:rsidP="00EB2B4C">
      <w:pPr>
        <w:pStyle w:val="2"/>
        <w:spacing w:after="0" w:line="276" w:lineRule="auto"/>
        <w:ind w:firstLine="567"/>
        <w:jc w:val="both"/>
        <w:rPr>
          <w:sz w:val="28"/>
          <w:szCs w:val="28"/>
          <w:lang w:val="uk-UA"/>
        </w:rPr>
      </w:pPr>
    </w:p>
    <w:p w14:paraId="43356A98" w14:textId="77777777" w:rsidR="009B5D3A" w:rsidRPr="003C69A8" w:rsidRDefault="009B5D3A" w:rsidP="00EB2B4C">
      <w:pPr>
        <w:pStyle w:val="2"/>
        <w:spacing w:after="0" w:line="276" w:lineRule="auto"/>
        <w:ind w:firstLine="567"/>
        <w:jc w:val="both"/>
        <w:rPr>
          <w:sz w:val="28"/>
          <w:szCs w:val="28"/>
          <w:lang w:val="uk-UA"/>
        </w:rPr>
      </w:pPr>
      <w:r w:rsidRPr="003C69A8">
        <w:rPr>
          <w:sz w:val="28"/>
          <w:szCs w:val="28"/>
          <w:lang w:val="uk-UA"/>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577"/>
        <w:gridCol w:w="8341"/>
      </w:tblGrid>
      <w:tr w:rsidR="003C69A8" w:rsidRPr="003C69A8" w14:paraId="238E4C0D" w14:textId="77777777" w:rsidTr="00EB2B4C">
        <w:trPr>
          <w:trHeight w:val="172"/>
        </w:trPr>
        <w:tc>
          <w:tcPr>
            <w:tcW w:w="15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71F75"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Кількість сюжетів</w:t>
            </w:r>
          </w:p>
        </w:tc>
        <w:tc>
          <w:tcPr>
            <w:tcW w:w="83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8ECE55"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ТЕМА</w:t>
            </w:r>
          </w:p>
        </w:tc>
      </w:tr>
      <w:tr w:rsidR="003C69A8" w:rsidRPr="003C69A8" w14:paraId="6A9482C9" w14:textId="77777777" w:rsidTr="00EB2B4C">
        <w:trPr>
          <w:trHeight w:val="172"/>
        </w:trPr>
        <w:tc>
          <w:tcPr>
            <w:tcW w:w="1577" w:type="dxa"/>
            <w:tcBorders>
              <w:top w:val="single" w:sz="4" w:space="0" w:color="auto"/>
              <w:left w:val="single" w:sz="4" w:space="0" w:color="auto"/>
              <w:bottom w:val="single" w:sz="4" w:space="0" w:color="auto"/>
              <w:right w:val="single" w:sz="4" w:space="0" w:color="auto"/>
            </w:tcBorders>
            <w:shd w:val="clear" w:color="auto" w:fill="D9D9D9"/>
            <w:hideMark/>
          </w:tcPr>
          <w:p w14:paraId="250858E7"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154</w:t>
            </w:r>
          </w:p>
        </w:tc>
        <w:tc>
          <w:tcPr>
            <w:tcW w:w="8341" w:type="dxa"/>
            <w:tcBorders>
              <w:top w:val="single" w:sz="4" w:space="0" w:color="auto"/>
              <w:left w:val="single" w:sz="4" w:space="0" w:color="auto"/>
              <w:bottom w:val="single" w:sz="4" w:space="0" w:color="auto"/>
              <w:right w:val="single" w:sz="4" w:space="0" w:color="auto"/>
            </w:tcBorders>
            <w:shd w:val="clear" w:color="auto" w:fill="D9D9D9"/>
            <w:hideMark/>
          </w:tcPr>
          <w:p w14:paraId="4C476903" w14:textId="77777777" w:rsidR="009B5D3A" w:rsidRPr="003C69A8" w:rsidRDefault="00EB2B4C" w:rsidP="00EB2B4C">
            <w:pPr>
              <w:pStyle w:val="2"/>
              <w:spacing w:line="240" w:lineRule="auto"/>
              <w:jc w:val="both"/>
              <w:rPr>
                <w:b/>
                <w:bCs/>
                <w:sz w:val="28"/>
                <w:szCs w:val="28"/>
                <w:lang w:val="uk-UA"/>
              </w:rPr>
            </w:pPr>
            <w:r w:rsidRPr="003C69A8">
              <w:rPr>
                <w:b/>
                <w:bCs/>
                <w:sz w:val="28"/>
                <w:szCs w:val="28"/>
                <w:lang w:val="uk-UA"/>
              </w:rPr>
              <w:t>«</w:t>
            </w:r>
            <w:r w:rsidR="009B5D3A" w:rsidRPr="003C69A8">
              <w:rPr>
                <w:b/>
                <w:bCs/>
                <w:sz w:val="28"/>
                <w:szCs w:val="28"/>
                <w:lang w:val="uk-UA"/>
              </w:rPr>
              <w:t>Війна, оборона, безпека</w:t>
            </w:r>
            <w:r w:rsidRPr="003C69A8">
              <w:rPr>
                <w:b/>
                <w:bCs/>
                <w:sz w:val="28"/>
                <w:szCs w:val="28"/>
                <w:lang w:val="uk-UA"/>
              </w:rPr>
              <w:t>»</w:t>
            </w:r>
            <w:r w:rsidR="009B5D3A" w:rsidRPr="003C69A8">
              <w:rPr>
                <w:b/>
                <w:bCs/>
                <w:sz w:val="28"/>
                <w:szCs w:val="28"/>
                <w:lang w:val="uk-UA"/>
              </w:rPr>
              <w:t xml:space="preserve"> </w:t>
            </w:r>
          </w:p>
        </w:tc>
      </w:tr>
      <w:tr w:rsidR="003C69A8" w:rsidRPr="003C69A8" w14:paraId="5951E2DF" w14:textId="77777777" w:rsidTr="00EB2B4C">
        <w:trPr>
          <w:trHeight w:val="172"/>
        </w:trPr>
        <w:tc>
          <w:tcPr>
            <w:tcW w:w="1577" w:type="dxa"/>
            <w:tcBorders>
              <w:top w:val="single" w:sz="4" w:space="0" w:color="auto"/>
              <w:left w:val="single" w:sz="4" w:space="0" w:color="auto"/>
              <w:bottom w:val="single" w:sz="4" w:space="0" w:color="auto"/>
              <w:right w:val="single" w:sz="4" w:space="0" w:color="auto"/>
            </w:tcBorders>
            <w:shd w:val="clear" w:color="auto" w:fill="D9D9D9"/>
            <w:hideMark/>
          </w:tcPr>
          <w:p w14:paraId="5E6A4C08"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62</w:t>
            </w:r>
          </w:p>
        </w:tc>
        <w:tc>
          <w:tcPr>
            <w:tcW w:w="8341" w:type="dxa"/>
            <w:tcBorders>
              <w:top w:val="single" w:sz="4" w:space="0" w:color="auto"/>
              <w:left w:val="single" w:sz="4" w:space="0" w:color="auto"/>
              <w:bottom w:val="single" w:sz="4" w:space="0" w:color="auto"/>
              <w:right w:val="single" w:sz="4" w:space="0" w:color="auto"/>
            </w:tcBorders>
            <w:shd w:val="clear" w:color="auto" w:fill="D9D9D9"/>
            <w:hideMark/>
          </w:tcPr>
          <w:p w14:paraId="2EF3C824" w14:textId="77777777" w:rsidR="009B5D3A" w:rsidRPr="003C69A8" w:rsidRDefault="00EB2B4C" w:rsidP="00EB2B4C">
            <w:pPr>
              <w:pStyle w:val="2"/>
              <w:spacing w:line="240" w:lineRule="auto"/>
              <w:jc w:val="both"/>
              <w:rPr>
                <w:b/>
                <w:bCs/>
                <w:sz w:val="28"/>
                <w:szCs w:val="28"/>
                <w:lang w:val="uk-UA"/>
              </w:rPr>
            </w:pPr>
            <w:r w:rsidRPr="003C69A8">
              <w:rPr>
                <w:b/>
                <w:bCs/>
                <w:sz w:val="28"/>
                <w:szCs w:val="28"/>
                <w:lang w:val="uk-UA"/>
              </w:rPr>
              <w:t>«</w:t>
            </w:r>
            <w:r w:rsidR="009B5D3A" w:rsidRPr="003C69A8">
              <w:rPr>
                <w:b/>
                <w:bCs/>
                <w:sz w:val="28"/>
                <w:szCs w:val="28"/>
                <w:lang w:val="uk-UA"/>
              </w:rPr>
              <w:t>Суд, правосуддя, боротьба за справедливість</w:t>
            </w:r>
            <w:r w:rsidRPr="003C69A8">
              <w:rPr>
                <w:b/>
                <w:bCs/>
                <w:sz w:val="28"/>
                <w:szCs w:val="28"/>
                <w:lang w:val="uk-UA"/>
              </w:rPr>
              <w:t>»</w:t>
            </w:r>
          </w:p>
        </w:tc>
      </w:tr>
      <w:tr w:rsidR="003C69A8" w:rsidRPr="003C69A8" w14:paraId="36C66B3E" w14:textId="77777777" w:rsidTr="00EB2B4C">
        <w:trPr>
          <w:trHeight w:val="165"/>
        </w:trPr>
        <w:tc>
          <w:tcPr>
            <w:tcW w:w="1577" w:type="dxa"/>
            <w:tcBorders>
              <w:top w:val="single" w:sz="4" w:space="0" w:color="auto"/>
              <w:left w:val="single" w:sz="4" w:space="0" w:color="auto"/>
              <w:bottom w:val="single" w:sz="4" w:space="0" w:color="auto"/>
              <w:right w:val="single" w:sz="4" w:space="0" w:color="auto"/>
            </w:tcBorders>
            <w:shd w:val="clear" w:color="auto" w:fill="D9D9D9"/>
            <w:hideMark/>
          </w:tcPr>
          <w:p w14:paraId="35795E07"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68</w:t>
            </w:r>
          </w:p>
        </w:tc>
        <w:tc>
          <w:tcPr>
            <w:tcW w:w="8341" w:type="dxa"/>
            <w:tcBorders>
              <w:top w:val="single" w:sz="4" w:space="0" w:color="auto"/>
              <w:left w:val="single" w:sz="4" w:space="0" w:color="auto"/>
              <w:bottom w:val="single" w:sz="4" w:space="0" w:color="auto"/>
              <w:right w:val="single" w:sz="4" w:space="0" w:color="auto"/>
            </w:tcBorders>
            <w:shd w:val="clear" w:color="auto" w:fill="D9D9D9"/>
            <w:hideMark/>
          </w:tcPr>
          <w:p w14:paraId="0C19044B" w14:textId="77777777" w:rsidR="009B5D3A" w:rsidRPr="003C69A8" w:rsidRDefault="00EB2B4C" w:rsidP="00EB2B4C">
            <w:pPr>
              <w:pStyle w:val="2"/>
              <w:spacing w:line="240" w:lineRule="auto"/>
              <w:jc w:val="both"/>
              <w:rPr>
                <w:b/>
                <w:bCs/>
                <w:sz w:val="28"/>
                <w:szCs w:val="28"/>
                <w:lang w:val="uk-UA"/>
              </w:rPr>
            </w:pPr>
            <w:r w:rsidRPr="003C69A8">
              <w:rPr>
                <w:b/>
                <w:bCs/>
                <w:sz w:val="28"/>
                <w:szCs w:val="28"/>
                <w:lang w:val="uk-UA"/>
              </w:rPr>
              <w:t>«</w:t>
            </w:r>
            <w:r w:rsidR="009B5D3A" w:rsidRPr="003C69A8">
              <w:rPr>
                <w:b/>
                <w:bCs/>
                <w:sz w:val="28"/>
                <w:szCs w:val="28"/>
                <w:lang w:val="uk-UA"/>
              </w:rPr>
              <w:t>Соціальна тематика, сім’я, діти та приватна сфера</w:t>
            </w:r>
            <w:r w:rsidRPr="003C69A8">
              <w:rPr>
                <w:b/>
                <w:bCs/>
                <w:sz w:val="28"/>
                <w:szCs w:val="28"/>
                <w:lang w:val="uk-UA"/>
              </w:rPr>
              <w:t>»</w:t>
            </w:r>
          </w:p>
        </w:tc>
      </w:tr>
      <w:tr w:rsidR="003C69A8" w:rsidRPr="003C69A8" w14:paraId="3627FCDB" w14:textId="77777777" w:rsidTr="00EB2B4C">
        <w:trPr>
          <w:trHeight w:val="172"/>
        </w:trPr>
        <w:tc>
          <w:tcPr>
            <w:tcW w:w="1577" w:type="dxa"/>
            <w:tcBorders>
              <w:top w:val="single" w:sz="4" w:space="0" w:color="auto"/>
              <w:left w:val="single" w:sz="4" w:space="0" w:color="auto"/>
              <w:bottom w:val="single" w:sz="4" w:space="0" w:color="auto"/>
              <w:right w:val="single" w:sz="4" w:space="0" w:color="auto"/>
            </w:tcBorders>
            <w:shd w:val="clear" w:color="auto" w:fill="D9D9D9"/>
            <w:hideMark/>
          </w:tcPr>
          <w:p w14:paraId="750CF3A0"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25</w:t>
            </w:r>
          </w:p>
        </w:tc>
        <w:tc>
          <w:tcPr>
            <w:tcW w:w="8341" w:type="dxa"/>
            <w:tcBorders>
              <w:top w:val="single" w:sz="4" w:space="0" w:color="auto"/>
              <w:left w:val="single" w:sz="4" w:space="0" w:color="auto"/>
              <w:bottom w:val="single" w:sz="4" w:space="0" w:color="auto"/>
              <w:right w:val="single" w:sz="4" w:space="0" w:color="auto"/>
            </w:tcBorders>
            <w:shd w:val="clear" w:color="auto" w:fill="D9D9D9"/>
            <w:hideMark/>
          </w:tcPr>
          <w:p w14:paraId="0CEB339E" w14:textId="77777777" w:rsidR="009B5D3A" w:rsidRPr="003C69A8" w:rsidRDefault="009B5D3A" w:rsidP="009B5D3A">
            <w:pPr>
              <w:pStyle w:val="2"/>
              <w:spacing w:line="240" w:lineRule="auto"/>
              <w:jc w:val="both"/>
              <w:rPr>
                <w:b/>
                <w:bCs/>
                <w:sz w:val="28"/>
                <w:szCs w:val="28"/>
                <w:lang w:val="uk-UA"/>
              </w:rPr>
            </w:pPr>
            <w:r w:rsidRPr="003C69A8">
              <w:rPr>
                <w:b/>
                <w:bCs/>
                <w:sz w:val="28"/>
                <w:szCs w:val="28"/>
                <w:lang w:val="uk-UA"/>
              </w:rPr>
              <w:t>«Політика, міжнародні відносини»</w:t>
            </w:r>
          </w:p>
        </w:tc>
      </w:tr>
      <w:tr w:rsidR="003C69A8" w:rsidRPr="003C69A8" w14:paraId="4B337BC0" w14:textId="77777777" w:rsidTr="00EB2B4C">
        <w:trPr>
          <w:trHeight w:val="172"/>
        </w:trPr>
        <w:tc>
          <w:tcPr>
            <w:tcW w:w="1577" w:type="dxa"/>
            <w:tcBorders>
              <w:top w:val="single" w:sz="4" w:space="0" w:color="auto"/>
              <w:left w:val="single" w:sz="4" w:space="0" w:color="auto"/>
              <w:bottom w:val="single" w:sz="4" w:space="0" w:color="auto"/>
              <w:right w:val="single" w:sz="4" w:space="0" w:color="auto"/>
            </w:tcBorders>
            <w:shd w:val="clear" w:color="auto" w:fill="D9D9D9"/>
            <w:hideMark/>
          </w:tcPr>
          <w:p w14:paraId="371C29D6"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21</w:t>
            </w:r>
          </w:p>
        </w:tc>
        <w:tc>
          <w:tcPr>
            <w:tcW w:w="8341" w:type="dxa"/>
            <w:tcBorders>
              <w:top w:val="single" w:sz="4" w:space="0" w:color="auto"/>
              <w:left w:val="single" w:sz="4" w:space="0" w:color="auto"/>
              <w:bottom w:val="single" w:sz="4" w:space="0" w:color="auto"/>
              <w:right w:val="single" w:sz="4" w:space="0" w:color="auto"/>
            </w:tcBorders>
            <w:shd w:val="clear" w:color="auto" w:fill="D9D9D9"/>
            <w:hideMark/>
          </w:tcPr>
          <w:p w14:paraId="4E7DCD22" w14:textId="77777777" w:rsidR="009B5D3A" w:rsidRPr="003C69A8" w:rsidRDefault="00EB2B4C" w:rsidP="00EB2B4C">
            <w:pPr>
              <w:pStyle w:val="2"/>
              <w:spacing w:line="240" w:lineRule="auto"/>
              <w:jc w:val="both"/>
              <w:rPr>
                <w:b/>
                <w:bCs/>
                <w:sz w:val="28"/>
                <w:szCs w:val="28"/>
                <w:lang w:val="uk-UA"/>
              </w:rPr>
            </w:pPr>
            <w:r w:rsidRPr="003C69A8">
              <w:rPr>
                <w:b/>
                <w:bCs/>
                <w:sz w:val="28"/>
                <w:szCs w:val="28"/>
                <w:lang w:val="uk-UA"/>
              </w:rPr>
              <w:t>«</w:t>
            </w:r>
            <w:r w:rsidR="009B5D3A" w:rsidRPr="003C69A8">
              <w:rPr>
                <w:b/>
                <w:bCs/>
                <w:sz w:val="28"/>
                <w:szCs w:val="28"/>
                <w:lang w:val="uk-UA"/>
              </w:rPr>
              <w:t>Транспорт, зв'язок, комунікації</w:t>
            </w:r>
            <w:r w:rsidRPr="003C69A8">
              <w:rPr>
                <w:b/>
                <w:bCs/>
                <w:sz w:val="28"/>
                <w:szCs w:val="28"/>
                <w:lang w:val="uk-UA"/>
              </w:rPr>
              <w:t>»</w:t>
            </w:r>
          </w:p>
        </w:tc>
      </w:tr>
      <w:tr w:rsidR="003C69A8" w:rsidRPr="003C69A8" w14:paraId="7830D85E" w14:textId="77777777" w:rsidTr="00EB2B4C">
        <w:trPr>
          <w:trHeight w:val="172"/>
        </w:trPr>
        <w:tc>
          <w:tcPr>
            <w:tcW w:w="1577" w:type="dxa"/>
            <w:tcBorders>
              <w:top w:val="single" w:sz="4" w:space="0" w:color="auto"/>
              <w:left w:val="single" w:sz="4" w:space="0" w:color="auto"/>
              <w:bottom w:val="single" w:sz="4" w:space="0" w:color="auto"/>
              <w:right w:val="single" w:sz="4" w:space="0" w:color="auto"/>
            </w:tcBorders>
            <w:shd w:val="clear" w:color="auto" w:fill="D9D9D9"/>
          </w:tcPr>
          <w:p w14:paraId="111F4BE5" w14:textId="77777777" w:rsidR="009B5D3A" w:rsidRPr="003C69A8" w:rsidRDefault="009B5D3A" w:rsidP="00EB2B4C">
            <w:pPr>
              <w:pStyle w:val="2"/>
              <w:spacing w:line="240" w:lineRule="auto"/>
              <w:jc w:val="center"/>
              <w:rPr>
                <w:b/>
                <w:bCs/>
                <w:sz w:val="28"/>
                <w:szCs w:val="28"/>
                <w:lang w:val="uk-UA"/>
              </w:rPr>
            </w:pPr>
            <w:r w:rsidRPr="003C69A8">
              <w:rPr>
                <w:b/>
                <w:bCs/>
                <w:sz w:val="28"/>
                <w:szCs w:val="28"/>
                <w:lang w:val="uk-UA"/>
              </w:rPr>
              <w:t>59</w:t>
            </w:r>
          </w:p>
        </w:tc>
        <w:tc>
          <w:tcPr>
            <w:tcW w:w="8341" w:type="dxa"/>
            <w:tcBorders>
              <w:top w:val="single" w:sz="4" w:space="0" w:color="auto"/>
              <w:left w:val="single" w:sz="4" w:space="0" w:color="auto"/>
              <w:bottom w:val="single" w:sz="4" w:space="0" w:color="auto"/>
              <w:right w:val="single" w:sz="4" w:space="0" w:color="auto"/>
            </w:tcBorders>
            <w:shd w:val="clear" w:color="auto" w:fill="D9D9D9"/>
          </w:tcPr>
          <w:p w14:paraId="78AF4D2E" w14:textId="77777777" w:rsidR="009B5D3A" w:rsidRPr="003C69A8" w:rsidRDefault="009B5D3A" w:rsidP="009B5D3A">
            <w:pPr>
              <w:pStyle w:val="2"/>
              <w:spacing w:line="240" w:lineRule="auto"/>
              <w:jc w:val="both"/>
              <w:rPr>
                <w:b/>
                <w:bCs/>
                <w:sz w:val="28"/>
                <w:szCs w:val="28"/>
                <w:lang w:val="uk-UA"/>
              </w:rPr>
            </w:pPr>
            <w:r w:rsidRPr="003C69A8">
              <w:rPr>
                <w:b/>
                <w:bCs/>
                <w:sz w:val="28"/>
                <w:szCs w:val="28"/>
                <w:lang w:val="uk-UA"/>
              </w:rPr>
              <w:t>Інші теми</w:t>
            </w:r>
          </w:p>
        </w:tc>
      </w:tr>
    </w:tbl>
    <w:p w14:paraId="04E97554" w14:textId="77777777" w:rsidR="00EB2B4C" w:rsidRPr="003C69A8" w:rsidRDefault="00EB2B4C" w:rsidP="00EB2B4C">
      <w:pPr>
        <w:spacing w:after="0"/>
        <w:ind w:firstLine="567"/>
        <w:jc w:val="both"/>
        <w:rPr>
          <w:rFonts w:ascii="Times New Roman" w:hAnsi="Times New Roman" w:cs="Times New Roman"/>
          <w:sz w:val="28"/>
          <w:szCs w:val="28"/>
          <w:lang w:eastAsia="uk-UA"/>
        </w:rPr>
      </w:pPr>
    </w:p>
    <w:p w14:paraId="0B46CFA4" w14:textId="77777777" w:rsidR="00B07A46" w:rsidRPr="003C69A8" w:rsidRDefault="009B5D3A" w:rsidP="00EB2B4C">
      <w:pPr>
        <w:spacing w:after="0"/>
        <w:ind w:firstLine="567"/>
        <w:jc w:val="both"/>
        <w:rPr>
          <w:rFonts w:ascii="Times New Roman" w:hAnsi="Times New Roman" w:cs="Times New Roman"/>
          <w:sz w:val="28"/>
          <w:szCs w:val="28"/>
          <w:lang w:eastAsia="uk-UA"/>
        </w:rPr>
      </w:pPr>
      <w:r w:rsidRPr="003C69A8">
        <w:rPr>
          <w:rFonts w:ascii="Times New Roman" w:hAnsi="Times New Roman" w:cs="Times New Roman"/>
          <w:sz w:val="28"/>
          <w:szCs w:val="28"/>
          <w:lang w:eastAsia="uk-UA"/>
        </w:rPr>
        <w:t>Під час моніторингу представництво Націона</w:t>
      </w:r>
      <w:r w:rsidR="00960A62" w:rsidRPr="003C69A8">
        <w:rPr>
          <w:rFonts w:ascii="Times New Roman" w:hAnsi="Times New Roman" w:cs="Times New Roman"/>
          <w:sz w:val="28"/>
          <w:szCs w:val="28"/>
          <w:lang w:eastAsia="uk-UA"/>
        </w:rPr>
        <w:t>льної ради у Волинській області звертало увагу</w:t>
      </w:r>
      <w:r w:rsidRPr="003C69A8">
        <w:rPr>
          <w:rFonts w:ascii="Times New Roman" w:hAnsi="Times New Roman" w:cs="Times New Roman"/>
          <w:sz w:val="28"/>
          <w:szCs w:val="28"/>
          <w:lang w:eastAsia="uk-UA"/>
        </w:rPr>
        <w:t xml:space="preserve"> на залученості</w:t>
      </w:r>
      <w:r w:rsidR="00EB2B4C" w:rsidRPr="003C69A8">
        <w:rPr>
          <w:rFonts w:ascii="Times New Roman" w:hAnsi="Times New Roman" w:cs="Times New Roman"/>
          <w:sz w:val="28"/>
          <w:szCs w:val="28"/>
          <w:lang w:eastAsia="uk-UA"/>
        </w:rPr>
        <w:t>сть</w:t>
      </w:r>
      <w:r w:rsidRPr="003C69A8">
        <w:rPr>
          <w:rFonts w:ascii="Times New Roman" w:hAnsi="Times New Roman" w:cs="Times New Roman"/>
          <w:sz w:val="28"/>
          <w:szCs w:val="28"/>
          <w:lang w:eastAsia="uk-UA"/>
        </w:rPr>
        <w:t xml:space="preserve"> до новинних сюжетів експертів і </w:t>
      </w:r>
      <w:r w:rsidRPr="003C69A8">
        <w:rPr>
          <w:rFonts w:ascii="Times New Roman" w:hAnsi="Times New Roman" w:cs="Times New Roman"/>
          <w:sz w:val="28"/>
          <w:szCs w:val="28"/>
          <w:lang w:eastAsia="uk-UA"/>
        </w:rPr>
        <w:lastRenderedPageBreak/>
        <w:t>експерток, участі чоловіків і жінок, а також на рівні</w:t>
      </w:r>
      <w:r w:rsidR="00EB2B4C" w:rsidRPr="003C69A8">
        <w:rPr>
          <w:rFonts w:ascii="Times New Roman" w:hAnsi="Times New Roman" w:cs="Times New Roman"/>
          <w:sz w:val="28"/>
          <w:szCs w:val="28"/>
          <w:lang w:eastAsia="uk-UA"/>
        </w:rPr>
        <w:t>сть</w:t>
      </w:r>
      <w:r w:rsidRPr="003C69A8">
        <w:rPr>
          <w:rFonts w:ascii="Times New Roman" w:hAnsi="Times New Roman" w:cs="Times New Roman"/>
          <w:sz w:val="28"/>
          <w:szCs w:val="28"/>
          <w:lang w:eastAsia="uk-UA"/>
        </w:rPr>
        <w:t xml:space="preserve"> представлення ведучих обох статей.</w:t>
      </w:r>
    </w:p>
    <w:p w14:paraId="36987BEE" w14:textId="77777777" w:rsidR="009B5D3A" w:rsidRPr="003C69A8" w:rsidRDefault="009B5D3A" w:rsidP="00EB2B4C">
      <w:pPr>
        <w:spacing w:after="0"/>
        <w:ind w:firstLine="567"/>
        <w:jc w:val="both"/>
        <w:rPr>
          <w:rFonts w:ascii="Times New Roman" w:hAnsi="Times New Roman" w:cs="Times New Roman"/>
          <w:sz w:val="28"/>
          <w:szCs w:val="28"/>
        </w:rPr>
      </w:pPr>
      <w:r w:rsidRPr="003C69A8">
        <w:rPr>
          <w:rFonts w:ascii="Times New Roman" w:hAnsi="Times New Roman" w:cs="Times New Roman"/>
          <w:sz w:val="28"/>
          <w:szCs w:val="28"/>
        </w:rPr>
        <w:t xml:space="preserve">За результатами гендерного моніторингу новин зроблений загальний аналіз сюжетів щодо </w:t>
      </w:r>
      <w:r w:rsidR="00BD62AB" w:rsidRPr="003C69A8">
        <w:rPr>
          <w:rFonts w:ascii="Times New Roman" w:hAnsi="Times New Roman" w:cs="Times New Roman"/>
          <w:sz w:val="28"/>
          <w:szCs w:val="28"/>
        </w:rPr>
        <w:t xml:space="preserve">кількісного представлення </w:t>
      </w:r>
      <w:r w:rsidRPr="003C69A8">
        <w:rPr>
          <w:rFonts w:ascii="Times New Roman" w:hAnsi="Times New Roman" w:cs="Times New Roman"/>
          <w:sz w:val="28"/>
          <w:szCs w:val="28"/>
        </w:rPr>
        <w:t>жінок і чоловіків.</w:t>
      </w:r>
    </w:p>
    <w:p w14:paraId="12D71987" w14:textId="7BC10EBA" w:rsidR="009B5D3A" w:rsidRPr="003C69A8" w:rsidRDefault="009B5D3A" w:rsidP="009B5D3A">
      <w:pPr>
        <w:pStyle w:val="2"/>
        <w:spacing w:line="240" w:lineRule="auto"/>
        <w:jc w:val="both"/>
        <w:rPr>
          <w:sz w:val="28"/>
          <w:szCs w:val="28"/>
          <w:lang w:val="uk-UA"/>
        </w:rPr>
      </w:pPr>
    </w:p>
    <w:p w14:paraId="60FB0F22" w14:textId="1C78FA2E" w:rsidR="00BD62AB" w:rsidRPr="007D6044" w:rsidRDefault="00547698" w:rsidP="007D6044">
      <w:pPr>
        <w:spacing w:before="240" w:after="240"/>
        <w:jc w:val="both"/>
        <w:rPr>
          <w:rFonts w:ascii="Times New Roman" w:hAnsi="Times New Roman" w:cs="Times New Roman"/>
          <w:color w:val="000000"/>
          <w:sz w:val="28"/>
          <w:szCs w:val="28"/>
          <w:highlight w:val="yellow"/>
        </w:rPr>
      </w:pPr>
      <w:r w:rsidRPr="00F42506">
        <w:rPr>
          <w:shd w:val="clear" w:color="auto" w:fill="FFE599"/>
          <w:lang w:val="en-US"/>
        </w:rPr>
        <w:drawing>
          <wp:inline distT="0" distB="0" distL="0" distR="0" wp14:anchorId="4C810235" wp14:editId="4FB98E35">
            <wp:extent cx="6162261" cy="3244215"/>
            <wp:effectExtent l="0" t="0" r="10160" b="13335"/>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8062F2" w14:textId="77777777" w:rsidR="009B5D3A" w:rsidRPr="006E7336" w:rsidRDefault="009B5D3A" w:rsidP="006E7336">
      <w:pPr>
        <w:spacing w:after="0"/>
        <w:ind w:firstLine="540"/>
        <w:jc w:val="both"/>
        <w:rPr>
          <w:rFonts w:ascii="Times New Roman" w:hAnsi="Times New Roman" w:cs="Times New Roman"/>
          <w:sz w:val="28"/>
          <w:szCs w:val="28"/>
        </w:rPr>
      </w:pPr>
      <w:r w:rsidRPr="006E7336">
        <w:rPr>
          <w:rFonts w:ascii="Times New Roman" w:hAnsi="Times New Roman" w:cs="Times New Roman"/>
          <w:sz w:val="28"/>
          <w:szCs w:val="28"/>
        </w:rPr>
        <w:t>Отримані цифри свідча</w:t>
      </w:r>
      <w:r w:rsidR="006E7336" w:rsidRPr="006E7336">
        <w:rPr>
          <w:rFonts w:ascii="Times New Roman" w:hAnsi="Times New Roman" w:cs="Times New Roman"/>
          <w:sz w:val="28"/>
          <w:szCs w:val="28"/>
        </w:rPr>
        <w:t>ть про те, що в</w:t>
      </w:r>
      <w:r w:rsidRPr="006E7336">
        <w:rPr>
          <w:rFonts w:ascii="Times New Roman" w:hAnsi="Times New Roman" w:cs="Times New Roman"/>
          <w:sz w:val="28"/>
          <w:szCs w:val="28"/>
        </w:rPr>
        <w:t xml:space="preserve"> новинних програмах серед ведучих </w:t>
      </w:r>
      <w:r w:rsidR="006E7336" w:rsidRPr="006E7336">
        <w:rPr>
          <w:rFonts w:ascii="Times New Roman" w:hAnsi="Times New Roman" w:cs="Times New Roman"/>
          <w:sz w:val="28"/>
          <w:szCs w:val="28"/>
        </w:rPr>
        <w:t>і</w:t>
      </w:r>
      <w:r w:rsidRPr="006E7336">
        <w:rPr>
          <w:rFonts w:ascii="Times New Roman" w:hAnsi="Times New Roman" w:cs="Times New Roman"/>
          <w:sz w:val="28"/>
          <w:szCs w:val="28"/>
        </w:rPr>
        <w:t xml:space="preserve"> </w:t>
      </w:r>
      <w:r w:rsidR="00960A62" w:rsidRPr="006E7336">
        <w:rPr>
          <w:rFonts w:ascii="Times New Roman" w:hAnsi="Times New Roman" w:cs="Times New Roman"/>
          <w:sz w:val="28"/>
          <w:szCs w:val="28"/>
        </w:rPr>
        <w:t>кореспондентів</w:t>
      </w:r>
      <w:r w:rsidR="006E7336" w:rsidRPr="006E7336">
        <w:rPr>
          <w:rFonts w:ascii="Times New Roman" w:hAnsi="Times New Roman" w:cs="Times New Roman"/>
          <w:sz w:val="28"/>
          <w:szCs w:val="28"/>
        </w:rPr>
        <w:t xml:space="preserve"> </w:t>
      </w:r>
      <w:r w:rsidRPr="006E7336">
        <w:rPr>
          <w:rFonts w:ascii="Times New Roman" w:hAnsi="Times New Roman" w:cs="Times New Roman"/>
          <w:sz w:val="28"/>
          <w:szCs w:val="28"/>
        </w:rPr>
        <w:t xml:space="preserve">домінують жінки. А ось серед головних героїв сюжетів </w:t>
      </w:r>
      <w:r w:rsidR="006E7336" w:rsidRPr="006E7336">
        <w:rPr>
          <w:rFonts w:ascii="Times New Roman" w:hAnsi="Times New Roman" w:cs="Times New Roman"/>
          <w:sz w:val="28"/>
          <w:szCs w:val="28"/>
        </w:rPr>
        <w:t xml:space="preserve">й </w:t>
      </w:r>
      <w:r w:rsidRPr="006E7336">
        <w:rPr>
          <w:rFonts w:ascii="Times New Roman" w:hAnsi="Times New Roman" w:cs="Times New Roman"/>
          <w:sz w:val="28"/>
          <w:szCs w:val="28"/>
        </w:rPr>
        <w:t>експертів значна перевага чоловіків над жінками.</w:t>
      </w:r>
    </w:p>
    <w:p w14:paraId="4A609E5A" w14:textId="77777777" w:rsidR="009B5D3A" w:rsidRPr="006E7336" w:rsidRDefault="009B5D3A" w:rsidP="006E7336">
      <w:pPr>
        <w:pStyle w:val="2"/>
        <w:spacing w:after="0" w:line="276" w:lineRule="auto"/>
        <w:ind w:firstLine="540"/>
        <w:jc w:val="both"/>
        <w:rPr>
          <w:sz w:val="28"/>
          <w:szCs w:val="28"/>
          <w:lang w:val="uk-UA"/>
        </w:rPr>
      </w:pPr>
      <w:r w:rsidRPr="006E7336">
        <w:rPr>
          <w:sz w:val="28"/>
          <w:szCs w:val="28"/>
          <w:lang w:val="uk-UA"/>
        </w:rPr>
        <w:t xml:space="preserve">За результатами моніторингу представництво Національної ради у Волинській області дійшло висновку, що в новинних програмах телеканалів наявні європейські тенденції щодо гендерного </w:t>
      </w:r>
      <w:r w:rsidR="006E7336" w:rsidRPr="006E7336">
        <w:rPr>
          <w:sz w:val="28"/>
          <w:szCs w:val="28"/>
          <w:lang w:val="uk-UA"/>
        </w:rPr>
        <w:t>паритету</w:t>
      </w:r>
      <w:r w:rsidRPr="006E7336">
        <w:rPr>
          <w:sz w:val="28"/>
          <w:szCs w:val="28"/>
          <w:lang w:val="uk-UA"/>
        </w:rPr>
        <w:t xml:space="preserve">, гендерної і вікової різноманітності та втілення їх у телевізійне виробництво новин. </w:t>
      </w:r>
    </w:p>
    <w:p w14:paraId="13E0D4CB" w14:textId="77777777" w:rsidR="006A6E91" w:rsidRPr="006E7336" w:rsidRDefault="006A6E91" w:rsidP="006E7336">
      <w:pPr>
        <w:spacing w:after="0"/>
        <w:jc w:val="both"/>
        <w:rPr>
          <w:rFonts w:ascii="Times New Roman" w:eastAsia="Times New Roman" w:hAnsi="Times New Roman" w:cs="Times New Roman"/>
          <w:sz w:val="28"/>
          <w:szCs w:val="28"/>
          <w:lang w:eastAsia="ru-RU"/>
        </w:rPr>
      </w:pPr>
    </w:p>
    <w:p w14:paraId="551A7069" w14:textId="725742F5" w:rsidR="00F80A53" w:rsidRPr="006E7336" w:rsidRDefault="009B5D3A" w:rsidP="00B57542">
      <w:pPr>
        <w:spacing w:after="0"/>
        <w:jc w:val="both"/>
        <w:outlineLvl w:val="1"/>
        <w:rPr>
          <w:rFonts w:ascii="Times New Roman" w:hAnsi="Times New Roman" w:cs="Times New Roman"/>
          <w:b/>
          <w:sz w:val="28"/>
          <w:szCs w:val="28"/>
          <w:lang w:eastAsia="uk-UA"/>
        </w:rPr>
      </w:pPr>
      <w:bookmarkStart w:id="18" w:name="_Toc187649227"/>
      <w:r w:rsidRPr="006E7336">
        <w:rPr>
          <w:rFonts w:ascii="Times New Roman" w:hAnsi="Times New Roman" w:cs="Times New Roman"/>
          <w:b/>
          <w:sz w:val="28"/>
          <w:szCs w:val="28"/>
          <w:lang w:eastAsia="uk-UA"/>
        </w:rPr>
        <w:t>4.2 Результати здійснених перевірок суб’єктів медіа щодо дотримання ними вимог чинного законодавства. Стан виконання суб’єктами у сфері медіа рішень регулятора, якими було застосовано заходи реагування за порушення законодавства та</w:t>
      </w:r>
      <w:r w:rsidR="006E7336" w:rsidRPr="006E7336">
        <w:rPr>
          <w:rFonts w:ascii="Times New Roman" w:hAnsi="Times New Roman" w:cs="Times New Roman"/>
          <w:b/>
          <w:sz w:val="28"/>
          <w:szCs w:val="28"/>
          <w:lang w:eastAsia="uk-UA"/>
        </w:rPr>
        <w:t xml:space="preserve"> </w:t>
      </w:r>
      <w:r w:rsidRPr="006E7336">
        <w:rPr>
          <w:rFonts w:ascii="Times New Roman" w:hAnsi="Times New Roman" w:cs="Times New Roman"/>
          <w:b/>
          <w:sz w:val="28"/>
          <w:szCs w:val="28"/>
          <w:lang w:eastAsia="uk-UA"/>
        </w:rPr>
        <w:t>/</w:t>
      </w:r>
      <w:r w:rsidR="006E7336" w:rsidRPr="006E7336">
        <w:rPr>
          <w:rFonts w:ascii="Times New Roman" w:hAnsi="Times New Roman" w:cs="Times New Roman"/>
          <w:b/>
          <w:sz w:val="28"/>
          <w:szCs w:val="28"/>
          <w:lang w:eastAsia="uk-UA"/>
        </w:rPr>
        <w:t xml:space="preserve"> </w:t>
      </w:r>
      <w:r w:rsidRPr="006E7336">
        <w:rPr>
          <w:rFonts w:ascii="Times New Roman" w:hAnsi="Times New Roman" w:cs="Times New Roman"/>
          <w:b/>
          <w:sz w:val="28"/>
          <w:szCs w:val="28"/>
          <w:lang w:eastAsia="uk-UA"/>
        </w:rPr>
        <w:t>або умов ліцензії.</w:t>
      </w:r>
      <w:bookmarkEnd w:id="18"/>
    </w:p>
    <w:p w14:paraId="7BA465C7" w14:textId="77777777" w:rsidR="009B5D3A" w:rsidRPr="006E7336" w:rsidRDefault="009B5D3A" w:rsidP="006E7336">
      <w:pPr>
        <w:suppressAutoHyphens/>
        <w:spacing w:after="0"/>
        <w:ind w:firstLine="540"/>
        <w:jc w:val="both"/>
        <w:rPr>
          <w:rFonts w:ascii="Times New Roman" w:hAnsi="Times New Roman" w:cs="Times New Roman"/>
          <w:sz w:val="28"/>
          <w:szCs w:val="28"/>
        </w:rPr>
      </w:pPr>
      <w:r w:rsidRPr="006E7336">
        <w:rPr>
          <w:rFonts w:ascii="Times New Roman" w:hAnsi="Times New Roman" w:cs="Times New Roman"/>
          <w:sz w:val="28"/>
          <w:szCs w:val="28"/>
        </w:rPr>
        <w:t>На виконання рішення Національної ради та відповідно до наказу першого заступника голови</w:t>
      </w:r>
      <w:r w:rsidR="006E7336" w:rsidRPr="006E7336">
        <w:rPr>
          <w:rFonts w:ascii="Times New Roman" w:hAnsi="Times New Roman" w:cs="Times New Roman"/>
          <w:sz w:val="28"/>
          <w:szCs w:val="28"/>
        </w:rPr>
        <w:t xml:space="preserve"> Національної ради у 2024 році </w:t>
      </w:r>
      <w:r w:rsidR="005730AE" w:rsidRPr="00770CC5">
        <w:rPr>
          <w:rFonts w:ascii="Times New Roman" w:hAnsi="Times New Roman" w:cs="Times New Roman"/>
          <w:sz w:val="28"/>
          <w:szCs w:val="28"/>
        </w:rPr>
        <w:t>с</w:t>
      </w:r>
      <w:r w:rsidRPr="00770CC5">
        <w:rPr>
          <w:rFonts w:ascii="Times New Roman" w:hAnsi="Times New Roman" w:cs="Times New Roman"/>
          <w:sz w:val="28"/>
          <w:szCs w:val="28"/>
        </w:rPr>
        <w:t>екретаріат представника у Волинській області здійснив дві планові перевірки аудіовізуальних медіа</w:t>
      </w:r>
      <w:r w:rsidR="006E7336" w:rsidRPr="00770CC5">
        <w:rPr>
          <w:rFonts w:ascii="Times New Roman" w:hAnsi="Times New Roman" w:cs="Times New Roman"/>
          <w:sz w:val="28"/>
          <w:szCs w:val="28"/>
        </w:rPr>
        <w:t xml:space="preserve"> –</w:t>
      </w:r>
      <w:r w:rsidRPr="00770CC5">
        <w:rPr>
          <w:rFonts w:ascii="Times New Roman" w:hAnsi="Times New Roman" w:cs="Times New Roman"/>
          <w:sz w:val="28"/>
          <w:szCs w:val="28"/>
        </w:rPr>
        <w:t xml:space="preserve"> ТОВ «Радіо «Нова», м.</w:t>
      </w:r>
      <w:r w:rsidR="006E7336" w:rsidRPr="00770CC5">
        <w:rPr>
          <w:rFonts w:ascii="Times New Roman" w:hAnsi="Times New Roman" w:cs="Times New Roman"/>
          <w:sz w:val="28"/>
          <w:szCs w:val="28"/>
        </w:rPr>
        <w:t> </w:t>
      </w:r>
      <w:r w:rsidRPr="00770CC5">
        <w:rPr>
          <w:rFonts w:ascii="Times New Roman" w:hAnsi="Times New Roman" w:cs="Times New Roman"/>
          <w:sz w:val="28"/>
          <w:szCs w:val="28"/>
        </w:rPr>
        <w:t xml:space="preserve">Нововолинськ (ідентифікатор у Реєстрі </w:t>
      </w:r>
      <w:r w:rsidRPr="00770CC5">
        <w:rPr>
          <w:rFonts w:ascii="Times New Roman" w:hAnsi="Times New Roman" w:cs="Times New Roman"/>
          <w:kern w:val="1"/>
          <w:sz w:val="28"/>
          <w:szCs w:val="28"/>
          <w:lang w:eastAsia="hi-IN" w:bidi="hi-IN"/>
        </w:rPr>
        <w:t>суб’єктів у сфері медіа L11-01262</w:t>
      </w:r>
      <w:r w:rsidR="006E7336" w:rsidRPr="00770CC5">
        <w:rPr>
          <w:rFonts w:ascii="Times New Roman" w:hAnsi="Times New Roman" w:cs="Times New Roman"/>
          <w:sz w:val="28"/>
          <w:szCs w:val="28"/>
        </w:rPr>
        <w:t>) та ДП</w:t>
      </w:r>
      <w:r w:rsidRPr="00770CC5">
        <w:rPr>
          <w:rFonts w:ascii="Times New Roman" w:hAnsi="Times New Roman" w:cs="Times New Roman"/>
          <w:sz w:val="28"/>
          <w:szCs w:val="28"/>
        </w:rPr>
        <w:t xml:space="preserve"> «ТРК» «АВЕРС» ВАТ «К</w:t>
      </w:r>
      <w:r w:rsidRPr="006E7336">
        <w:rPr>
          <w:rFonts w:ascii="Times New Roman" w:hAnsi="Times New Roman" w:cs="Times New Roman"/>
          <w:sz w:val="28"/>
          <w:szCs w:val="28"/>
        </w:rPr>
        <w:t>ОРПОРАЦІЯ «АВЕРС», м.</w:t>
      </w:r>
      <w:r w:rsidR="006E7336" w:rsidRPr="006E7336">
        <w:rPr>
          <w:rFonts w:ascii="Times New Roman" w:hAnsi="Times New Roman" w:cs="Times New Roman"/>
          <w:sz w:val="28"/>
          <w:szCs w:val="28"/>
        </w:rPr>
        <w:t xml:space="preserve"> Луцьк </w:t>
      </w:r>
      <w:r w:rsidRPr="006E7336">
        <w:rPr>
          <w:rFonts w:ascii="Times New Roman" w:hAnsi="Times New Roman" w:cs="Times New Roman"/>
          <w:sz w:val="28"/>
          <w:szCs w:val="28"/>
        </w:rPr>
        <w:t xml:space="preserve">(ідентифікатор в Реєстрі </w:t>
      </w:r>
      <w:r w:rsidRPr="006E7336">
        <w:rPr>
          <w:rFonts w:ascii="Times New Roman" w:hAnsi="Times New Roman" w:cs="Times New Roman"/>
          <w:kern w:val="1"/>
          <w:sz w:val="28"/>
          <w:szCs w:val="28"/>
          <w:lang w:eastAsia="hi-IN" w:bidi="hi-IN"/>
        </w:rPr>
        <w:t>суб’єктів у сфері медіа L10-00861</w:t>
      </w:r>
      <w:r w:rsidRPr="006E7336">
        <w:rPr>
          <w:rFonts w:ascii="Times New Roman" w:hAnsi="Times New Roman" w:cs="Times New Roman"/>
          <w:sz w:val="28"/>
          <w:szCs w:val="28"/>
        </w:rPr>
        <w:t>) у зв’язку із закінченням терміну дії ліцензії Національної ради.</w:t>
      </w:r>
    </w:p>
    <w:p w14:paraId="6CE187FD" w14:textId="77777777" w:rsidR="009B5D3A" w:rsidRPr="006E7336" w:rsidRDefault="009B5D3A" w:rsidP="006E7336">
      <w:pPr>
        <w:suppressAutoHyphens/>
        <w:spacing w:after="0"/>
        <w:ind w:firstLine="540"/>
        <w:jc w:val="both"/>
        <w:rPr>
          <w:rFonts w:ascii="Times New Roman" w:hAnsi="Times New Roman" w:cs="Times New Roman"/>
          <w:sz w:val="28"/>
          <w:szCs w:val="28"/>
        </w:rPr>
      </w:pPr>
      <w:r w:rsidRPr="006E7336">
        <w:rPr>
          <w:rFonts w:ascii="Times New Roman" w:hAnsi="Times New Roman" w:cs="Times New Roman"/>
          <w:sz w:val="28"/>
          <w:szCs w:val="28"/>
        </w:rPr>
        <w:lastRenderedPageBreak/>
        <w:t>За результатами планової виїзної перевірки ТОВ «РАДІО «НОВА», м.</w:t>
      </w:r>
      <w:r w:rsidR="006E7336" w:rsidRPr="006E7336">
        <w:rPr>
          <w:rFonts w:ascii="Times New Roman" w:hAnsi="Times New Roman" w:cs="Times New Roman"/>
          <w:sz w:val="28"/>
          <w:szCs w:val="28"/>
        </w:rPr>
        <w:t> </w:t>
      </w:r>
      <w:r w:rsidRPr="006E7336">
        <w:rPr>
          <w:rFonts w:ascii="Times New Roman" w:hAnsi="Times New Roman" w:cs="Times New Roman"/>
          <w:sz w:val="28"/>
          <w:szCs w:val="28"/>
        </w:rPr>
        <w:t>Нововолинськ Волинської обл</w:t>
      </w:r>
      <w:r w:rsidR="006E7336" w:rsidRPr="006E7336">
        <w:rPr>
          <w:rFonts w:ascii="Times New Roman" w:hAnsi="Times New Roman" w:cs="Times New Roman"/>
          <w:sz w:val="28"/>
          <w:szCs w:val="28"/>
        </w:rPr>
        <w:t>асті</w:t>
      </w:r>
      <w:r w:rsidRPr="006E7336">
        <w:rPr>
          <w:rFonts w:ascii="Times New Roman" w:hAnsi="Times New Roman" w:cs="Times New Roman"/>
          <w:sz w:val="28"/>
          <w:szCs w:val="28"/>
        </w:rPr>
        <w:t xml:space="preserve"> (ідентифікатор медіа у Реєстрі суб’єктів у сфері медіа L11-01262, лінійне радіомовлення, позивні: «Радіо «Нова»), визнано порушення Указу Президента України №</w:t>
      </w:r>
      <w:r w:rsidR="006E7336" w:rsidRPr="006E7336">
        <w:rPr>
          <w:rFonts w:ascii="Times New Roman" w:hAnsi="Times New Roman" w:cs="Times New Roman"/>
          <w:sz w:val="28"/>
          <w:szCs w:val="28"/>
        </w:rPr>
        <w:t> </w:t>
      </w:r>
      <w:r w:rsidRPr="006E7336">
        <w:rPr>
          <w:rFonts w:ascii="Times New Roman" w:hAnsi="Times New Roman" w:cs="Times New Roman"/>
          <w:sz w:val="28"/>
          <w:szCs w:val="28"/>
        </w:rPr>
        <w:t xml:space="preserve">143/2022 від 16.03.2022 «Про загальнонаціональну хвилину мовчання за загиблими внаслідок збройної агресії Російської Федерації проти України». </w:t>
      </w:r>
    </w:p>
    <w:p w14:paraId="232AE920" w14:textId="77777777" w:rsidR="009B5D3A" w:rsidRPr="006E7336" w:rsidRDefault="006E7336" w:rsidP="006E7336">
      <w:pPr>
        <w:suppressAutoHyphens/>
        <w:spacing w:after="0"/>
        <w:ind w:firstLine="567"/>
        <w:jc w:val="both"/>
        <w:rPr>
          <w:rFonts w:ascii="Times New Roman" w:hAnsi="Times New Roman" w:cs="Times New Roman"/>
          <w:sz w:val="28"/>
          <w:szCs w:val="28"/>
        </w:rPr>
      </w:pPr>
      <w:r w:rsidRPr="006E7336">
        <w:rPr>
          <w:rFonts w:ascii="Times New Roman" w:hAnsi="Times New Roman" w:cs="Times New Roman"/>
          <w:sz w:val="28"/>
          <w:szCs w:val="28"/>
        </w:rPr>
        <w:t>В</w:t>
      </w:r>
      <w:r>
        <w:rPr>
          <w:rFonts w:ascii="Times New Roman" w:hAnsi="Times New Roman" w:cs="Times New Roman"/>
          <w:sz w:val="28"/>
          <w:szCs w:val="28"/>
        </w:rPr>
        <w:t>казано ТОВ «РАДІО «НОВА»</w:t>
      </w:r>
      <w:r w:rsidR="009B5D3A" w:rsidRPr="006E7336">
        <w:rPr>
          <w:rFonts w:ascii="Times New Roman" w:hAnsi="Times New Roman" w:cs="Times New Roman"/>
          <w:sz w:val="28"/>
          <w:szCs w:val="28"/>
        </w:rPr>
        <w:t xml:space="preserve"> на неприпустимість допущення у своїй подальшій діяльності порушення Указу Президента України №</w:t>
      </w:r>
      <w:r>
        <w:rPr>
          <w:rFonts w:ascii="Times New Roman" w:hAnsi="Times New Roman" w:cs="Times New Roman"/>
          <w:sz w:val="28"/>
          <w:szCs w:val="28"/>
        </w:rPr>
        <w:t> </w:t>
      </w:r>
      <w:r w:rsidR="009B5D3A" w:rsidRPr="006E7336">
        <w:rPr>
          <w:rFonts w:ascii="Times New Roman" w:hAnsi="Times New Roman" w:cs="Times New Roman"/>
          <w:sz w:val="28"/>
          <w:szCs w:val="28"/>
        </w:rPr>
        <w:t xml:space="preserve">143/2022 від 16.03.2022 «Про загальнонаціональну хвилину мовчання за загиблими внаслідок збройної агресії Російської Федерації проти України» та законодавства у сфері медіа. </w:t>
      </w:r>
    </w:p>
    <w:p w14:paraId="403E3FF9" w14:textId="77777777" w:rsidR="009B5D3A" w:rsidRPr="009B5D3A" w:rsidRDefault="006E7336" w:rsidP="006E7336">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виконання </w:t>
      </w:r>
      <w:r w:rsidRPr="00770CC5">
        <w:rPr>
          <w:rFonts w:ascii="Times New Roman" w:hAnsi="Times New Roman" w:cs="Times New Roman"/>
          <w:sz w:val="28"/>
          <w:szCs w:val="28"/>
        </w:rPr>
        <w:t xml:space="preserve">рішення </w:t>
      </w:r>
      <w:r w:rsidR="005730AE" w:rsidRPr="00770CC5">
        <w:rPr>
          <w:rFonts w:ascii="Times New Roman" w:hAnsi="Times New Roman" w:cs="Times New Roman"/>
          <w:sz w:val="28"/>
          <w:szCs w:val="28"/>
        </w:rPr>
        <w:t>с</w:t>
      </w:r>
      <w:r w:rsidR="009B5D3A" w:rsidRPr="00770CC5">
        <w:rPr>
          <w:rFonts w:ascii="Times New Roman" w:hAnsi="Times New Roman" w:cs="Times New Roman"/>
          <w:sz w:val="28"/>
          <w:szCs w:val="28"/>
        </w:rPr>
        <w:t>екретаріат представника здійснив</w:t>
      </w:r>
      <w:r w:rsidR="009B5D3A" w:rsidRPr="009B5D3A">
        <w:rPr>
          <w:rFonts w:ascii="Times New Roman" w:hAnsi="Times New Roman" w:cs="Times New Roman"/>
          <w:sz w:val="28"/>
          <w:szCs w:val="28"/>
        </w:rPr>
        <w:t xml:space="preserve"> повторний тижневий моніторинг, на підставі якого зафіксована хвилина мовчання в ефірі радіостанції щоденно о </w:t>
      </w:r>
      <w:r>
        <w:rPr>
          <w:rFonts w:ascii="Times New Roman" w:hAnsi="Times New Roman" w:cs="Times New Roman"/>
          <w:sz w:val="28"/>
          <w:szCs w:val="28"/>
        </w:rPr>
        <w:t>0</w:t>
      </w:r>
      <w:r w:rsidR="009B5D3A" w:rsidRPr="009B5D3A">
        <w:rPr>
          <w:rFonts w:ascii="Times New Roman" w:hAnsi="Times New Roman" w:cs="Times New Roman"/>
          <w:sz w:val="28"/>
          <w:szCs w:val="28"/>
        </w:rPr>
        <w:t>9:00.</w:t>
      </w:r>
    </w:p>
    <w:p w14:paraId="2F291B02" w14:textId="77777777" w:rsidR="009B5D3A" w:rsidRPr="009B5D3A" w:rsidRDefault="009B5D3A" w:rsidP="006E7336">
      <w:pPr>
        <w:suppressAutoHyphens/>
        <w:spacing w:after="0"/>
        <w:ind w:firstLine="567"/>
        <w:jc w:val="both"/>
        <w:rPr>
          <w:rFonts w:ascii="Times New Roman" w:hAnsi="Times New Roman" w:cs="Times New Roman"/>
          <w:sz w:val="28"/>
          <w:szCs w:val="28"/>
        </w:rPr>
      </w:pPr>
      <w:r w:rsidRPr="009B5D3A">
        <w:rPr>
          <w:rFonts w:ascii="Times New Roman" w:hAnsi="Times New Roman" w:cs="Times New Roman"/>
          <w:sz w:val="28"/>
          <w:szCs w:val="28"/>
        </w:rPr>
        <w:t xml:space="preserve">За результатами планової виїзної </w:t>
      </w:r>
      <w:r w:rsidR="006E7336">
        <w:rPr>
          <w:rFonts w:ascii="Times New Roman" w:hAnsi="Times New Roman" w:cs="Times New Roman"/>
          <w:sz w:val="28"/>
          <w:szCs w:val="28"/>
        </w:rPr>
        <w:t>перевірки ТОВ «РАДІО «НОВА», м. </w:t>
      </w:r>
      <w:r w:rsidRPr="009B5D3A">
        <w:rPr>
          <w:rFonts w:ascii="Times New Roman" w:hAnsi="Times New Roman" w:cs="Times New Roman"/>
          <w:sz w:val="28"/>
          <w:szCs w:val="28"/>
        </w:rPr>
        <w:t>Нововолинськ Волинської обл</w:t>
      </w:r>
      <w:r w:rsidR="006E7336">
        <w:rPr>
          <w:rFonts w:ascii="Times New Roman" w:hAnsi="Times New Roman" w:cs="Times New Roman"/>
          <w:sz w:val="28"/>
          <w:szCs w:val="28"/>
        </w:rPr>
        <w:t>асті</w:t>
      </w:r>
      <w:r w:rsidRPr="009B5D3A">
        <w:rPr>
          <w:rFonts w:ascii="Times New Roman" w:hAnsi="Times New Roman" w:cs="Times New Roman"/>
          <w:sz w:val="28"/>
          <w:szCs w:val="28"/>
        </w:rPr>
        <w:t xml:space="preserve"> (ідентифікатор медіа у Реєстрі суб’єктів у сфері медіа L11-01262, лінійне радіомовлення, позивні: «Радіо «Нова») інших порушень законодавства та умов ліцензії</w:t>
      </w:r>
      <w:r w:rsidR="006E7336">
        <w:rPr>
          <w:rFonts w:ascii="Times New Roman" w:hAnsi="Times New Roman" w:cs="Times New Roman"/>
          <w:sz w:val="28"/>
          <w:szCs w:val="28"/>
        </w:rPr>
        <w:t xml:space="preserve"> </w:t>
      </w:r>
      <w:r w:rsidRPr="009B5D3A">
        <w:rPr>
          <w:rFonts w:ascii="Times New Roman" w:hAnsi="Times New Roman" w:cs="Times New Roman"/>
          <w:sz w:val="28"/>
          <w:szCs w:val="28"/>
        </w:rPr>
        <w:t>не виявлено.</w:t>
      </w:r>
    </w:p>
    <w:p w14:paraId="56FDF69D" w14:textId="77777777" w:rsidR="009B5D3A" w:rsidRPr="009B5D3A" w:rsidRDefault="009B5D3A" w:rsidP="006E7336">
      <w:pPr>
        <w:suppressAutoHyphens/>
        <w:spacing w:after="0"/>
        <w:ind w:firstLine="567"/>
        <w:jc w:val="both"/>
        <w:rPr>
          <w:rFonts w:ascii="Times New Roman" w:hAnsi="Times New Roman" w:cs="Times New Roman"/>
          <w:sz w:val="28"/>
          <w:szCs w:val="28"/>
        </w:rPr>
      </w:pPr>
      <w:r w:rsidRPr="009B5D3A">
        <w:rPr>
          <w:rFonts w:ascii="Times New Roman" w:hAnsi="Times New Roman" w:cs="Times New Roman"/>
          <w:sz w:val="28"/>
          <w:szCs w:val="28"/>
          <w:lang w:eastAsia="uk-UA"/>
        </w:rPr>
        <w:t xml:space="preserve">За результатами </w:t>
      </w:r>
      <w:r w:rsidRPr="009B5D3A">
        <w:rPr>
          <w:rFonts w:ascii="Times New Roman" w:hAnsi="Times New Roman" w:cs="Times New Roman"/>
          <w:sz w:val="28"/>
          <w:szCs w:val="28"/>
        </w:rPr>
        <w:t>планової виїзної перевірки ДП «ТРК «АВЕРС» ВАТ «КОРПОРАЦІЯ «АВЕРС», м</w:t>
      </w:r>
      <w:r w:rsidR="006E7336">
        <w:rPr>
          <w:rFonts w:ascii="Times New Roman" w:hAnsi="Times New Roman" w:cs="Times New Roman"/>
          <w:sz w:val="28"/>
          <w:szCs w:val="28"/>
        </w:rPr>
        <w:t>. </w:t>
      </w:r>
      <w:r w:rsidRPr="009B5D3A">
        <w:rPr>
          <w:rFonts w:ascii="Times New Roman" w:hAnsi="Times New Roman" w:cs="Times New Roman"/>
          <w:sz w:val="28"/>
          <w:szCs w:val="28"/>
        </w:rPr>
        <w:t>Луцьк Волинської обл</w:t>
      </w:r>
      <w:r w:rsidR="006E7336">
        <w:rPr>
          <w:rFonts w:ascii="Times New Roman" w:hAnsi="Times New Roman" w:cs="Times New Roman"/>
          <w:sz w:val="28"/>
          <w:szCs w:val="28"/>
        </w:rPr>
        <w:t>асті</w:t>
      </w:r>
      <w:r w:rsidRPr="009B5D3A">
        <w:rPr>
          <w:rFonts w:ascii="Times New Roman" w:hAnsi="Times New Roman" w:cs="Times New Roman"/>
          <w:sz w:val="28"/>
          <w:szCs w:val="28"/>
        </w:rPr>
        <w:t xml:space="preserve"> (ідентифікатор медіа в Реєстрі суб’єктів у сфері медіа L10-00861, лінійне телевізійне мовлення, логотип: «АВЕРС») визнано відсутність порушень законодавства та умов ліцензії. </w:t>
      </w:r>
    </w:p>
    <w:p w14:paraId="67EACB89" w14:textId="77777777" w:rsidR="009B5D3A" w:rsidRPr="00770CC5" w:rsidRDefault="009B5D3A" w:rsidP="006E7336">
      <w:pPr>
        <w:spacing w:after="0"/>
        <w:ind w:firstLine="567"/>
        <w:jc w:val="both"/>
        <w:rPr>
          <w:rFonts w:ascii="Times New Roman" w:hAnsi="Times New Roman" w:cs="Times New Roman"/>
          <w:sz w:val="28"/>
          <w:szCs w:val="28"/>
        </w:rPr>
      </w:pPr>
      <w:r w:rsidRPr="00770CC5">
        <w:rPr>
          <w:rFonts w:ascii="Times New Roman" w:hAnsi="Times New Roman" w:cs="Times New Roman"/>
          <w:sz w:val="28"/>
          <w:szCs w:val="28"/>
        </w:rPr>
        <w:t xml:space="preserve">Окрім цього, </w:t>
      </w:r>
      <w:r w:rsidR="005730AE" w:rsidRPr="00770CC5">
        <w:rPr>
          <w:rFonts w:ascii="Times New Roman" w:hAnsi="Times New Roman" w:cs="Times New Roman"/>
          <w:sz w:val="28"/>
          <w:szCs w:val="28"/>
        </w:rPr>
        <w:t>с</w:t>
      </w:r>
      <w:r w:rsidRPr="00770CC5">
        <w:rPr>
          <w:rFonts w:ascii="Times New Roman" w:hAnsi="Times New Roman" w:cs="Times New Roman"/>
          <w:sz w:val="28"/>
          <w:szCs w:val="28"/>
        </w:rPr>
        <w:t>екретаріат представника, відповідно до наказу голови Національної ради, здійснив тижневий офіційний моніторинг аудіального медіа, що мовить на території Волинської області, але зареєстроване у м.</w:t>
      </w:r>
      <w:r w:rsidR="006E7336" w:rsidRPr="00770CC5">
        <w:rPr>
          <w:rFonts w:ascii="Times New Roman" w:hAnsi="Times New Roman" w:cs="Times New Roman"/>
          <w:sz w:val="28"/>
          <w:szCs w:val="28"/>
        </w:rPr>
        <w:t> </w:t>
      </w:r>
      <w:r w:rsidRPr="00770CC5">
        <w:rPr>
          <w:rFonts w:ascii="Times New Roman" w:hAnsi="Times New Roman" w:cs="Times New Roman"/>
          <w:sz w:val="28"/>
          <w:szCs w:val="28"/>
        </w:rPr>
        <w:t>Львові, ТОВ «ТЕЛЕРАДІОКОМПАНІЯ «ГАЛИЧИНА», (ідентифікатор медіа в Реєстрі суб’єктів у сфері медіа L11-01162, частота 89,8 МГц у м.</w:t>
      </w:r>
      <w:r w:rsidR="006E7336" w:rsidRPr="00770CC5">
        <w:rPr>
          <w:rFonts w:ascii="Times New Roman" w:hAnsi="Times New Roman" w:cs="Times New Roman"/>
          <w:sz w:val="28"/>
          <w:szCs w:val="28"/>
        </w:rPr>
        <w:t> </w:t>
      </w:r>
      <w:r w:rsidRPr="00770CC5">
        <w:rPr>
          <w:rFonts w:ascii="Times New Roman" w:hAnsi="Times New Roman" w:cs="Times New Roman"/>
          <w:sz w:val="28"/>
          <w:szCs w:val="28"/>
        </w:rPr>
        <w:t>Луцьку Волинської обл.).</w:t>
      </w:r>
    </w:p>
    <w:p w14:paraId="358F3331" w14:textId="77777777" w:rsidR="009B5D3A" w:rsidRPr="00770CC5" w:rsidRDefault="009B5D3A" w:rsidP="006E7336">
      <w:pPr>
        <w:spacing w:after="0"/>
        <w:ind w:firstLine="567"/>
        <w:jc w:val="both"/>
        <w:rPr>
          <w:rFonts w:ascii="Times New Roman" w:hAnsi="Times New Roman" w:cs="Times New Roman"/>
          <w:sz w:val="28"/>
          <w:szCs w:val="28"/>
        </w:rPr>
      </w:pPr>
      <w:r w:rsidRPr="00770CC5">
        <w:rPr>
          <w:rFonts w:ascii="Times New Roman" w:hAnsi="Times New Roman" w:cs="Times New Roman"/>
          <w:sz w:val="28"/>
          <w:szCs w:val="28"/>
        </w:rPr>
        <w:t>За результатами планової виїзної перевірки ТОВ «ТРК «ГАЛИЧИНА», м.</w:t>
      </w:r>
      <w:r w:rsidR="006E7336" w:rsidRPr="00770CC5">
        <w:rPr>
          <w:rFonts w:ascii="Times New Roman" w:hAnsi="Times New Roman" w:cs="Times New Roman"/>
          <w:sz w:val="28"/>
          <w:szCs w:val="28"/>
        </w:rPr>
        <w:t> </w:t>
      </w:r>
      <w:r w:rsidRPr="00770CC5">
        <w:rPr>
          <w:rFonts w:ascii="Times New Roman" w:hAnsi="Times New Roman" w:cs="Times New Roman"/>
          <w:sz w:val="28"/>
          <w:szCs w:val="28"/>
        </w:rPr>
        <w:t>Львів, визнано відсутність порушень законодавства та умов ліцензії.</w:t>
      </w:r>
    </w:p>
    <w:p w14:paraId="51ABB245" w14:textId="0CF91A23" w:rsidR="009B5D3A" w:rsidRPr="009B5D3A" w:rsidRDefault="009B5D3A" w:rsidP="006E7336">
      <w:pPr>
        <w:spacing w:after="0"/>
        <w:ind w:firstLine="567"/>
        <w:jc w:val="both"/>
        <w:rPr>
          <w:rFonts w:ascii="Times New Roman" w:hAnsi="Times New Roman" w:cs="Times New Roman"/>
          <w:sz w:val="28"/>
          <w:szCs w:val="28"/>
        </w:rPr>
      </w:pPr>
      <w:r w:rsidRPr="00770CC5">
        <w:rPr>
          <w:rFonts w:ascii="Times New Roman" w:hAnsi="Times New Roman" w:cs="Times New Roman"/>
          <w:sz w:val="28"/>
          <w:szCs w:val="28"/>
        </w:rPr>
        <w:t>Для проведення планових виїзних перевірок діяльності суб’єктів у сфері медіа у м.</w:t>
      </w:r>
      <w:r w:rsidR="006E7336" w:rsidRPr="00770CC5">
        <w:rPr>
          <w:rFonts w:ascii="Times New Roman" w:hAnsi="Times New Roman" w:cs="Times New Roman"/>
          <w:sz w:val="28"/>
          <w:szCs w:val="28"/>
        </w:rPr>
        <w:t xml:space="preserve"> Києві </w:t>
      </w:r>
      <w:r w:rsidR="005730AE" w:rsidRPr="00770CC5">
        <w:rPr>
          <w:rFonts w:ascii="Times New Roman" w:hAnsi="Times New Roman" w:cs="Times New Roman"/>
          <w:sz w:val="28"/>
          <w:szCs w:val="28"/>
        </w:rPr>
        <w:t>с</w:t>
      </w:r>
      <w:r w:rsidRPr="00770CC5">
        <w:rPr>
          <w:rFonts w:ascii="Times New Roman" w:hAnsi="Times New Roman" w:cs="Times New Roman"/>
          <w:sz w:val="28"/>
          <w:szCs w:val="28"/>
        </w:rPr>
        <w:t>екретаріат представника здійснив 2</w:t>
      </w:r>
      <w:r w:rsidR="00D60FB1">
        <w:rPr>
          <w:rFonts w:ascii="Times New Roman" w:hAnsi="Times New Roman" w:cs="Times New Roman"/>
          <w:sz w:val="28"/>
          <w:szCs w:val="28"/>
        </w:rPr>
        <w:t>1</w:t>
      </w:r>
      <w:r w:rsidRPr="00770CC5">
        <w:rPr>
          <w:rFonts w:ascii="Times New Roman" w:hAnsi="Times New Roman" w:cs="Times New Roman"/>
          <w:color w:val="C00000"/>
          <w:sz w:val="28"/>
          <w:szCs w:val="28"/>
        </w:rPr>
        <w:t xml:space="preserve"> </w:t>
      </w:r>
      <w:r w:rsidRPr="00770CC5">
        <w:rPr>
          <w:rFonts w:ascii="Times New Roman" w:hAnsi="Times New Roman" w:cs="Times New Roman"/>
          <w:sz w:val="28"/>
          <w:szCs w:val="28"/>
        </w:rPr>
        <w:t>офіційни</w:t>
      </w:r>
      <w:r w:rsidR="00D60FB1">
        <w:rPr>
          <w:rFonts w:ascii="Times New Roman" w:hAnsi="Times New Roman" w:cs="Times New Roman"/>
          <w:sz w:val="28"/>
          <w:szCs w:val="28"/>
        </w:rPr>
        <w:t>й</w:t>
      </w:r>
      <w:r w:rsidRPr="00770CC5">
        <w:rPr>
          <w:rFonts w:ascii="Times New Roman" w:hAnsi="Times New Roman" w:cs="Times New Roman"/>
          <w:sz w:val="28"/>
          <w:szCs w:val="28"/>
        </w:rPr>
        <w:t xml:space="preserve"> моніторинг на наявність</w:t>
      </w:r>
      <w:r w:rsidR="006E7336" w:rsidRPr="00770CC5">
        <w:rPr>
          <w:rFonts w:ascii="Times New Roman" w:hAnsi="Times New Roman" w:cs="Times New Roman"/>
          <w:sz w:val="28"/>
          <w:szCs w:val="28"/>
        </w:rPr>
        <w:t xml:space="preserve"> </w:t>
      </w:r>
      <w:r w:rsidRPr="00770CC5">
        <w:rPr>
          <w:rFonts w:ascii="Times New Roman" w:hAnsi="Times New Roman" w:cs="Times New Roman"/>
          <w:sz w:val="28"/>
          <w:szCs w:val="28"/>
        </w:rPr>
        <w:t>/</w:t>
      </w:r>
      <w:r w:rsidR="006E7336" w:rsidRPr="00770CC5">
        <w:rPr>
          <w:rFonts w:ascii="Times New Roman" w:hAnsi="Times New Roman" w:cs="Times New Roman"/>
          <w:sz w:val="28"/>
          <w:szCs w:val="28"/>
        </w:rPr>
        <w:t xml:space="preserve"> </w:t>
      </w:r>
      <w:r w:rsidRPr="00770CC5">
        <w:rPr>
          <w:rFonts w:ascii="Times New Roman" w:hAnsi="Times New Roman" w:cs="Times New Roman"/>
          <w:sz w:val="28"/>
          <w:szCs w:val="28"/>
        </w:rPr>
        <w:t>відсутність мовлення загальнонаціональних</w:t>
      </w:r>
      <w:r w:rsidRPr="009B5D3A">
        <w:rPr>
          <w:rFonts w:ascii="Times New Roman" w:hAnsi="Times New Roman" w:cs="Times New Roman"/>
          <w:sz w:val="28"/>
          <w:szCs w:val="28"/>
        </w:rPr>
        <w:t xml:space="preserve"> аудіовізуальних медіа та 2 аудіальних медіа.</w:t>
      </w:r>
    </w:p>
    <w:p w14:paraId="42E2E83E" w14:textId="77777777" w:rsidR="006E7336" w:rsidRDefault="006E7336" w:rsidP="006E7336">
      <w:pPr>
        <w:spacing w:after="0"/>
        <w:ind w:firstLine="540"/>
        <w:jc w:val="both"/>
        <w:rPr>
          <w:rFonts w:ascii="Times New Roman" w:hAnsi="Times New Roman" w:cs="Times New Roman"/>
          <w:b/>
          <w:sz w:val="28"/>
          <w:szCs w:val="28"/>
        </w:rPr>
      </w:pPr>
    </w:p>
    <w:p w14:paraId="15C240C0" w14:textId="77777777" w:rsidR="007B0A03" w:rsidRDefault="007B0A03" w:rsidP="006E7336">
      <w:pPr>
        <w:spacing w:after="0"/>
        <w:ind w:firstLine="540"/>
        <w:jc w:val="both"/>
        <w:rPr>
          <w:rFonts w:ascii="Times New Roman" w:hAnsi="Times New Roman" w:cs="Times New Roman"/>
          <w:b/>
          <w:sz w:val="28"/>
          <w:szCs w:val="28"/>
        </w:rPr>
      </w:pPr>
    </w:p>
    <w:p w14:paraId="583ABF98" w14:textId="77777777" w:rsidR="007B0A03" w:rsidRDefault="007B0A03" w:rsidP="006E7336">
      <w:pPr>
        <w:spacing w:after="0"/>
        <w:ind w:firstLine="540"/>
        <w:jc w:val="both"/>
        <w:rPr>
          <w:rFonts w:ascii="Times New Roman" w:hAnsi="Times New Roman" w:cs="Times New Roman"/>
          <w:b/>
          <w:sz w:val="28"/>
          <w:szCs w:val="28"/>
        </w:rPr>
      </w:pPr>
    </w:p>
    <w:p w14:paraId="15F470F0" w14:textId="18B0976F" w:rsidR="009B5D3A" w:rsidRPr="009B5D3A" w:rsidRDefault="009B5D3A" w:rsidP="00FD22FA">
      <w:pPr>
        <w:spacing w:after="0"/>
        <w:jc w:val="both"/>
        <w:outlineLvl w:val="1"/>
        <w:rPr>
          <w:rFonts w:ascii="Times New Roman" w:hAnsi="Times New Roman" w:cs="Times New Roman"/>
          <w:b/>
          <w:sz w:val="28"/>
          <w:szCs w:val="28"/>
        </w:rPr>
      </w:pPr>
      <w:bookmarkStart w:id="19" w:name="_Toc187649228"/>
      <w:r w:rsidRPr="009B5D3A">
        <w:rPr>
          <w:rFonts w:ascii="Times New Roman" w:hAnsi="Times New Roman" w:cs="Times New Roman"/>
          <w:b/>
          <w:sz w:val="28"/>
          <w:szCs w:val="28"/>
        </w:rPr>
        <w:lastRenderedPageBreak/>
        <w:t>4.3 Аналіз діяльності провайдерів аудіовізуальних сервісів щодо дотримання умов розповсю</w:t>
      </w:r>
      <w:r w:rsidR="006E7336">
        <w:rPr>
          <w:rFonts w:ascii="Times New Roman" w:hAnsi="Times New Roman" w:cs="Times New Roman"/>
          <w:b/>
          <w:sz w:val="28"/>
          <w:szCs w:val="28"/>
        </w:rPr>
        <w:t>дження іноземних лінійних медіа</w:t>
      </w:r>
      <w:bookmarkEnd w:id="19"/>
      <w:r w:rsidR="00F80A53">
        <w:rPr>
          <w:rFonts w:ascii="Times New Roman" w:hAnsi="Times New Roman" w:cs="Times New Roman"/>
          <w:b/>
          <w:sz w:val="28"/>
          <w:szCs w:val="28"/>
        </w:rPr>
        <w:t>.</w:t>
      </w:r>
    </w:p>
    <w:p w14:paraId="5D9D5591" w14:textId="77777777" w:rsidR="009B5D3A" w:rsidRPr="009B5D3A" w:rsidRDefault="009B5D3A" w:rsidP="00DB66AD">
      <w:pPr>
        <w:spacing w:after="0"/>
        <w:ind w:firstLine="567"/>
        <w:jc w:val="both"/>
        <w:rPr>
          <w:rFonts w:ascii="Times New Roman" w:hAnsi="Times New Roman" w:cs="Times New Roman"/>
          <w:sz w:val="28"/>
          <w:szCs w:val="28"/>
        </w:rPr>
      </w:pPr>
      <w:r w:rsidRPr="009B5D3A">
        <w:rPr>
          <w:rFonts w:ascii="Times New Roman" w:hAnsi="Times New Roman" w:cs="Times New Roman"/>
          <w:sz w:val="28"/>
          <w:szCs w:val="28"/>
        </w:rPr>
        <w:t>Станом на 31 грудня 2024 року на території Волинської області загальна кількість зареєстрованих провайдерів аудіовізуальних сервісів становить – 14 компаній.</w:t>
      </w:r>
    </w:p>
    <w:p w14:paraId="77E88639" w14:textId="77777777" w:rsidR="009B5D3A" w:rsidRPr="009B5D3A" w:rsidRDefault="009B5D3A" w:rsidP="00DB66AD">
      <w:pPr>
        <w:spacing w:after="0"/>
        <w:ind w:firstLine="567"/>
        <w:jc w:val="both"/>
        <w:rPr>
          <w:rFonts w:ascii="Times New Roman" w:hAnsi="Times New Roman" w:cs="Times New Roman"/>
          <w:sz w:val="28"/>
          <w:szCs w:val="28"/>
        </w:rPr>
      </w:pPr>
      <w:r w:rsidRPr="009B5D3A">
        <w:rPr>
          <w:rFonts w:ascii="Times New Roman" w:hAnsi="Times New Roman" w:cs="Times New Roman"/>
          <w:sz w:val="28"/>
          <w:szCs w:val="28"/>
        </w:rPr>
        <w:t>Територія поширення телекомунікаційних мереж: м.</w:t>
      </w:r>
      <w:r w:rsidR="006E7336">
        <w:rPr>
          <w:rFonts w:ascii="Times New Roman" w:hAnsi="Times New Roman" w:cs="Times New Roman"/>
          <w:sz w:val="28"/>
          <w:szCs w:val="28"/>
        </w:rPr>
        <w:t> </w:t>
      </w:r>
      <w:r w:rsidRPr="009B5D3A">
        <w:rPr>
          <w:rFonts w:ascii="Times New Roman" w:hAnsi="Times New Roman" w:cs="Times New Roman"/>
          <w:sz w:val="28"/>
          <w:szCs w:val="28"/>
        </w:rPr>
        <w:t>Луцьк, м.</w:t>
      </w:r>
      <w:r w:rsidR="006E7336">
        <w:rPr>
          <w:rFonts w:ascii="Times New Roman" w:hAnsi="Times New Roman" w:cs="Times New Roman"/>
          <w:sz w:val="28"/>
          <w:szCs w:val="28"/>
        </w:rPr>
        <w:t> </w:t>
      </w:r>
      <w:r w:rsidRPr="009B5D3A">
        <w:rPr>
          <w:rFonts w:ascii="Times New Roman" w:hAnsi="Times New Roman" w:cs="Times New Roman"/>
          <w:sz w:val="28"/>
          <w:szCs w:val="28"/>
        </w:rPr>
        <w:t>Ковель, Люблинець, м.</w:t>
      </w:r>
      <w:r w:rsidR="006E7336">
        <w:rPr>
          <w:rFonts w:ascii="Times New Roman" w:hAnsi="Times New Roman" w:cs="Times New Roman"/>
          <w:sz w:val="28"/>
          <w:szCs w:val="28"/>
        </w:rPr>
        <w:t> </w:t>
      </w:r>
      <w:r w:rsidRPr="009B5D3A">
        <w:rPr>
          <w:rFonts w:ascii="Times New Roman" w:hAnsi="Times New Roman" w:cs="Times New Roman"/>
          <w:sz w:val="28"/>
          <w:szCs w:val="28"/>
        </w:rPr>
        <w:t>Нововолинськ, м.</w:t>
      </w:r>
      <w:r w:rsidR="006E7336">
        <w:rPr>
          <w:rFonts w:ascii="Times New Roman" w:hAnsi="Times New Roman" w:cs="Times New Roman"/>
          <w:sz w:val="28"/>
          <w:szCs w:val="28"/>
        </w:rPr>
        <w:t> </w:t>
      </w:r>
      <w:r w:rsidRPr="009B5D3A">
        <w:rPr>
          <w:rFonts w:ascii="Times New Roman" w:hAnsi="Times New Roman" w:cs="Times New Roman"/>
          <w:sz w:val="28"/>
          <w:szCs w:val="28"/>
        </w:rPr>
        <w:t>Рожище, м.</w:t>
      </w:r>
      <w:r w:rsidR="006E7336">
        <w:rPr>
          <w:rFonts w:ascii="Times New Roman" w:hAnsi="Times New Roman" w:cs="Times New Roman"/>
          <w:sz w:val="28"/>
          <w:szCs w:val="28"/>
        </w:rPr>
        <w:t> </w:t>
      </w:r>
      <w:r w:rsidRPr="009B5D3A">
        <w:rPr>
          <w:rFonts w:ascii="Times New Roman" w:hAnsi="Times New Roman" w:cs="Times New Roman"/>
          <w:sz w:val="28"/>
          <w:szCs w:val="28"/>
        </w:rPr>
        <w:t>Ківерці, м.</w:t>
      </w:r>
      <w:r w:rsidR="006E7336">
        <w:rPr>
          <w:rFonts w:ascii="Times New Roman" w:hAnsi="Times New Roman" w:cs="Times New Roman"/>
          <w:sz w:val="28"/>
          <w:szCs w:val="28"/>
        </w:rPr>
        <w:t> </w:t>
      </w:r>
      <w:r w:rsidRPr="009B5D3A">
        <w:rPr>
          <w:rFonts w:ascii="Times New Roman" w:hAnsi="Times New Roman" w:cs="Times New Roman"/>
          <w:sz w:val="28"/>
          <w:szCs w:val="28"/>
        </w:rPr>
        <w:t>Володимир, с.</w:t>
      </w:r>
      <w:r w:rsidR="006E7336">
        <w:rPr>
          <w:rFonts w:ascii="Times New Roman" w:hAnsi="Times New Roman" w:cs="Times New Roman"/>
          <w:sz w:val="28"/>
          <w:szCs w:val="28"/>
        </w:rPr>
        <w:t> </w:t>
      </w:r>
      <w:r w:rsidRPr="009B5D3A">
        <w:rPr>
          <w:rFonts w:ascii="Times New Roman" w:hAnsi="Times New Roman" w:cs="Times New Roman"/>
          <w:sz w:val="28"/>
          <w:szCs w:val="28"/>
        </w:rPr>
        <w:t>Липини, с.</w:t>
      </w:r>
      <w:r w:rsidR="006E7336">
        <w:rPr>
          <w:rFonts w:ascii="Times New Roman" w:hAnsi="Times New Roman" w:cs="Times New Roman"/>
          <w:sz w:val="28"/>
          <w:szCs w:val="28"/>
        </w:rPr>
        <w:t> </w:t>
      </w:r>
      <w:r w:rsidRPr="009B5D3A">
        <w:rPr>
          <w:rFonts w:ascii="Times New Roman" w:hAnsi="Times New Roman" w:cs="Times New Roman"/>
          <w:sz w:val="28"/>
          <w:szCs w:val="28"/>
        </w:rPr>
        <w:t>Прилуцьке, м.</w:t>
      </w:r>
      <w:r w:rsidR="006E7336">
        <w:rPr>
          <w:rFonts w:ascii="Times New Roman" w:hAnsi="Times New Roman" w:cs="Times New Roman"/>
          <w:sz w:val="28"/>
          <w:szCs w:val="28"/>
        </w:rPr>
        <w:t> </w:t>
      </w:r>
      <w:r w:rsidRPr="009B5D3A">
        <w:rPr>
          <w:rFonts w:ascii="Times New Roman" w:hAnsi="Times New Roman" w:cs="Times New Roman"/>
          <w:sz w:val="28"/>
          <w:szCs w:val="28"/>
        </w:rPr>
        <w:t>Рожище, м.</w:t>
      </w:r>
      <w:r w:rsidR="006E7336">
        <w:rPr>
          <w:rFonts w:ascii="Times New Roman" w:hAnsi="Times New Roman" w:cs="Times New Roman"/>
          <w:sz w:val="28"/>
          <w:szCs w:val="28"/>
        </w:rPr>
        <w:t> </w:t>
      </w:r>
      <w:r w:rsidRPr="009B5D3A">
        <w:rPr>
          <w:rFonts w:ascii="Times New Roman" w:hAnsi="Times New Roman" w:cs="Times New Roman"/>
          <w:sz w:val="28"/>
          <w:szCs w:val="28"/>
        </w:rPr>
        <w:t>Ківерці.</w:t>
      </w:r>
    </w:p>
    <w:p w14:paraId="2E721DC9" w14:textId="77777777" w:rsidR="009B5D3A" w:rsidRPr="009B5D3A" w:rsidRDefault="009B5D3A" w:rsidP="00DB66AD">
      <w:pPr>
        <w:spacing w:after="0"/>
        <w:ind w:firstLine="567"/>
        <w:jc w:val="both"/>
        <w:rPr>
          <w:rFonts w:ascii="Times New Roman" w:hAnsi="Times New Roman" w:cs="Times New Roman"/>
          <w:sz w:val="28"/>
          <w:szCs w:val="28"/>
        </w:rPr>
      </w:pPr>
      <w:r w:rsidRPr="009B5D3A">
        <w:rPr>
          <w:rFonts w:ascii="Times New Roman" w:hAnsi="Times New Roman" w:cs="Times New Roman"/>
          <w:sz w:val="28"/>
          <w:szCs w:val="28"/>
        </w:rPr>
        <w:t xml:space="preserve">На території Волинської області здійснюють свою діяльність </w:t>
      </w:r>
      <w:r w:rsidRPr="009B5D3A">
        <w:rPr>
          <w:rFonts w:ascii="Times New Roman" w:hAnsi="Times New Roman" w:cs="Times New Roman"/>
          <w:b/>
          <w:bCs/>
          <w:sz w:val="28"/>
          <w:szCs w:val="28"/>
        </w:rPr>
        <w:t>8</w:t>
      </w:r>
      <w:r w:rsidRPr="009B5D3A">
        <w:rPr>
          <w:rFonts w:ascii="Times New Roman" w:hAnsi="Times New Roman" w:cs="Times New Roman"/>
          <w:bCs/>
          <w:sz w:val="28"/>
          <w:szCs w:val="28"/>
        </w:rPr>
        <w:t xml:space="preserve"> місцевих</w:t>
      </w:r>
      <w:r w:rsidRPr="009B5D3A">
        <w:rPr>
          <w:rFonts w:ascii="Times New Roman" w:hAnsi="Times New Roman" w:cs="Times New Roman"/>
          <w:sz w:val="28"/>
          <w:szCs w:val="28"/>
        </w:rPr>
        <w:t xml:space="preserve"> провайдерів аудіовізуального сервісу: ТОВ «Люкслінк» (м. Луцьк), ПП «ЮАІНЕТ» (м. Ковель), ТОВ «Ковельське Телебачення, Теле</w:t>
      </w:r>
      <w:r w:rsidR="006E7336">
        <w:rPr>
          <w:rFonts w:ascii="Times New Roman" w:hAnsi="Times New Roman" w:cs="Times New Roman"/>
          <w:sz w:val="28"/>
          <w:szCs w:val="28"/>
        </w:rPr>
        <w:t xml:space="preserve">фонія, Інтернет», (м. Ковель), </w:t>
      </w:r>
      <w:r w:rsidRPr="009B5D3A">
        <w:rPr>
          <w:rFonts w:ascii="Times New Roman" w:hAnsi="Times New Roman" w:cs="Times New Roman"/>
          <w:sz w:val="28"/>
          <w:szCs w:val="28"/>
        </w:rPr>
        <w:t>ТОВ «Телебачення, Телефонія, Інтернет» (м. Нововолинськ), ТОВ «Інтернет Технологія» (м. Луцьк), ТОВ «ІТ-Аверс» (м. Луцьк), ФОП Яблонський О.</w:t>
      </w:r>
      <w:r w:rsidR="006E7336">
        <w:rPr>
          <w:rFonts w:ascii="Times New Roman" w:hAnsi="Times New Roman" w:cs="Times New Roman"/>
          <w:sz w:val="28"/>
          <w:szCs w:val="28"/>
        </w:rPr>
        <w:t> </w:t>
      </w:r>
      <w:r w:rsidRPr="009B5D3A">
        <w:rPr>
          <w:rFonts w:ascii="Times New Roman" w:hAnsi="Times New Roman" w:cs="Times New Roman"/>
          <w:sz w:val="28"/>
          <w:szCs w:val="28"/>
        </w:rPr>
        <w:t>Є. (м. Луцьк), ФОП Куцирка І.</w:t>
      </w:r>
      <w:r w:rsidR="006E7336">
        <w:rPr>
          <w:rFonts w:ascii="Times New Roman" w:hAnsi="Times New Roman" w:cs="Times New Roman"/>
          <w:sz w:val="28"/>
          <w:szCs w:val="28"/>
        </w:rPr>
        <w:t> </w:t>
      </w:r>
      <w:r w:rsidRPr="009B5D3A">
        <w:rPr>
          <w:rFonts w:ascii="Times New Roman" w:hAnsi="Times New Roman" w:cs="Times New Roman"/>
          <w:sz w:val="28"/>
          <w:szCs w:val="28"/>
        </w:rPr>
        <w:t>І. (м. Луцьк).</w:t>
      </w:r>
    </w:p>
    <w:p w14:paraId="6AED8334" w14:textId="77777777" w:rsidR="009B5D3A" w:rsidRPr="009B5D3A" w:rsidRDefault="009B5D3A" w:rsidP="00DB66AD">
      <w:pPr>
        <w:spacing w:after="0"/>
        <w:ind w:firstLine="567"/>
        <w:jc w:val="both"/>
        <w:rPr>
          <w:rFonts w:ascii="Times New Roman" w:hAnsi="Times New Roman" w:cs="Times New Roman"/>
          <w:sz w:val="28"/>
          <w:szCs w:val="28"/>
        </w:rPr>
      </w:pPr>
      <w:r w:rsidRPr="009B5D3A">
        <w:rPr>
          <w:rFonts w:ascii="Times New Roman" w:hAnsi="Times New Roman" w:cs="Times New Roman"/>
          <w:sz w:val="28"/>
          <w:szCs w:val="28"/>
        </w:rPr>
        <w:t>Крім них в області функціонують компанії, зареєстровані в інших регіонах (ТОВ «Датагруп Медіа», ТОВ «ВОЛЯ – Кабель», ТОВ «Мережа Ланет», ТОВ «Медіаінвест», ПП «Колумбус», ТОВ «УЛЬТРА</w:t>
      </w:r>
      <w:r w:rsidR="00960A62">
        <w:rPr>
          <w:rFonts w:ascii="Times New Roman" w:hAnsi="Times New Roman" w:cs="Times New Roman"/>
          <w:sz w:val="28"/>
          <w:szCs w:val="28"/>
        </w:rPr>
        <w:t xml:space="preserve"> </w:t>
      </w:r>
      <w:r w:rsidRPr="009B5D3A">
        <w:rPr>
          <w:rFonts w:ascii="Times New Roman" w:hAnsi="Times New Roman" w:cs="Times New Roman"/>
          <w:sz w:val="28"/>
          <w:szCs w:val="28"/>
        </w:rPr>
        <w:t>ТВ»).</w:t>
      </w:r>
    </w:p>
    <w:p w14:paraId="34CF6444" w14:textId="77777777" w:rsidR="009B5D3A" w:rsidRPr="009B5D3A" w:rsidRDefault="009B5D3A" w:rsidP="00DB66AD">
      <w:pPr>
        <w:spacing w:after="0"/>
        <w:ind w:firstLine="567"/>
        <w:jc w:val="both"/>
        <w:rPr>
          <w:rFonts w:ascii="Times New Roman" w:hAnsi="Times New Roman" w:cs="Times New Roman"/>
          <w:color w:val="000000"/>
          <w:sz w:val="28"/>
          <w:szCs w:val="28"/>
        </w:rPr>
      </w:pPr>
      <w:r w:rsidRPr="009B5D3A">
        <w:rPr>
          <w:rFonts w:ascii="Times New Roman" w:hAnsi="Times New Roman" w:cs="Times New Roman"/>
          <w:color w:val="000000"/>
          <w:sz w:val="28"/>
          <w:szCs w:val="28"/>
        </w:rPr>
        <w:t>В</w:t>
      </w:r>
      <w:r w:rsidRPr="009B5D3A">
        <w:rPr>
          <w:rFonts w:ascii="Times New Roman" w:eastAsia="Calibri" w:hAnsi="Times New Roman" w:cs="Times New Roman"/>
          <w:sz w:val="28"/>
          <w:szCs w:val="28"/>
        </w:rPr>
        <w:t xml:space="preserve">ідповідно до частини першої статті 28 Закону Україні «Про медіа» провайдер аудіовізуальних сервісів зобов’язаний забезпечувати своїм користувачам можливість безперервного доступу до телеканалів універсальних медіа-сервісів (далі – УМС). </w:t>
      </w:r>
    </w:p>
    <w:p w14:paraId="134660A5" w14:textId="77777777" w:rsidR="009B5D3A" w:rsidRPr="009B5D3A" w:rsidRDefault="009B5D3A" w:rsidP="00DB66AD">
      <w:pPr>
        <w:pStyle w:val="rvps2"/>
        <w:shd w:val="clear" w:color="auto" w:fill="FFFFFF"/>
        <w:spacing w:before="0" w:beforeAutospacing="0" w:after="0" w:afterAutospacing="0"/>
        <w:ind w:firstLine="567"/>
        <w:jc w:val="both"/>
        <w:rPr>
          <w:sz w:val="28"/>
          <w:szCs w:val="28"/>
        </w:rPr>
      </w:pPr>
      <w:r w:rsidRPr="009B5D3A">
        <w:rPr>
          <w:sz w:val="28"/>
          <w:szCs w:val="28"/>
        </w:rPr>
        <w:t>За результатами офіційних моніторингів встановлено, що всі провайдери аудіовізуального сервісу ретранслюють канали УМС у повному обсязі.</w:t>
      </w:r>
    </w:p>
    <w:p w14:paraId="0DF6488D" w14:textId="157CF148" w:rsidR="009B5D3A" w:rsidRDefault="009B5D3A" w:rsidP="00DB66AD">
      <w:pPr>
        <w:ind w:firstLine="567"/>
        <w:jc w:val="both"/>
        <w:rPr>
          <w:rFonts w:ascii="Times New Roman" w:hAnsi="Times New Roman" w:cs="Times New Roman"/>
          <w:sz w:val="28"/>
          <w:szCs w:val="28"/>
        </w:rPr>
      </w:pPr>
      <w:r w:rsidRPr="009B5D3A">
        <w:rPr>
          <w:rFonts w:ascii="Times New Roman" w:hAnsi="Times New Roman" w:cs="Times New Roman"/>
          <w:color w:val="000000" w:themeColor="text1"/>
          <w:sz w:val="28"/>
          <w:szCs w:val="28"/>
        </w:rPr>
        <w:t>Представни</w:t>
      </w:r>
      <w:r>
        <w:rPr>
          <w:rFonts w:ascii="Times New Roman" w:hAnsi="Times New Roman" w:cs="Times New Roman"/>
          <w:color w:val="000000" w:themeColor="text1"/>
          <w:sz w:val="28"/>
          <w:szCs w:val="28"/>
        </w:rPr>
        <w:t>ця</w:t>
      </w:r>
      <w:r w:rsidRPr="009B5D3A">
        <w:rPr>
          <w:rFonts w:ascii="Times New Roman" w:hAnsi="Times New Roman" w:cs="Times New Roman"/>
          <w:color w:val="000000" w:themeColor="text1"/>
          <w:sz w:val="28"/>
          <w:szCs w:val="28"/>
        </w:rPr>
        <w:t xml:space="preserve"> Націо</w:t>
      </w:r>
      <w:r>
        <w:rPr>
          <w:rFonts w:ascii="Times New Roman" w:hAnsi="Times New Roman" w:cs="Times New Roman"/>
          <w:color w:val="000000" w:themeColor="text1"/>
          <w:sz w:val="28"/>
          <w:szCs w:val="28"/>
        </w:rPr>
        <w:t>нальної ради регулярно інформувала</w:t>
      </w:r>
      <w:r w:rsidRPr="009B5D3A">
        <w:rPr>
          <w:rFonts w:ascii="Times New Roman" w:hAnsi="Times New Roman" w:cs="Times New Roman"/>
          <w:color w:val="000000" w:themeColor="text1"/>
          <w:sz w:val="28"/>
          <w:szCs w:val="28"/>
        </w:rPr>
        <w:t xml:space="preserve"> компанії-провайдери про хід реєстрації іноземних медіа. </w:t>
      </w:r>
      <w:r w:rsidRPr="009B5D3A">
        <w:rPr>
          <w:rFonts w:ascii="Times New Roman" w:hAnsi="Times New Roman" w:cs="Times New Roman"/>
          <w:sz w:val="28"/>
          <w:szCs w:val="28"/>
        </w:rPr>
        <w:t>Упродовж 2024 року були здійсненні 16 моніторингів всіх провайдерів аудіовізуального сервісу. Порушень у розповсюдженні іноземних лінійних медіа не зафіксовано.</w:t>
      </w:r>
    </w:p>
    <w:p w14:paraId="754117D1" w14:textId="77777777" w:rsidR="001E152E" w:rsidRDefault="001E152E" w:rsidP="00DB66AD">
      <w:pPr>
        <w:ind w:firstLine="567"/>
        <w:jc w:val="both"/>
        <w:rPr>
          <w:rFonts w:ascii="Times New Roman" w:hAnsi="Times New Roman" w:cs="Times New Roman"/>
          <w:sz w:val="28"/>
          <w:szCs w:val="28"/>
        </w:rPr>
      </w:pPr>
    </w:p>
    <w:p w14:paraId="60D50CBF" w14:textId="77777777" w:rsidR="007B0A03" w:rsidRDefault="007B0A03" w:rsidP="00DB66AD">
      <w:pPr>
        <w:ind w:firstLine="567"/>
        <w:jc w:val="both"/>
        <w:rPr>
          <w:rFonts w:ascii="Times New Roman" w:hAnsi="Times New Roman" w:cs="Times New Roman"/>
          <w:sz w:val="28"/>
          <w:szCs w:val="28"/>
        </w:rPr>
      </w:pPr>
    </w:p>
    <w:p w14:paraId="6856F61E" w14:textId="77777777" w:rsidR="007B0A03" w:rsidRDefault="007B0A03" w:rsidP="00DB66AD">
      <w:pPr>
        <w:ind w:firstLine="567"/>
        <w:jc w:val="both"/>
        <w:rPr>
          <w:rFonts w:ascii="Times New Roman" w:hAnsi="Times New Roman" w:cs="Times New Roman"/>
          <w:sz w:val="28"/>
          <w:szCs w:val="28"/>
        </w:rPr>
      </w:pPr>
    </w:p>
    <w:p w14:paraId="6B2CCAF7" w14:textId="77777777" w:rsidR="007B0A03" w:rsidRDefault="007B0A03" w:rsidP="00DB66AD">
      <w:pPr>
        <w:ind w:firstLine="567"/>
        <w:jc w:val="both"/>
        <w:rPr>
          <w:rFonts w:ascii="Times New Roman" w:hAnsi="Times New Roman" w:cs="Times New Roman"/>
          <w:sz w:val="28"/>
          <w:szCs w:val="28"/>
        </w:rPr>
      </w:pPr>
    </w:p>
    <w:p w14:paraId="30735F6A" w14:textId="77777777" w:rsidR="007B0A03" w:rsidRDefault="007B0A03" w:rsidP="00DB66AD">
      <w:pPr>
        <w:ind w:firstLine="567"/>
        <w:jc w:val="both"/>
        <w:rPr>
          <w:rFonts w:ascii="Times New Roman" w:hAnsi="Times New Roman" w:cs="Times New Roman"/>
          <w:sz w:val="28"/>
          <w:szCs w:val="28"/>
        </w:rPr>
      </w:pPr>
    </w:p>
    <w:p w14:paraId="55203EBF" w14:textId="77777777" w:rsidR="007B0A03" w:rsidRDefault="007B0A03" w:rsidP="00DB66AD">
      <w:pPr>
        <w:ind w:firstLine="567"/>
        <w:jc w:val="both"/>
        <w:rPr>
          <w:rFonts w:ascii="Times New Roman" w:hAnsi="Times New Roman" w:cs="Times New Roman"/>
          <w:sz w:val="28"/>
          <w:szCs w:val="28"/>
        </w:rPr>
      </w:pPr>
    </w:p>
    <w:p w14:paraId="51140C0A" w14:textId="77777777" w:rsidR="007B0A03" w:rsidRDefault="007B0A03" w:rsidP="00DB66AD">
      <w:pPr>
        <w:ind w:firstLine="567"/>
        <w:jc w:val="both"/>
        <w:rPr>
          <w:rFonts w:ascii="Times New Roman" w:hAnsi="Times New Roman" w:cs="Times New Roman"/>
          <w:sz w:val="28"/>
          <w:szCs w:val="28"/>
        </w:rPr>
      </w:pPr>
    </w:p>
    <w:p w14:paraId="3C49FBF3" w14:textId="77777777" w:rsidR="009B5D3A" w:rsidRDefault="009B5D3A" w:rsidP="006E7336">
      <w:pPr>
        <w:spacing w:after="0"/>
        <w:ind w:firstLine="708"/>
        <w:jc w:val="both"/>
        <w:rPr>
          <w:rFonts w:ascii="Times New Roman" w:hAnsi="Times New Roman" w:cs="Times New Roman"/>
          <w:sz w:val="28"/>
          <w:szCs w:val="28"/>
        </w:rPr>
      </w:pPr>
    </w:p>
    <w:p w14:paraId="0548F984" w14:textId="04D6C688" w:rsidR="009B5D3A" w:rsidRDefault="009B5D3A" w:rsidP="00113C89">
      <w:pPr>
        <w:shd w:val="clear" w:color="auto" w:fill="DBE5F1" w:themeFill="accent1" w:themeFillTint="33"/>
        <w:spacing w:after="0"/>
        <w:jc w:val="center"/>
        <w:outlineLvl w:val="0"/>
        <w:rPr>
          <w:rFonts w:ascii="Times New Roman" w:hAnsi="Times New Roman" w:cs="Times New Roman"/>
          <w:b/>
          <w:sz w:val="28"/>
          <w:szCs w:val="28"/>
        </w:rPr>
      </w:pPr>
      <w:bookmarkStart w:id="20" w:name="_Toc187649229"/>
      <w:r w:rsidRPr="00D965CB">
        <w:rPr>
          <w:rFonts w:ascii="Times New Roman" w:hAnsi="Times New Roman" w:cs="Times New Roman"/>
          <w:b/>
          <w:sz w:val="28"/>
          <w:szCs w:val="28"/>
        </w:rPr>
        <w:lastRenderedPageBreak/>
        <w:t>РОЗДІЛ 5.</w:t>
      </w:r>
      <w:r w:rsidR="006A1A3A">
        <w:rPr>
          <w:rFonts w:ascii="Times New Roman" w:hAnsi="Times New Roman" w:cs="Times New Roman"/>
          <w:b/>
          <w:sz w:val="28"/>
          <w:szCs w:val="28"/>
        </w:rPr>
        <w:t xml:space="preserve"> </w:t>
      </w:r>
      <w:r w:rsidRPr="00D965CB">
        <w:rPr>
          <w:rFonts w:ascii="Times New Roman" w:hAnsi="Times New Roman" w:cs="Times New Roman"/>
          <w:b/>
          <w:sz w:val="28"/>
          <w:szCs w:val="28"/>
        </w:rPr>
        <w:t>ПУБЛІЧНА ДІЯЛЬНІСТЬ ПРЕДСТАВНИКА НАЦІОНАЛЬНОЇ РАДИ</w:t>
      </w:r>
      <w:bookmarkEnd w:id="20"/>
    </w:p>
    <w:p w14:paraId="5B98E124" w14:textId="77777777" w:rsidR="006E7336" w:rsidRDefault="006E7336" w:rsidP="006A1A3A">
      <w:pPr>
        <w:spacing w:after="0"/>
        <w:jc w:val="both"/>
        <w:rPr>
          <w:rFonts w:ascii="Times New Roman" w:hAnsi="Times New Roman" w:cs="Times New Roman"/>
          <w:b/>
          <w:sz w:val="28"/>
          <w:szCs w:val="28"/>
        </w:rPr>
      </w:pPr>
    </w:p>
    <w:p w14:paraId="13021805" w14:textId="28D4DC23" w:rsidR="009B5D3A" w:rsidRDefault="009B5D3A" w:rsidP="00B57542">
      <w:pPr>
        <w:spacing w:after="0"/>
        <w:jc w:val="both"/>
        <w:outlineLvl w:val="1"/>
        <w:rPr>
          <w:rFonts w:ascii="Times New Roman" w:hAnsi="Times New Roman" w:cs="Times New Roman"/>
          <w:b/>
          <w:sz w:val="28"/>
          <w:szCs w:val="28"/>
        </w:rPr>
      </w:pPr>
      <w:bookmarkStart w:id="21" w:name="_Toc187649230"/>
      <w:r>
        <w:rPr>
          <w:rFonts w:ascii="Times New Roman" w:hAnsi="Times New Roman" w:cs="Times New Roman"/>
          <w:b/>
          <w:sz w:val="28"/>
          <w:szCs w:val="28"/>
        </w:rPr>
        <w:t>5.1. П</w:t>
      </w:r>
      <w:r w:rsidRPr="00D965CB">
        <w:rPr>
          <w:rFonts w:ascii="Times New Roman" w:hAnsi="Times New Roman" w:cs="Times New Roman"/>
          <w:b/>
          <w:sz w:val="28"/>
          <w:szCs w:val="28"/>
        </w:rPr>
        <w:t>ублічна діяльність представника Національної ради. Заходи та наради, проведені на виконання Плану реалізації у 2024 році Стратегії діяльності Національної ради на 2024-</w:t>
      </w:r>
      <w:r w:rsidR="00DB66AD">
        <w:rPr>
          <w:rFonts w:ascii="Times New Roman" w:hAnsi="Times New Roman" w:cs="Times New Roman"/>
          <w:b/>
          <w:sz w:val="28"/>
          <w:szCs w:val="28"/>
        </w:rPr>
        <w:t>2026 роки. Професійний розвиток</w:t>
      </w:r>
      <w:bookmarkEnd w:id="21"/>
      <w:r w:rsidR="004C101F">
        <w:rPr>
          <w:rFonts w:ascii="Times New Roman" w:hAnsi="Times New Roman" w:cs="Times New Roman"/>
          <w:b/>
          <w:sz w:val="28"/>
          <w:szCs w:val="28"/>
        </w:rPr>
        <w:t>.</w:t>
      </w:r>
    </w:p>
    <w:p w14:paraId="5260278C" w14:textId="77777777" w:rsidR="009B5D3A" w:rsidRDefault="009B5D3A" w:rsidP="006E7336">
      <w:pPr>
        <w:spacing w:after="0"/>
        <w:ind w:firstLine="567"/>
        <w:jc w:val="both"/>
        <w:rPr>
          <w:rFonts w:ascii="Times New Roman" w:hAnsi="Times New Roman" w:cs="Times New Roman"/>
          <w:sz w:val="28"/>
          <w:szCs w:val="28"/>
        </w:rPr>
      </w:pPr>
      <w:r w:rsidRPr="0041790E">
        <w:rPr>
          <w:rFonts w:ascii="Times New Roman" w:hAnsi="Times New Roman" w:cs="Times New Roman"/>
          <w:sz w:val="28"/>
          <w:szCs w:val="28"/>
        </w:rPr>
        <w:t>У 2024 році представниця Національної ради у Волинській області співпрацювала з місцевими органами влади, державними установами, правоохоронними органами, громадськими організаціями та освітніми закладами. Спільні зусилля були спрямовані на реалізацію повноважень регулятора в регіоні, забезпечення інформаційної безпеки та ефективне впровадження норм Закону України «Про медіа».</w:t>
      </w:r>
    </w:p>
    <w:p w14:paraId="4DD9F462" w14:textId="77777777" w:rsidR="009B5D3A" w:rsidRDefault="009B5D3A" w:rsidP="005730AE">
      <w:pPr>
        <w:spacing w:after="0"/>
        <w:ind w:firstLine="567"/>
        <w:jc w:val="both"/>
        <w:rPr>
          <w:rFonts w:ascii="Times New Roman" w:hAnsi="Times New Roman" w:cs="Times New Roman"/>
          <w:sz w:val="28"/>
          <w:szCs w:val="28"/>
        </w:rPr>
      </w:pPr>
      <w:r w:rsidRPr="0041790E">
        <w:rPr>
          <w:rFonts w:ascii="Times New Roman" w:hAnsi="Times New Roman" w:cs="Times New Roman"/>
          <w:sz w:val="28"/>
          <w:szCs w:val="28"/>
        </w:rPr>
        <w:t xml:space="preserve">Постійно підтримувалася взаємодія з Департаментом інформаційної діяльності та комунікацій з громадськістю </w:t>
      </w:r>
      <w:r>
        <w:rPr>
          <w:rFonts w:ascii="Times New Roman" w:hAnsi="Times New Roman" w:cs="Times New Roman"/>
          <w:sz w:val="28"/>
          <w:szCs w:val="28"/>
        </w:rPr>
        <w:t xml:space="preserve">Волинської </w:t>
      </w:r>
      <w:r w:rsidRPr="0041790E">
        <w:rPr>
          <w:rFonts w:ascii="Times New Roman" w:hAnsi="Times New Roman" w:cs="Times New Roman"/>
          <w:sz w:val="28"/>
          <w:szCs w:val="28"/>
        </w:rPr>
        <w:t xml:space="preserve">ОВА, керівником </w:t>
      </w:r>
      <w:r>
        <w:rPr>
          <w:rFonts w:ascii="Times New Roman" w:hAnsi="Times New Roman" w:cs="Times New Roman"/>
          <w:sz w:val="28"/>
          <w:szCs w:val="28"/>
        </w:rPr>
        <w:t>Волинської</w:t>
      </w:r>
      <w:r w:rsidRPr="0041790E">
        <w:rPr>
          <w:rFonts w:ascii="Times New Roman" w:hAnsi="Times New Roman" w:cs="Times New Roman"/>
          <w:sz w:val="28"/>
          <w:szCs w:val="28"/>
        </w:rPr>
        <w:t xml:space="preserve"> філії Концерну РРТ, </w:t>
      </w:r>
      <w:r>
        <w:rPr>
          <w:rFonts w:ascii="Times New Roman" w:hAnsi="Times New Roman" w:cs="Times New Roman"/>
          <w:sz w:val="28"/>
          <w:szCs w:val="28"/>
        </w:rPr>
        <w:t xml:space="preserve">начальником Волинської обласного відділу Західної філії державного підприємства </w:t>
      </w:r>
      <w:r w:rsidRPr="0041790E">
        <w:rPr>
          <w:rFonts w:ascii="Times New Roman" w:hAnsi="Times New Roman" w:cs="Times New Roman"/>
          <w:sz w:val="28"/>
          <w:szCs w:val="28"/>
        </w:rPr>
        <w:t>УДЦР,</w:t>
      </w:r>
      <w:r>
        <w:rPr>
          <w:rFonts w:ascii="Times New Roman" w:hAnsi="Times New Roman" w:cs="Times New Roman"/>
          <w:sz w:val="28"/>
          <w:szCs w:val="28"/>
        </w:rPr>
        <w:t xml:space="preserve"> керівником ГУНП у Волинській області, </w:t>
      </w:r>
      <w:r w:rsidRPr="00DA1BFD">
        <w:rPr>
          <w:rFonts w:ascii="Times New Roman" w:hAnsi="Times New Roman" w:cs="Times New Roman"/>
          <w:sz w:val="28"/>
          <w:szCs w:val="28"/>
        </w:rPr>
        <w:t>начальником відділу боротьби протидії кіберзлочинів</w:t>
      </w:r>
      <w:r>
        <w:rPr>
          <w:rFonts w:ascii="Times New Roman" w:hAnsi="Times New Roman" w:cs="Times New Roman"/>
          <w:sz w:val="28"/>
          <w:szCs w:val="28"/>
        </w:rPr>
        <w:t>,</w:t>
      </w:r>
      <w:r w:rsidRPr="0041790E">
        <w:rPr>
          <w:rFonts w:ascii="Times New Roman" w:hAnsi="Times New Roman" w:cs="Times New Roman"/>
          <w:sz w:val="28"/>
          <w:szCs w:val="28"/>
        </w:rPr>
        <w:t xml:space="preserve"> а також керівництвом </w:t>
      </w:r>
      <w:r w:rsidR="006E7336">
        <w:rPr>
          <w:rFonts w:ascii="Times New Roman" w:hAnsi="Times New Roman" w:cs="Times New Roman"/>
          <w:sz w:val="28"/>
          <w:szCs w:val="28"/>
        </w:rPr>
        <w:t xml:space="preserve">Волинської </w:t>
      </w:r>
      <w:r>
        <w:rPr>
          <w:rFonts w:ascii="Times New Roman" w:hAnsi="Times New Roman" w:cs="Times New Roman"/>
          <w:sz w:val="28"/>
          <w:szCs w:val="28"/>
        </w:rPr>
        <w:t xml:space="preserve">ОДА та головами територіальних громад області. </w:t>
      </w:r>
      <w:r w:rsidRPr="0041790E">
        <w:rPr>
          <w:rFonts w:ascii="Times New Roman" w:hAnsi="Times New Roman" w:cs="Times New Roman"/>
          <w:sz w:val="28"/>
          <w:szCs w:val="28"/>
        </w:rPr>
        <w:t>Спільно обговорювали питання інформаційної безпеки на прикордонн</w:t>
      </w:r>
      <w:r>
        <w:rPr>
          <w:rFonts w:ascii="Times New Roman" w:hAnsi="Times New Roman" w:cs="Times New Roman"/>
          <w:sz w:val="28"/>
          <w:szCs w:val="28"/>
        </w:rPr>
        <w:t>ій</w:t>
      </w:r>
      <w:r w:rsidRPr="0041790E">
        <w:rPr>
          <w:rFonts w:ascii="Times New Roman" w:hAnsi="Times New Roman" w:cs="Times New Roman"/>
          <w:sz w:val="28"/>
          <w:szCs w:val="28"/>
        </w:rPr>
        <w:t xml:space="preserve"> територі</w:t>
      </w:r>
      <w:r>
        <w:rPr>
          <w:rFonts w:ascii="Times New Roman" w:hAnsi="Times New Roman" w:cs="Times New Roman"/>
          <w:sz w:val="28"/>
          <w:szCs w:val="28"/>
        </w:rPr>
        <w:t>ї</w:t>
      </w:r>
      <w:r w:rsidR="006E7336">
        <w:rPr>
          <w:rFonts w:ascii="Times New Roman" w:hAnsi="Times New Roman" w:cs="Times New Roman"/>
          <w:sz w:val="28"/>
          <w:szCs w:val="28"/>
        </w:rPr>
        <w:t xml:space="preserve">, </w:t>
      </w:r>
      <w:r w:rsidRPr="0041790E">
        <w:rPr>
          <w:rFonts w:ascii="Times New Roman" w:hAnsi="Times New Roman" w:cs="Times New Roman"/>
          <w:sz w:val="28"/>
          <w:szCs w:val="28"/>
        </w:rPr>
        <w:t>покр</w:t>
      </w:r>
      <w:r>
        <w:rPr>
          <w:rFonts w:ascii="Times New Roman" w:hAnsi="Times New Roman" w:cs="Times New Roman"/>
          <w:sz w:val="28"/>
          <w:szCs w:val="28"/>
        </w:rPr>
        <w:t>иття області цифровим сигналом</w:t>
      </w:r>
      <w:r w:rsidRPr="0041790E">
        <w:rPr>
          <w:rFonts w:ascii="Times New Roman" w:hAnsi="Times New Roman" w:cs="Times New Roman"/>
          <w:sz w:val="28"/>
          <w:szCs w:val="28"/>
        </w:rPr>
        <w:t>, мовлення державного мультиплексу МХ-7</w:t>
      </w:r>
      <w:r>
        <w:rPr>
          <w:rFonts w:ascii="Times New Roman" w:hAnsi="Times New Roman" w:cs="Times New Roman"/>
          <w:sz w:val="28"/>
          <w:szCs w:val="28"/>
        </w:rPr>
        <w:t>.</w:t>
      </w:r>
    </w:p>
    <w:p w14:paraId="3D813B3A" w14:textId="77777777" w:rsidR="009B5D3A" w:rsidRPr="004715F5" w:rsidRDefault="009B5D3A" w:rsidP="005730AE">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виконання Плану реалізації у 2024 році Стратегії діяльності Національної ради на 2024-2026 роки, предст</w:t>
      </w:r>
      <w:r w:rsidR="006E7336">
        <w:rPr>
          <w:rFonts w:ascii="Times New Roman" w:hAnsi="Times New Roman" w:cs="Times New Roman"/>
          <w:sz w:val="28"/>
          <w:szCs w:val="28"/>
        </w:rPr>
        <w:t>авниця у Волинській області у</w:t>
      </w:r>
      <w:r>
        <w:rPr>
          <w:rFonts w:ascii="Times New Roman" w:hAnsi="Times New Roman" w:cs="Times New Roman"/>
          <w:sz w:val="28"/>
          <w:szCs w:val="28"/>
        </w:rPr>
        <w:t>продовж року провела брифінг у В</w:t>
      </w:r>
      <w:r w:rsidR="006E7336">
        <w:rPr>
          <w:rFonts w:ascii="Times New Roman" w:hAnsi="Times New Roman" w:cs="Times New Roman"/>
          <w:sz w:val="28"/>
          <w:szCs w:val="28"/>
        </w:rPr>
        <w:t xml:space="preserve">олинській </w:t>
      </w:r>
      <w:r>
        <w:rPr>
          <w:rFonts w:ascii="Times New Roman" w:hAnsi="Times New Roman" w:cs="Times New Roman"/>
          <w:sz w:val="28"/>
          <w:szCs w:val="28"/>
        </w:rPr>
        <w:t xml:space="preserve">ОДА щодо </w:t>
      </w:r>
      <w:r w:rsidRPr="00DD30F8">
        <w:rPr>
          <w:rFonts w:ascii="Times New Roman" w:hAnsi="Times New Roman" w:cs="Times New Roman"/>
          <w:sz w:val="28"/>
          <w:szCs w:val="28"/>
        </w:rPr>
        <w:t>стан</w:t>
      </w:r>
      <w:r>
        <w:rPr>
          <w:rFonts w:ascii="Times New Roman" w:hAnsi="Times New Roman" w:cs="Times New Roman"/>
          <w:sz w:val="28"/>
          <w:szCs w:val="28"/>
        </w:rPr>
        <w:t>у</w:t>
      </w:r>
      <w:r w:rsidRPr="00DD30F8">
        <w:rPr>
          <w:rFonts w:ascii="Times New Roman" w:hAnsi="Times New Roman" w:cs="Times New Roman"/>
          <w:sz w:val="28"/>
          <w:szCs w:val="28"/>
        </w:rPr>
        <w:t xml:space="preserve"> реалізації Закону України «Про медіа</w:t>
      </w:r>
      <w:r>
        <w:rPr>
          <w:rFonts w:ascii="Times New Roman" w:hAnsi="Times New Roman" w:cs="Times New Roman"/>
          <w:sz w:val="28"/>
          <w:szCs w:val="28"/>
        </w:rPr>
        <w:t xml:space="preserve">». Були проведені онлайн-наради з директорами провайдерів аудовізуального сервісу, редакторами друкованих медіа, зустрічі з колективами аудіовізуальних медіа, онлайн-зустріч з директорами аудіальних медіа. Для </w:t>
      </w:r>
      <w:r w:rsidR="006E7336">
        <w:rPr>
          <w:rFonts w:ascii="Times New Roman" w:hAnsi="Times New Roman" w:cs="Times New Roman"/>
          <w:sz w:val="28"/>
          <w:szCs w:val="28"/>
        </w:rPr>
        <w:t>студентів-журналістів Луцького н</w:t>
      </w:r>
      <w:r>
        <w:rPr>
          <w:rFonts w:ascii="Times New Roman" w:hAnsi="Times New Roman" w:cs="Times New Roman"/>
          <w:sz w:val="28"/>
          <w:szCs w:val="28"/>
        </w:rPr>
        <w:t>аціонального технічного університету про</w:t>
      </w:r>
      <w:r w:rsidR="006E7336">
        <w:rPr>
          <w:rFonts w:ascii="Times New Roman" w:hAnsi="Times New Roman" w:cs="Times New Roman"/>
          <w:sz w:val="28"/>
          <w:szCs w:val="28"/>
        </w:rPr>
        <w:t>читала</w:t>
      </w:r>
      <w:r>
        <w:rPr>
          <w:rFonts w:ascii="Times New Roman" w:hAnsi="Times New Roman" w:cs="Times New Roman"/>
          <w:sz w:val="28"/>
          <w:szCs w:val="28"/>
        </w:rPr>
        <w:t xml:space="preserve"> лекцію, </w:t>
      </w:r>
      <w:r w:rsidR="006E7336">
        <w:rPr>
          <w:rFonts w:ascii="Times New Roman" w:hAnsi="Times New Roman" w:cs="Times New Roman"/>
          <w:sz w:val="28"/>
          <w:szCs w:val="28"/>
        </w:rPr>
        <w:t>де</w:t>
      </w:r>
      <w:r>
        <w:rPr>
          <w:rFonts w:ascii="Times New Roman" w:hAnsi="Times New Roman" w:cs="Times New Roman"/>
          <w:sz w:val="28"/>
          <w:szCs w:val="28"/>
        </w:rPr>
        <w:t xml:space="preserve"> розповіла </w:t>
      </w:r>
      <w:r w:rsidRPr="00032118">
        <w:rPr>
          <w:rFonts w:ascii="Times New Roman" w:hAnsi="Times New Roman" w:cs="Times New Roman"/>
          <w:sz w:val="28"/>
          <w:szCs w:val="28"/>
        </w:rPr>
        <w:t>про повноваження Національн</w:t>
      </w:r>
      <w:r>
        <w:rPr>
          <w:rFonts w:ascii="Times New Roman" w:hAnsi="Times New Roman" w:cs="Times New Roman"/>
          <w:sz w:val="28"/>
          <w:szCs w:val="28"/>
        </w:rPr>
        <w:t>ої</w:t>
      </w:r>
      <w:r w:rsidRPr="00032118">
        <w:rPr>
          <w:rFonts w:ascii="Times New Roman" w:hAnsi="Times New Roman" w:cs="Times New Roman"/>
          <w:sz w:val="28"/>
          <w:szCs w:val="28"/>
        </w:rPr>
        <w:t xml:space="preserve"> рад</w:t>
      </w:r>
      <w:r>
        <w:rPr>
          <w:rFonts w:ascii="Times New Roman" w:hAnsi="Times New Roman" w:cs="Times New Roman"/>
          <w:sz w:val="28"/>
          <w:szCs w:val="28"/>
        </w:rPr>
        <w:t>и</w:t>
      </w:r>
      <w:r w:rsidRPr="00032118">
        <w:rPr>
          <w:rFonts w:ascii="Times New Roman" w:hAnsi="Times New Roman" w:cs="Times New Roman"/>
          <w:sz w:val="28"/>
          <w:szCs w:val="28"/>
        </w:rPr>
        <w:t xml:space="preserve"> України з питань телебачення і радіомовлення, </w:t>
      </w:r>
      <w:r>
        <w:rPr>
          <w:rFonts w:ascii="Times New Roman" w:hAnsi="Times New Roman" w:cs="Times New Roman"/>
          <w:sz w:val="28"/>
          <w:szCs w:val="28"/>
        </w:rPr>
        <w:t xml:space="preserve">про </w:t>
      </w:r>
      <w:r w:rsidRPr="00032118">
        <w:rPr>
          <w:rFonts w:ascii="Times New Roman" w:hAnsi="Times New Roman" w:cs="Times New Roman"/>
          <w:sz w:val="28"/>
          <w:szCs w:val="28"/>
        </w:rPr>
        <w:t xml:space="preserve">медіапростір Волинської області, </w:t>
      </w:r>
      <w:r w:rsidR="004715F5">
        <w:rPr>
          <w:rFonts w:ascii="Times New Roman" w:hAnsi="Times New Roman" w:cs="Times New Roman"/>
          <w:sz w:val="28"/>
          <w:szCs w:val="28"/>
        </w:rPr>
        <w:t xml:space="preserve">акцентувала увагу </w:t>
      </w:r>
      <w:r>
        <w:rPr>
          <w:rFonts w:ascii="Times New Roman" w:hAnsi="Times New Roman" w:cs="Times New Roman"/>
          <w:sz w:val="28"/>
          <w:szCs w:val="28"/>
        </w:rPr>
        <w:t xml:space="preserve">на </w:t>
      </w:r>
      <w:r w:rsidRPr="00032118">
        <w:rPr>
          <w:rFonts w:ascii="Times New Roman" w:hAnsi="Times New Roman" w:cs="Times New Roman"/>
          <w:sz w:val="28"/>
          <w:szCs w:val="28"/>
        </w:rPr>
        <w:t>основн</w:t>
      </w:r>
      <w:r>
        <w:rPr>
          <w:rFonts w:ascii="Times New Roman" w:hAnsi="Times New Roman" w:cs="Times New Roman"/>
          <w:sz w:val="28"/>
          <w:szCs w:val="28"/>
        </w:rPr>
        <w:t>их</w:t>
      </w:r>
      <w:r w:rsidRPr="00032118">
        <w:rPr>
          <w:rFonts w:ascii="Times New Roman" w:hAnsi="Times New Roman" w:cs="Times New Roman"/>
          <w:sz w:val="28"/>
          <w:szCs w:val="28"/>
        </w:rPr>
        <w:t xml:space="preserve"> аспект</w:t>
      </w:r>
      <w:r>
        <w:rPr>
          <w:rFonts w:ascii="Times New Roman" w:hAnsi="Times New Roman" w:cs="Times New Roman"/>
          <w:sz w:val="28"/>
          <w:szCs w:val="28"/>
        </w:rPr>
        <w:t>ах</w:t>
      </w:r>
      <w:r w:rsidRPr="00032118">
        <w:rPr>
          <w:rFonts w:ascii="Times New Roman" w:hAnsi="Times New Roman" w:cs="Times New Roman"/>
          <w:sz w:val="28"/>
          <w:szCs w:val="28"/>
        </w:rPr>
        <w:t xml:space="preserve"> закону України </w:t>
      </w:r>
      <w:r w:rsidR="004715F5">
        <w:rPr>
          <w:rFonts w:ascii="Times New Roman" w:hAnsi="Times New Roman" w:cs="Times New Roman"/>
          <w:sz w:val="28"/>
          <w:szCs w:val="28"/>
        </w:rPr>
        <w:t>«</w:t>
      </w:r>
      <w:r w:rsidRPr="00032118">
        <w:rPr>
          <w:rFonts w:ascii="Times New Roman" w:hAnsi="Times New Roman" w:cs="Times New Roman"/>
          <w:sz w:val="28"/>
          <w:szCs w:val="28"/>
        </w:rPr>
        <w:t>Про медіа</w:t>
      </w:r>
      <w:r w:rsidR="004715F5">
        <w:rPr>
          <w:rFonts w:ascii="Times New Roman" w:hAnsi="Times New Roman" w:cs="Times New Roman"/>
          <w:sz w:val="28"/>
          <w:szCs w:val="28"/>
        </w:rPr>
        <w:t>»</w:t>
      </w:r>
      <w:r w:rsidRPr="00032118">
        <w:rPr>
          <w:rFonts w:ascii="Times New Roman" w:hAnsi="Times New Roman" w:cs="Times New Roman"/>
          <w:sz w:val="28"/>
          <w:szCs w:val="28"/>
        </w:rPr>
        <w:t>.</w:t>
      </w:r>
      <w:r>
        <w:rPr>
          <w:rFonts w:ascii="Times New Roman" w:hAnsi="Times New Roman" w:cs="Times New Roman"/>
          <w:sz w:val="28"/>
          <w:szCs w:val="28"/>
        </w:rPr>
        <w:t xml:space="preserve"> На сторінках волинських часописів висвітлювала інформацію про можливість підключення до МХ-7. Неодноразово проводила виступи на «Українському радіо». </w:t>
      </w:r>
    </w:p>
    <w:p w14:paraId="21CA01EE" w14:textId="77777777" w:rsidR="009B5D3A" w:rsidRPr="004715F5" w:rsidRDefault="009B5D3A" w:rsidP="004715F5">
      <w:pPr>
        <w:spacing w:after="0"/>
        <w:ind w:firstLine="567"/>
        <w:jc w:val="both"/>
        <w:rPr>
          <w:rFonts w:ascii="Times New Roman" w:hAnsi="Times New Roman" w:cs="Times New Roman"/>
          <w:sz w:val="28"/>
          <w:szCs w:val="28"/>
        </w:rPr>
      </w:pPr>
      <w:r w:rsidRPr="004715F5">
        <w:rPr>
          <w:rFonts w:ascii="Times New Roman" w:hAnsi="Times New Roman" w:cs="Times New Roman"/>
          <w:sz w:val="28"/>
          <w:szCs w:val="28"/>
        </w:rPr>
        <w:t xml:space="preserve">Особлива увага приділялася оперативному реагуванню на термінові запити та потреби медіа, а також наданню організаційної, методичної </w:t>
      </w:r>
      <w:r w:rsidR="004715F5">
        <w:rPr>
          <w:rFonts w:ascii="Times New Roman" w:hAnsi="Times New Roman" w:cs="Times New Roman"/>
          <w:sz w:val="28"/>
          <w:szCs w:val="28"/>
        </w:rPr>
        <w:t xml:space="preserve">й </w:t>
      </w:r>
      <w:r w:rsidRPr="004715F5">
        <w:rPr>
          <w:rFonts w:ascii="Times New Roman" w:hAnsi="Times New Roman" w:cs="Times New Roman"/>
          <w:sz w:val="28"/>
          <w:szCs w:val="28"/>
        </w:rPr>
        <w:t xml:space="preserve"> консультаційної підтримки їхній діяльності.</w:t>
      </w:r>
    </w:p>
    <w:p w14:paraId="5DB8C37A" w14:textId="77777777" w:rsidR="009B5D3A" w:rsidRPr="004715F5" w:rsidRDefault="009B5D3A" w:rsidP="004715F5">
      <w:pPr>
        <w:spacing w:after="0"/>
        <w:ind w:firstLine="567"/>
        <w:jc w:val="both"/>
        <w:rPr>
          <w:rFonts w:ascii="Times New Roman" w:hAnsi="Times New Roman" w:cs="Times New Roman"/>
          <w:b/>
          <w:sz w:val="28"/>
          <w:szCs w:val="28"/>
        </w:rPr>
      </w:pPr>
      <w:r w:rsidRPr="004715F5">
        <w:rPr>
          <w:rFonts w:ascii="Times New Roman" w:hAnsi="Times New Roman" w:cs="Times New Roman"/>
          <w:sz w:val="28"/>
          <w:szCs w:val="28"/>
        </w:rPr>
        <w:lastRenderedPageBreak/>
        <w:t xml:space="preserve">Забезпечувалося оперативне опрацювання інформації від Національної ради та безперервний двосторонній зв’язок між медійними суб’єктами регіону </w:t>
      </w:r>
      <w:r w:rsidR="004715F5">
        <w:rPr>
          <w:rFonts w:ascii="Times New Roman" w:hAnsi="Times New Roman" w:cs="Times New Roman"/>
          <w:sz w:val="28"/>
          <w:szCs w:val="28"/>
        </w:rPr>
        <w:t>і</w:t>
      </w:r>
      <w:r w:rsidRPr="004715F5">
        <w:rPr>
          <w:rFonts w:ascii="Times New Roman" w:hAnsi="Times New Roman" w:cs="Times New Roman"/>
          <w:sz w:val="28"/>
          <w:szCs w:val="28"/>
        </w:rPr>
        <w:t xml:space="preserve"> регулятором.</w:t>
      </w:r>
    </w:p>
    <w:p w14:paraId="14300C1F" w14:textId="77777777" w:rsidR="009B5D3A" w:rsidRPr="00BE6E0D" w:rsidRDefault="004715F5" w:rsidP="004715F5">
      <w:pPr>
        <w:spacing w:after="0"/>
        <w:ind w:firstLine="567"/>
        <w:jc w:val="both"/>
        <w:rPr>
          <w:rFonts w:ascii="Times New Roman" w:hAnsi="Times New Roman" w:cs="Times New Roman"/>
          <w:sz w:val="28"/>
          <w:szCs w:val="28"/>
        </w:rPr>
      </w:pPr>
      <w:r>
        <w:rPr>
          <w:rFonts w:ascii="Times New Roman" w:hAnsi="Times New Roman" w:cs="Times New Roman"/>
          <w:sz w:val="28"/>
          <w:szCs w:val="28"/>
        </w:rPr>
        <w:t>У</w:t>
      </w:r>
      <w:r w:rsidR="009B5D3A" w:rsidRPr="004715F5">
        <w:rPr>
          <w:rFonts w:ascii="Times New Roman" w:hAnsi="Times New Roman" w:cs="Times New Roman"/>
          <w:sz w:val="28"/>
          <w:szCs w:val="28"/>
        </w:rPr>
        <w:t xml:space="preserve"> рамках </w:t>
      </w:r>
      <w:r>
        <w:rPr>
          <w:rFonts w:ascii="Times New Roman" w:hAnsi="Times New Roman" w:cs="Times New Roman"/>
          <w:sz w:val="28"/>
          <w:szCs w:val="28"/>
        </w:rPr>
        <w:t>проєкту «</w:t>
      </w:r>
      <w:r w:rsidR="009B5D3A" w:rsidRPr="00610F49">
        <w:rPr>
          <w:rFonts w:ascii="Times New Roman" w:hAnsi="Times New Roman" w:cs="Times New Roman"/>
          <w:sz w:val="28"/>
          <w:szCs w:val="28"/>
        </w:rPr>
        <w:t>Компетентні медіа – демократичне і толерантне суспільство</w:t>
      </w:r>
      <w:r>
        <w:rPr>
          <w:rFonts w:ascii="Times New Roman" w:hAnsi="Times New Roman" w:cs="Times New Roman"/>
          <w:sz w:val="28"/>
          <w:szCs w:val="28"/>
        </w:rPr>
        <w:t>»</w:t>
      </w:r>
      <w:r w:rsidR="009B5D3A" w:rsidRPr="00BE6E0D">
        <w:rPr>
          <w:rFonts w:ascii="Times New Roman" w:hAnsi="Times New Roman" w:cs="Times New Roman"/>
          <w:color w:val="333539"/>
          <w:sz w:val="28"/>
          <w:szCs w:val="28"/>
          <w:shd w:val="clear" w:color="auto" w:fill="FFFFFF"/>
        </w:rPr>
        <w:t xml:space="preserve"> </w:t>
      </w:r>
      <w:r w:rsidR="009B5D3A" w:rsidRPr="00BE6E0D">
        <w:rPr>
          <w:rFonts w:ascii="Times New Roman" w:hAnsi="Times New Roman" w:cs="Times New Roman"/>
          <w:sz w:val="28"/>
          <w:szCs w:val="28"/>
        </w:rPr>
        <w:t>представни</w:t>
      </w:r>
      <w:r w:rsidR="009B5D3A">
        <w:rPr>
          <w:rFonts w:ascii="Times New Roman" w:hAnsi="Times New Roman" w:cs="Times New Roman"/>
          <w:sz w:val="28"/>
          <w:szCs w:val="28"/>
        </w:rPr>
        <w:t>ця</w:t>
      </w:r>
      <w:r w:rsidR="009B5D3A" w:rsidRPr="00BE6E0D">
        <w:rPr>
          <w:rFonts w:ascii="Times New Roman" w:hAnsi="Times New Roman" w:cs="Times New Roman"/>
          <w:sz w:val="28"/>
          <w:szCs w:val="28"/>
        </w:rPr>
        <w:t xml:space="preserve"> у Волинській області </w:t>
      </w:r>
      <w:r>
        <w:rPr>
          <w:rFonts w:ascii="Times New Roman" w:hAnsi="Times New Roman" w:cs="Times New Roman"/>
          <w:sz w:val="28"/>
          <w:szCs w:val="28"/>
        </w:rPr>
        <w:t>окрім безпосередньої участі, з</w:t>
      </w:r>
      <w:r w:rsidR="009B5D3A" w:rsidRPr="00BE6E0D">
        <w:rPr>
          <w:rFonts w:ascii="Times New Roman" w:hAnsi="Times New Roman" w:cs="Times New Roman"/>
          <w:sz w:val="28"/>
          <w:szCs w:val="28"/>
        </w:rPr>
        <w:t>алуча</w:t>
      </w:r>
      <w:r w:rsidR="009B5D3A">
        <w:rPr>
          <w:rFonts w:ascii="Times New Roman" w:hAnsi="Times New Roman" w:cs="Times New Roman"/>
          <w:sz w:val="28"/>
          <w:szCs w:val="28"/>
        </w:rPr>
        <w:t xml:space="preserve">ла </w:t>
      </w:r>
      <w:r w:rsidR="009B5D3A" w:rsidRPr="00BE6E0D">
        <w:rPr>
          <w:rFonts w:ascii="Times New Roman" w:hAnsi="Times New Roman" w:cs="Times New Roman"/>
          <w:sz w:val="28"/>
          <w:szCs w:val="28"/>
        </w:rPr>
        <w:t xml:space="preserve">суб’єктів медіа до участі у круглих столах на теми: </w:t>
      </w:r>
    </w:p>
    <w:p w14:paraId="124DAADA" w14:textId="77777777" w:rsidR="009B5D3A" w:rsidRPr="004715F5" w:rsidRDefault="009B5D3A" w:rsidP="00B94799">
      <w:pPr>
        <w:pStyle w:val="a3"/>
        <w:numPr>
          <w:ilvl w:val="0"/>
          <w:numId w:val="28"/>
        </w:numPr>
        <w:spacing w:after="0"/>
        <w:jc w:val="both"/>
        <w:rPr>
          <w:rFonts w:ascii="Times New Roman" w:hAnsi="Times New Roman" w:cs="Times New Roman"/>
          <w:color w:val="050505"/>
          <w:sz w:val="28"/>
          <w:szCs w:val="28"/>
          <w:shd w:val="clear" w:color="auto" w:fill="FFFFFF"/>
        </w:rPr>
      </w:pPr>
      <w:r w:rsidRPr="004715F5">
        <w:rPr>
          <w:rFonts w:ascii="Times New Roman" w:hAnsi="Times New Roman" w:cs="Times New Roman"/>
          <w:color w:val="050505"/>
          <w:sz w:val="28"/>
          <w:szCs w:val="28"/>
          <w:shd w:val="clear" w:color="auto" w:fill="FFFFFF"/>
        </w:rPr>
        <w:t>«Як говорити з дітьми зрозумілою для них мовою?»;</w:t>
      </w:r>
    </w:p>
    <w:p w14:paraId="062AAFCA" w14:textId="77777777" w:rsidR="006C5BFC" w:rsidRPr="006C5BFC" w:rsidRDefault="006C5BFC" w:rsidP="00B94799">
      <w:pPr>
        <w:pStyle w:val="a3"/>
        <w:numPr>
          <w:ilvl w:val="0"/>
          <w:numId w:val="28"/>
        </w:numPr>
        <w:spacing w:after="0"/>
        <w:jc w:val="both"/>
        <w:rPr>
          <w:rFonts w:ascii="Times New Roman" w:hAnsi="Times New Roman" w:cs="Times New Roman"/>
          <w:i/>
          <w:sz w:val="28"/>
          <w:szCs w:val="28"/>
        </w:rPr>
      </w:pPr>
      <w:r w:rsidRPr="006C5BFC">
        <w:rPr>
          <w:rStyle w:val="ab"/>
          <w:rFonts w:ascii="Times New Roman" w:hAnsi="Times New Roman" w:cs="Times New Roman"/>
          <w:bCs/>
          <w:i w:val="0"/>
          <w:sz w:val="28"/>
          <w:szCs w:val="28"/>
          <w:shd w:val="clear" w:color="auto" w:fill="FFFFFF"/>
        </w:rPr>
        <w:t>«Медіа і ветерани: як знайти порозуміння і забезпечити підтримку».</w:t>
      </w:r>
      <w:r w:rsidRPr="006C5BFC">
        <w:rPr>
          <w:rFonts w:ascii="Times New Roman" w:hAnsi="Times New Roman" w:cs="Times New Roman"/>
          <w:i/>
          <w:sz w:val="28"/>
          <w:szCs w:val="28"/>
        </w:rPr>
        <w:t xml:space="preserve"> </w:t>
      </w:r>
    </w:p>
    <w:p w14:paraId="40FB64B3" w14:textId="04D2DC9C" w:rsidR="009B5D3A" w:rsidRPr="004715F5" w:rsidRDefault="009B5D3A" w:rsidP="00B94799">
      <w:pPr>
        <w:pStyle w:val="a3"/>
        <w:numPr>
          <w:ilvl w:val="0"/>
          <w:numId w:val="28"/>
        </w:numPr>
        <w:spacing w:after="0"/>
        <w:jc w:val="both"/>
        <w:rPr>
          <w:rFonts w:ascii="Times New Roman" w:hAnsi="Times New Roman" w:cs="Times New Roman"/>
          <w:sz w:val="28"/>
          <w:szCs w:val="28"/>
        </w:rPr>
      </w:pPr>
      <w:r w:rsidRPr="004715F5">
        <w:rPr>
          <w:rFonts w:ascii="Times New Roman" w:hAnsi="Times New Roman" w:cs="Times New Roman"/>
          <w:sz w:val="28"/>
          <w:szCs w:val="28"/>
        </w:rPr>
        <w:t>«</w:t>
      </w:r>
      <w:r w:rsidR="004B5BBD">
        <w:rPr>
          <w:rFonts w:ascii="Times New Roman" w:hAnsi="Times New Roman" w:cs="Times New Roman"/>
          <w:sz w:val="28"/>
          <w:szCs w:val="28"/>
        </w:rPr>
        <w:t>Висвітлення в медіа питань, що стосуються дітей</w:t>
      </w:r>
      <w:r w:rsidRPr="004715F5">
        <w:rPr>
          <w:rFonts w:ascii="Times New Roman" w:hAnsi="Times New Roman" w:cs="Times New Roman"/>
          <w:sz w:val="28"/>
          <w:szCs w:val="28"/>
        </w:rPr>
        <w:t>».</w:t>
      </w:r>
    </w:p>
    <w:p w14:paraId="07531088" w14:textId="77777777" w:rsidR="009B5D3A" w:rsidRPr="00257B62" w:rsidRDefault="009B5D3A" w:rsidP="004715F5">
      <w:pPr>
        <w:spacing w:after="0"/>
        <w:ind w:firstLine="567"/>
        <w:jc w:val="both"/>
        <w:rPr>
          <w:rFonts w:ascii="Times New Roman" w:hAnsi="Times New Roman" w:cs="Times New Roman"/>
          <w:sz w:val="28"/>
          <w:szCs w:val="28"/>
          <w:shd w:val="clear" w:color="auto" w:fill="FFFFFF"/>
        </w:rPr>
      </w:pPr>
      <w:r w:rsidRPr="00F049EC">
        <w:rPr>
          <w:rFonts w:ascii="Times New Roman" w:hAnsi="Times New Roman" w:cs="Times New Roman"/>
          <w:sz w:val="28"/>
          <w:szCs w:val="28"/>
          <w:shd w:val="clear" w:color="auto" w:fill="FFFFFF"/>
        </w:rPr>
        <w:t>У</w:t>
      </w:r>
      <w:r w:rsidR="004715F5">
        <w:rPr>
          <w:rFonts w:ascii="Times New Roman" w:hAnsi="Times New Roman" w:cs="Times New Roman"/>
          <w:sz w:val="28"/>
          <w:szCs w:val="28"/>
          <w:shd w:val="clear" w:color="auto" w:fill="FFFFFF"/>
        </w:rPr>
        <w:t xml:space="preserve"> жовтні 2024 року </w:t>
      </w:r>
      <w:r w:rsidRPr="00F049EC">
        <w:rPr>
          <w:rFonts w:ascii="Times New Roman" w:hAnsi="Times New Roman" w:cs="Times New Roman"/>
          <w:sz w:val="28"/>
          <w:szCs w:val="28"/>
          <w:shd w:val="clear" w:color="auto" w:fill="FFFFFF"/>
        </w:rPr>
        <w:t>взя</w:t>
      </w:r>
      <w:r>
        <w:rPr>
          <w:rFonts w:ascii="Times New Roman" w:hAnsi="Times New Roman" w:cs="Times New Roman"/>
          <w:sz w:val="28"/>
          <w:szCs w:val="28"/>
          <w:shd w:val="clear" w:color="auto" w:fill="FFFFFF"/>
        </w:rPr>
        <w:t xml:space="preserve">ла </w:t>
      </w:r>
      <w:r w:rsidRPr="00F049EC">
        <w:rPr>
          <w:rFonts w:ascii="Times New Roman" w:hAnsi="Times New Roman" w:cs="Times New Roman"/>
          <w:sz w:val="28"/>
          <w:szCs w:val="28"/>
          <w:shd w:val="clear" w:color="auto" w:fill="FFFFFF"/>
        </w:rPr>
        <w:t xml:space="preserve">участь </w:t>
      </w:r>
      <w:r>
        <w:rPr>
          <w:rFonts w:ascii="Times New Roman" w:hAnsi="Times New Roman" w:cs="Times New Roman"/>
          <w:sz w:val="28"/>
          <w:szCs w:val="28"/>
          <w:shd w:val="clear" w:color="auto" w:fill="FFFFFF"/>
        </w:rPr>
        <w:t xml:space="preserve">у </w:t>
      </w:r>
      <w:r w:rsidRPr="00257B62">
        <w:rPr>
          <w:rFonts w:ascii="Times New Roman" w:hAnsi="Times New Roman" w:cs="Times New Roman"/>
          <w:sz w:val="28"/>
          <w:szCs w:val="28"/>
        </w:rPr>
        <w:t>профільному медіатренінгу для розвитку вмінь і навичок з розрізнення фейків та дезінформації, який відбувся у м.</w:t>
      </w:r>
      <w:r w:rsidR="004715F5">
        <w:rPr>
          <w:rFonts w:ascii="Times New Roman" w:hAnsi="Times New Roman" w:cs="Times New Roman"/>
          <w:sz w:val="28"/>
          <w:szCs w:val="28"/>
        </w:rPr>
        <w:t> </w:t>
      </w:r>
      <w:r w:rsidRPr="00257B62">
        <w:rPr>
          <w:rFonts w:ascii="Times New Roman" w:hAnsi="Times New Roman" w:cs="Times New Roman"/>
          <w:sz w:val="28"/>
          <w:szCs w:val="28"/>
        </w:rPr>
        <w:t>Рівному.</w:t>
      </w:r>
      <w:r>
        <w:rPr>
          <w:rStyle w:val="ab"/>
          <w:rFonts w:ascii="Times New Roman" w:hAnsi="Times New Roman" w:cs="Times New Roman"/>
          <w:bCs/>
          <w:color w:val="333539"/>
          <w:sz w:val="28"/>
          <w:szCs w:val="28"/>
          <w:shd w:val="clear" w:color="auto" w:fill="FFFFFF"/>
        </w:rPr>
        <w:t xml:space="preserve"> </w:t>
      </w:r>
      <w:r>
        <w:rPr>
          <w:rFonts w:ascii="Times New Roman" w:hAnsi="Times New Roman" w:cs="Times New Roman"/>
          <w:sz w:val="28"/>
          <w:szCs w:val="28"/>
          <w:shd w:val="clear" w:color="auto" w:fill="FFFFFF"/>
        </w:rPr>
        <w:t xml:space="preserve">До </w:t>
      </w:r>
      <w:r w:rsidR="004715F5">
        <w:rPr>
          <w:rFonts w:ascii="Times New Roman" w:hAnsi="Times New Roman" w:cs="Times New Roman"/>
          <w:sz w:val="28"/>
          <w:szCs w:val="28"/>
          <w:shd w:val="clear" w:color="auto" w:fill="FFFFFF"/>
        </w:rPr>
        <w:t>цьо</w:t>
      </w:r>
      <w:r>
        <w:rPr>
          <w:rFonts w:ascii="Times New Roman" w:hAnsi="Times New Roman" w:cs="Times New Roman"/>
          <w:sz w:val="28"/>
          <w:szCs w:val="28"/>
          <w:shd w:val="clear" w:color="auto" w:fill="FFFFFF"/>
        </w:rPr>
        <w:t xml:space="preserve">го </w:t>
      </w:r>
      <w:r w:rsidRPr="00257B62">
        <w:rPr>
          <w:rFonts w:ascii="Times New Roman" w:hAnsi="Times New Roman" w:cs="Times New Roman"/>
          <w:sz w:val="28"/>
          <w:szCs w:val="28"/>
          <w:shd w:val="clear" w:color="auto" w:fill="FFFFFF"/>
        </w:rPr>
        <w:t>заход</w:t>
      </w:r>
      <w:r>
        <w:rPr>
          <w:rFonts w:ascii="Times New Roman" w:hAnsi="Times New Roman" w:cs="Times New Roman"/>
          <w:sz w:val="28"/>
          <w:szCs w:val="28"/>
          <w:shd w:val="clear" w:color="auto" w:fill="FFFFFF"/>
        </w:rPr>
        <w:t>у</w:t>
      </w:r>
      <w:r w:rsidRPr="00257B62">
        <w:rPr>
          <w:rFonts w:ascii="Times New Roman" w:hAnsi="Times New Roman" w:cs="Times New Roman"/>
          <w:sz w:val="28"/>
          <w:szCs w:val="28"/>
          <w:shd w:val="clear" w:color="auto" w:fill="FFFFFF"/>
        </w:rPr>
        <w:t xml:space="preserve"> б</w:t>
      </w:r>
      <w:r>
        <w:rPr>
          <w:rFonts w:ascii="Times New Roman" w:hAnsi="Times New Roman" w:cs="Times New Roman"/>
          <w:sz w:val="28"/>
          <w:szCs w:val="28"/>
          <w:shd w:val="clear" w:color="auto" w:fill="FFFFFF"/>
        </w:rPr>
        <w:t>ули залучені</w:t>
      </w:r>
      <w:r w:rsidRPr="00257B62">
        <w:rPr>
          <w:rFonts w:ascii="Times New Roman" w:hAnsi="Times New Roman" w:cs="Times New Roman"/>
          <w:sz w:val="28"/>
          <w:szCs w:val="28"/>
          <w:shd w:val="clear" w:color="auto" w:fill="FFFFFF"/>
        </w:rPr>
        <w:t xml:space="preserve"> медійники з Волині.</w:t>
      </w:r>
    </w:p>
    <w:p w14:paraId="18ADDB4B" w14:textId="77777777" w:rsidR="009B5D3A" w:rsidRDefault="004715F5" w:rsidP="004715F5">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У листопаді </w:t>
      </w:r>
      <w:r w:rsidR="009B5D3A" w:rsidRPr="004741F1">
        <w:rPr>
          <w:rFonts w:ascii="Times New Roman" w:hAnsi="Times New Roman" w:cs="Times New Roman"/>
          <w:sz w:val="28"/>
          <w:szCs w:val="28"/>
          <w:shd w:val="clear" w:color="auto" w:fill="FFFFFF"/>
        </w:rPr>
        <w:t>взял</w:t>
      </w:r>
      <w:r w:rsidR="009B5D3A">
        <w:rPr>
          <w:rFonts w:ascii="Times New Roman" w:hAnsi="Times New Roman" w:cs="Times New Roman"/>
          <w:sz w:val="28"/>
          <w:szCs w:val="28"/>
          <w:shd w:val="clear" w:color="auto" w:fill="FFFFFF"/>
        </w:rPr>
        <w:t>а</w:t>
      </w:r>
      <w:r w:rsidR="009B5D3A" w:rsidRPr="004741F1">
        <w:rPr>
          <w:rFonts w:ascii="Times New Roman" w:hAnsi="Times New Roman" w:cs="Times New Roman"/>
          <w:sz w:val="28"/>
          <w:szCs w:val="28"/>
          <w:shd w:val="clear" w:color="auto" w:fill="FFFFFF"/>
        </w:rPr>
        <w:t xml:space="preserve"> участь у дводенній нараді</w:t>
      </w:r>
      <w:r w:rsidR="009B5D3A">
        <w:rPr>
          <w:color w:val="FF0000"/>
          <w:shd w:val="clear" w:color="auto" w:fill="FFFFFF"/>
        </w:rPr>
        <w:t xml:space="preserve"> </w:t>
      </w:r>
      <w:r>
        <w:rPr>
          <w:rFonts w:ascii="Times New Roman" w:hAnsi="Times New Roman" w:cs="Times New Roman"/>
          <w:sz w:val="28"/>
          <w:szCs w:val="28"/>
        </w:rPr>
        <w:t xml:space="preserve">представників </w:t>
      </w:r>
      <w:r w:rsidR="009B5D3A" w:rsidRPr="000C5386">
        <w:rPr>
          <w:rFonts w:ascii="Times New Roman" w:hAnsi="Times New Roman" w:cs="Times New Roman"/>
          <w:sz w:val="28"/>
          <w:szCs w:val="28"/>
        </w:rPr>
        <w:t>Національної ради та працівників секретаріатів з усіх регіонів України</w:t>
      </w:r>
      <w:r>
        <w:rPr>
          <w:rFonts w:ascii="Times New Roman" w:hAnsi="Times New Roman" w:cs="Times New Roman"/>
          <w:sz w:val="28"/>
          <w:szCs w:val="28"/>
        </w:rPr>
        <w:t>. З</w:t>
      </w:r>
      <w:r w:rsidR="009B5D3A">
        <w:rPr>
          <w:rFonts w:ascii="Times New Roman" w:hAnsi="Times New Roman" w:cs="Times New Roman"/>
          <w:sz w:val="28"/>
          <w:szCs w:val="28"/>
        </w:rPr>
        <w:t>ахід відбувався у м.</w:t>
      </w:r>
      <w:r>
        <w:rPr>
          <w:rFonts w:ascii="Times New Roman" w:hAnsi="Times New Roman" w:cs="Times New Roman"/>
          <w:sz w:val="28"/>
          <w:szCs w:val="28"/>
        </w:rPr>
        <w:t> </w:t>
      </w:r>
      <w:r w:rsidR="009B5D3A">
        <w:rPr>
          <w:rFonts w:ascii="Times New Roman" w:hAnsi="Times New Roman" w:cs="Times New Roman"/>
          <w:sz w:val="28"/>
          <w:szCs w:val="28"/>
        </w:rPr>
        <w:t>Києві.</w:t>
      </w:r>
      <w:r>
        <w:rPr>
          <w:color w:val="FF0000"/>
          <w:shd w:val="clear" w:color="auto" w:fill="FFFFFF"/>
        </w:rPr>
        <w:t xml:space="preserve"> </w:t>
      </w:r>
      <w:r>
        <w:rPr>
          <w:rFonts w:ascii="Times New Roman" w:hAnsi="Times New Roman" w:cs="Times New Roman"/>
          <w:sz w:val="28"/>
          <w:szCs w:val="28"/>
        </w:rPr>
        <w:t>Ця зустріч</w:t>
      </w:r>
      <w:r w:rsidR="009B5D3A" w:rsidRPr="000C5386">
        <w:rPr>
          <w:rFonts w:ascii="Times New Roman" w:hAnsi="Times New Roman" w:cs="Times New Roman"/>
          <w:sz w:val="28"/>
          <w:szCs w:val="28"/>
        </w:rPr>
        <w:t xml:space="preserve"> стала важливим майданчиком для обговорення головних викликів і завдань у регулюванні медіапростору під час війни.</w:t>
      </w:r>
    </w:p>
    <w:p w14:paraId="60C29453" w14:textId="77777777" w:rsidR="009B5D3A" w:rsidRPr="00BE6E0D" w:rsidRDefault="009B5D3A" w:rsidP="004715F5">
      <w:pPr>
        <w:tabs>
          <w:tab w:val="left" w:pos="567"/>
          <w:tab w:val="left" w:pos="1800"/>
          <w:tab w:val="left" w:pos="2160"/>
        </w:tabs>
        <w:spacing w:after="0"/>
        <w:ind w:firstLine="567"/>
        <w:jc w:val="both"/>
        <w:rPr>
          <w:rFonts w:ascii="Times New Roman" w:hAnsi="Times New Roman" w:cs="Times New Roman"/>
          <w:sz w:val="28"/>
          <w:szCs w:val="28"/>
          <w:shd w:val="clear" w:color="auto" w:fill="FFFFFF"/>
        </w:rPr>
      </w:pPr>
      <w:r w:rsidRPr="00BE6E0D">
        <w:rPr>
          <w:rFonts w:ascii="Times New Roman" w:hAnsi="Times New Roman" w:cs="Times New Roman"/>
          <w:sz w:val="28"/>
          <w:szCs w:val="28"/>
          <w:shd w:val="clear" w:color="auto" w:fill="FFFFFF"/>
        </w:rPr>
        <w:t>Упродовж року відбувалася постійна комунікація з відділом</w:t>
      </w:r>
      <w:r w:rsidRPr="00BE6E0D">
        <w:rPr>
          <w:rFonts w:ascii="Times New Roman" w:hAnsi="Times New Roman" w:cs="Times New Roman"/>
          <w:sz w:val="28"/>
          <w:szCs w:val="28"/>
        </w:rPr>
        <w:t xml:space="preserve"> регіональної політики у сфері медіа та організації роботи представників Національної ради</w:t>
      </w:r>
      <w:r w:rsidRPr="00BE6E0D">
        <w:rPr>
          <w:rFonts w:ascii="Times New Roman" w:hAnsi="Times New Roman" w:cs="Times New Roman"/>
          <w:sz w:val="28"/>
          <w:szCs w:val="28"/>
          <w:shd w:val="clear" w:color="auto" w:fill="FFFFFF"/>
        </w:rPr>
        <w:t>, структурними підрозділами Національної ради та членами Національної ради.</w:t>
      </w:r>
    </w:p>
    <w:p w14:paraId="23C12A51" w14:textId="77777777" w:rsidR="009B5D3A" w:rsidRPr="000C5386" w:rsidRDefault="009B5D3A" w:rsidP="004715F5">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Протягом</w:t>
      </w:r>
      <w:r w:rsidRPr="000C5386">
        <w:rPr>
          <w:rFonts w:ascii="Times New Roman" w:hAnsi="Times New Roman" w:cs="Times New Roman"/>
          <w:sz w:val="28"/>
          <w:szCs w:val="28"/>
          <w:shd w:val="clear" w:color="auto" w:fill="FFFFFF"/>
        </w:rPr>
        <w:t xml:space="preserve"> звітного періоду пройшла підвищення кваліфікації та отримала сертифікати:</w:t>
      </w:r>
    </w:p>
    <w:p w14:paraId="44812A0F" w14:textId="77777777" w:rsidR="009B5D3A" w:rsidRPr="000C5386" w:rsidRDefault="009B5D3A" w:rsidP="004715F5">
      <w:pPr>
        <w:pStyle w:val="a3"/>
        <w:numPr>
          <w:ilvl w:val="0"/>
          <w:numId w:val="16"/>
        </w:numPr>
        <w:spacing w:after="0"/>
        <w:ind w:left="0" w:firstLine="426"/>
        <w:jc w:val="both"/>
        <w:rPr>
          <w:rFonts w:ascii="Times New Roman" w:hAnsi="Times New Roman" w:cs="Times New Roman"/>
          <w:sz w:val="28"/>
          <w:szCs w:val="28"/>
          <w:shd w:val="clear" w:color="auto" w:fill="FFFFFF"/>
        </w:rPr>
      </w:pPr>
      <w:r w:rsidRPr="000C5386">
        <w:rPr>
          <w:rFonts w:ascii="Times New Roman" w:hAnsi="Times New Roman" w:cs="Times New Roman"/>
          <w:sz w:val="28"/>
          <w:szCs w:val="28"/>
        </w:rPr>
        <w:t>«Застосування ґендерних підходів у діяльності органів публічної влади»</w:t>
      </w:r>
      <w:r w:rsidRPr="000C5386">
        <w:rPr>
          <w:rFonts w:ascii="Times New Roman" w:hAnsi="Times New Roman" w:cs="Times New Roman"/>
          <w:sz w:val="28"/>
          <w:szCs w:val="28"/>
          <w:shd w:val="clear" w:color="auto" w:fill="FFFFFF"/>
        </w:rPr>
        <w:t>;</w:t>
      </w:r>
    </w:p>
    <w:p w14:paraId="2A3769FA" w14:textId="77777777" w:rsidR="009B5D3A" w:rsidRPr="000C5386" w:rsidRDefault="009B5D3A" w:rsidP="004715F5">
      <w:pPr>
        <w:pStyle w:val="a3"/>
        <w:numPr>
          <w:ilvl w:val="0"/>
          <w:numId w:val="16"/>
        </w:numPr>
        <w:spacing w:after="0"/>
        <w:ind w:left="0" w:firstLine="426"/>
        <w:jc w:val="both"/>
        <w:rPr>
          <w:rFonts w:ascii="Times New Roman" w:hAnsi="Times New Roman" w:cs="Times New Roman"/>
          <w:sz w:val="28"/>
          <w:szCs w:val="28"/>
          <w:shd w:val="clear" w:color="auto" w:fill="FFFFFF"/>
        </w:rPr>
      </w:pPr>
      <w:r w:rsidRPr="000C5386">
        <w:rPr>
          <w:rFonts w:ascii="Times New Roman" w:hAnsi="Times New Roman" w:cs="Times New Roman"/>
          <w:sz w:val="28"/>
          <w:szCs w:val="28"/>
        </w:rPr>
        <w:t>«Публічний виступ та професійна комунікація»</w:t>
      </w:r>
      <w:r w:rsidRPr="000C5386">
        <w:rPr>
          <w:rFonts w:ascii="Times New Roman" w:hAnsi="Times New Roman" w:cs="Times New Roman"/>
          <w:sz w:val="28"/>
          <w:szCs w:val="28"/>
          <w:shd w:val="clear" w:color="auto" w:fill="FFFFFF"/>
        </w:rPr>
        <w:t>;</w:t>
      </w:r>
    </w:p>
    <w:p w14:paraId="2AE95E35" w14:textId="77777777" w:rsidR="009B5D3A" w:rsidRPr="00560ADA" w:rsidRDefault="009B5D3A" w:rsidP="004715F5">
      <w:pPr>
        <w:pStyle w:val="a3"/>
        <w:numPr>
          <w:ilvl w:val="0"/>
          <w:numId w:val="16"/>
        </w:numPr>
        <w:spacing w:after="0"/>
        <w:ind w:left="426" w:firstLine="0"/>
        <w:jc w:val="both"/>
        <w:rPr>
          <w:rFonts w:ascii="Times New Roman" w:hAnsi="Times New Roman" w:cs="Times New Roman"/>
          <w:sz w:val="28"/>
          <w:szCs w:val="28"/>
          <w:shd w:val="clear" w:color="auto" w:fill="FFFFFF"/>
        </w:rPr>
      </w:pPr>
      <w:r w:rsidRPr="00560ADA">
        <w:rPr>
          <w:rFonts w:ascii="Times New Roman" w:hAnsi="Times New Roman" w:cs="Times New Roman"/>
          <w:sz w:val="28"/>
          <w:szCs w:val="28"/>
        </w:rPr>
        <w:t>«Цифрова грамотність та інформаційна безпека публічних службовців»</w:t>
      </w:r>
      <w:r w:rsidRPr="00560ADA">
        <w:rPr>
          <w:rFonts w:ascii="Times New Roman" w:hAnsi="Times New Roman" w:cs="Times New Roman"/>
          <w:sz w:val="28"/>
          <w:szCs w:val="28"/>
          <w:shd w:val="clear" w:color="auto" w:fill="FFFFFF"/>
        </w:rPr>
        <w:t>;</w:t>
      </w:r>
    </w:p>
    <w:p w14:paraId="55CFEE8B" w14:textId="77777777" w:rsidR="009B5D3A" w:rsidRDefault="009B5D3A" w:rsidP="004715F5">
      <w:pPr>
        <w:pStyle w:val="a3"/>
        <w:numPr>
          <w:ilvl w:val="0"/>
          <w:numId w:val="16"/>
        </w:numPr>
        <w:spacing w:after="0"/>
        <w:ind w:left="426" w:firstLine="0"/>
        <w:jc w:val="both"/>
        <w:rPr>
          <w:rFonts w:ascii="Times New Roman" w:hAnsi="Times New Roman" w:cs="Times New Roman"/>
          <w:sz w:val="28"/>
          <w:szCs w:val="28"/>
        </w:rPr>
      </w:pPr>
      <w:r w:rsidRPr="00560ADA">
        <w:rPr>
          <w:rFonts w:ascii="Times New Roman" w:hAnsi="Times New Roman" w:cs="Times New Roman"/>
          <w:sz w:val="28"/>
          <w:szCs w:val="28"/>
        </w:rPr>
        <w:t>«Цифрова грамотність»</w:t>
      </w:r>
      <w:r>
        <w:rPr>
          <w:rFonts w:ascii="Times New Roman" w:hAnsi="Times New Roman" w:cs="Times New Roman"/>
          <w:sz w:val="28"/>
          <w:szCs w:val="28"/>
        </w:rPr>
        <w:t>;</w:t>
      </w:r>
    </w:p>
    <w:p w14:paraId="24FF3BCA" w14:textId="77777777" w:rsidR="009B5D3A" w:rsidRDefault="009B5D3A" w:rsidP="004715F5">
      <w:pPr>
        <w:pStyle w:val="a3"/>
        <w:numPr>
          <w:ilvl w:val="0"/>
          <w:numId w:val="16"/>
        </w:numPr>
        <w:spacing w:after="0"/>
        <w:ind w:left="426" w:firstLine="0"/>
        <w:jc w:val="both"/>
        <w:rPr>
          <w:rFonts w:ascii="Times New Roman" w:hAnsi="Times New Roman" w:cs="Times New Roman"/>
          <w:sz w:val="28"/>
          <w:szCs w:val="28"/>
        </w:rPr>
      </w:pPr>
      <w:r w:rsidRPr="00560ADA">
        <w:rPr>
          <w:rFonts w:ascii="Times New Roman" w:hAnsi="Times New Roman" w:cs="Times New Roman"/>
          <w:sz w:val="28"/>
          <w:szCs w:val="28"/>
        </w:rPr>
        <w:t>«Розірвати коло: як висвітлювати тему домашнього насильства без стереотипів»</w:t>
      </w:r>
    </w:p>
    <w:p w14:paraId="6EA5806F" w14:textId="77777777" w:rsidR="009B5D3A" w:rsidRDefault="009B5D3A" w:rsidP="004715F5">
      <w:pPr>
        <w:pStyle w:val="a3"/>
        <w:numPr>
          <w:ilvl w:val="0"/>
          <w:numId w:val="16"/>
        </w:numPr>
        <w:spacing w:after="0"/>
        <w:ind w:left="426" w:firstLine="0"/>
        <w:jc w:val="both"/>
        <w:rPr>
          <w:rFonts w:ascii="Times New Roman" w:hAnsi="Times New Roman" w:cs="Times New Roman"/>
          <w:sz w:val="28"/>
          <w:szCs w:val="28"/>
        </w:rPr>
      </w:pPr>
      <w:r>
        <w:rPr>
          <w:rFonts w:ascii="Times New Roman" w:hAnsi="Times New Roman" w:cs="Times New Roman"/>
          <w:sz w:val="28"/>
          <w:szCs w:val="28"/>
        </w:rPr>
        <w:t>« Незалежні медіа</w:t>
      </w:r>
      <w:r w:rsidRPr="00560ADA">
        <w:rPr>
          <w:rFonts w:ascii="Times New Roman" w:hAnsi="Times New Roman" w:cs="Times New Roman"/>
          <w:sz w:val="28"/>
          <w:szCs w:val="28"/>
        </w:rPr>
        <w:t>:</w:t>
      </w:r>
      <w:r>
        <w:rPr>
          <w:rFonts w:ascii="Times New Roman" w:hAnsi="Times New Roman" w:cs="Times New Roman"/>
          <w:sz w:val="28"/>
          <w:szCs w:val="28"/>
        </w:rPr>
        <w:t xml:space="preserve"> ефективність, інноваційність</w:t>
      </w:r>
      <w:r w:rsidRPr="00560ADA">
        <w:rPr>
          <w:rFonts w:ascii="Times New Roman" w:hAnsi="Times New Roman" w:cs="Times New Roman"/>
          <w:sz w:val="28"/>
          <w:szCs w:val="28"/>
        </w:rPr>
        <w:t>,</w:t>
      </w:r>
      <w:r w:rsidR="00D14467">
        <w:rPr>
          <w:rFonts w:ascii="Times New Roman" w:hAnsi="Times New Roman" w:cs="Times New Roman"/>
          <w:sz w:val="28"/>
          <w:szCs w:val="28"/>
        </w:rPr>
        <w:t xml:space="preserve"> </w:t>
      </w:r>
      <w:r>
        <w:rPr>
          <w:rFonts w:ascii="Times New Roman" w:hAnsi="Times New Roman" w:cs="Times New Roman"/>
          <w:sz w:val="28"/>
          <w:szCs w:val="28"/>
        </w:rPr>
        <w:t>стійкість під час війни»;</w:t>
      </w:r>
    </w:p>
    <w:p w14:paraId="5E3D0A2C" w14:textId="77777777" w:rsidR="009B5D3A" w:rsidRPr="00560ADA" w:rsidRDefault="009B5D3A" w:rsidP="004715F5">
      <w:pPr>
        <w:pStyle w:val="a3"/>
        <w:numPr>
          <w:ilvl w:val="0"/>
          <w:numId w:val="16"/>
        </w:numPr>
        <w:spacing w:after="0"/>
        <w:ind w:left="426" w:firstLine="0"/>
        <w:jc w:val="both"/>
        <w:rPr>
          <w:rFonts w:ascii="Times New Roman" w:hAnsi="Times New Roman" w:cs="Times New Roman"/>
          <w:sz w:val="28"/>
          <w:szCs w:val="28"/>
          <w:shd w:val="clear" w:color="auto" w:fill="FFFFFF"/>
        </w:rPr>
      </w:pPr>
      <w:r w:rsidRPr="00560ADA">
        <w:rPr>
          <w:rFonts w:ascii="Times New Roman" w:hAnsi="Times New Roman" w:cs="Times New Roman"/>
          <w:sz w:val="28"/>
          <w:szCs w:val="28"/>
        </w:rPr>
        <w:t>«Персональна кібербезпека».</w:t>
      </w:r>
    </w:p>
    <w:p w14:paraId="66BC30E5" w14:textId="77777777" w:rsidR="009B5D3A" w:rsidRPr="00560ADA" w:rsidRDefault="009B5D3A" w:rsidP="004715F5">
      <w:pPr>
        <w:spacing w:after="0"/>
        <w:ind w:firstLine="708"/>
        <w:jc w:val="both"/>
        <w:rPr>
          <w:rFonts w:ascii="Times New Roman" w:hAnsi="Times New Roman" w:cs="Times New Roman"/>
          <w:sz w:val="28"/>
          <w:szCs w:val="28"/>
        </w:rPr>
      </w:pPr>
      <w:r w:rsidRPr="00560ADA">
        <w:rPr>
          <w:rFonts w:ascii="Times New Roman" w:hAnsi="Times New Roman" w:cs="Times New Roman"/>
          <w:sz w:val="28"/>
          <w:szCs w:val="28"/>
          <w:shd w:val="clear" w:color="auto" w:fill="FFFFFF"/>
        </w:rPr>
        <w:t>Окрім цього постійно займалася самоосвітою на таких платформа</w:t>
      </w:r>
      <w:r w:rsidR="004715F5">
        <w:rPr>
          <w:rFonts w:ascii="Times New Roman" w:hAnsi="Times New Roman" w:cs="Times New Roman"/>
          <w:sz w:val="28"/>
          <w:szCs w:val="28"/>
          <w:shd w:val="clear" w:color="auto" w:fill="FFFFFF"/>
        </w:rPr>
        <w:t xml:space="preserve">х: ГО «Платформа прав людини», </w:t>
      </w:r>
      <w:r w:rsidRPr="00560ADA">
        <w:rPr>
          <w:rFonts w:ascii="Times New Roman" w:hAnsi="Times New Roman" w:cs="Times New Roman"/>
          <w:sz w:val="28"/>
          <w:szCs w:val="28"/>
          <w:shd w:val="clear" w:color="auto" w:fill="FFFFFF"/>
        </w:rPr>
        <w:t>Інституту масової інформації, освітнього центру ВРУ, Національної платформи стійкості та згуртованості, Вищій школі публічного управління,</w:t>
      </w:r>
      <w:r w:rsidRPr="00560ADA">
        <w:rPr>
          <w:rFonts w:ascii="Times New Roman" w:hAnsi="Times New Roman" w:cs="Times New Roman"/>
          <w:sz w:val="28"/>
          <w:szCs w:val="28"/>
        </w:rPr>
        <w:t xml:space="preserve"> Національній асоціації медіа.</w:t>
      </w:r>
    </w:p>
    <w:p w14:paraId="5CACA525" w14:textId="77777777" w:rsidR="009B5D3A" w:rsidRPr="004715F5" w:rsidRDefault="009B5D3A" w:rsidP="004715F5">
      <w:pPr>
        <w:spacing w:after="0"/>
        <w:ind w:firstLine="567"/>
        <w:jc w:val="both"/>
        <w:rPr>
          <w:rFonts w:ascii="Times New Roman" w:hAnsi="Times New Roman" w:cs="Times New Roman"/>
          <w:b/>
          <w:sz w:val="28"/>
          <w:szCs w:val="28"/>
        </w:rPr>
      </w:pPr>
    </w:p>
    <w:p w14:paraId="6648621E" w14:textId="4AC2F0DD" w:rsidR="009B5D3A" w:rsidRPr="004715F5" w:rsidRDefault="009B5D3A" w:rsidP="007D67B1">
      <w:pPr>
        <w:spacing w:after="0"/>
        <w:ind w:firstLine="567"/>
        <w:jc w:val="both"/>
        <w:outlineLvl w:val="1"/>
        <w:rPr>
          <w:rFonts w:ascii="Times New Roman" w:hAnsi="Times New Roman" w:cs="Times New Roman"/>
          <w:b/>
          <w:sz w:val="28"/>
          <w:szCs w:val="28"/>
        </w:rPr>
      </w:pPr>
      <w:bookmarkStart w:id="22" w:name="_Toc187649231"/>
      <w:r w:rsidRPr="004715F5">
        <w:rPr>
          <w:rFonts w:ascii="Times New Roman" w:hAnsi="Times New Roman" w:cs="Times New Roman"/>
          <w:b/>
          <w:sz w:val="28"/>
          <w:szCs w:val="28"/>
        </w:rPr>
        <w:t>5.2. Викор</w:t>
      </w:r>
      <w:r w:rsidR="004715F5">
        <w:rPr>
          <w:rFonts w:ascii="Times New Roman" w:hAnsi="Times New Roman" w:cs="Times New Roman"/>
          <w:b/>
          <w:sz w:val="28"/>
          <w:szCs w:val="28"/>
        </w:rPr>
        <w:t>истання соціальних мереж та веб</w:t>
      </w:r>
      <w:r w:rsidRPr="004715F5">
        <w:rPr>
          <w:rFonts w:ascii="Times New Roman" w:hAnsi="Times New Roman" w:cs="Times New Roman"/>
          <w:b/>
          <w:sz w:val="28"/>
          <w:szCs w:val="28"/>
        </w:rPr>
        <w:t>сайту Національної ради для висвітл</w:t>
      </w:r>
      <w:r w:rsidR="00DB66AD">
        <w:rPr>
          <w:rFonts w:ascii="Times New Roman" w:hAnsi="Times New Roman" w:cs="Times New Roman"/>
          <w:b/>
          <w:sz w:val="28"/>
          <w:szCs w:val="28"/>
        </w:rPr>
        <w:t>ення діяльності медіарегулятора</w:t>
      </w:r>
      <w:bookmarkEnd w:id="22"/>
      <w:r w:rsidR="007D67B1">
        <w:rPr>
          <w:rFonts w:ascii="Times New Roman" w:hAnsi="Times New Roman" w:cs="Times New Roman"/>
          <w:b/>
          <w:sz w:val="28"/>
          <w:szCs w:val="28"/>
        </w:rPr>
        <w:t>.</w:t>
      </w:r>
    </w:p>
    <w:p w14:paraId="01E90566" w14:textId="77777777" w:rsidR="009B5D3A" w:rsidRDefault="009B5D3A" w:rsidP="004715F5">
      <w:pPr>
        <w:pStyle w:val="a6"/>
        <w:spacing w:before="0" w:beforeAutospacing="0" w:after="0" w:afterAutospacing="0" w:line="276" w:lineRule="auto"/>
        <w:ind w:firstLine="567"/>
        <w:jc w:val="both"/>
        <w:rPr>
          <w:sz w:val="28"/>
          <w:szCs w:val="28"/>
        </w:rPr>
      </w:pPr>
      <w:r w:rsidRPr="004715F5">
        <w:rPr>
          <w:sz w:val="28"/>
          <w:szCs w:val="28"/>
        </w:rPr>
        <w:t xml:space="preserve">У сучасному світі розвиток технологій і глобалізація сприяють зростанню популярності </w:t>
      </w:r>
      <w:r w:rsidR="004715F5">
        <w:rPr>
          <w:sz w:val="28"/>
          <w:szCs w:val="28"/>
        </w:rPr>
        <w:t>соціальних мереж. Їх к</w:t>
      </w:r>
      <w:r w:rsidRPr="00D965CB">
        <w:rPr>
          <w:sz w:val="28"/>
          <w:szCs w:val="28"/>
        </w:rPr>
        <w:t xml:space="preserve">ористувачі у найкоротші терміни мають можливість долучитися до обговорення. Сьогодні надзвичайно важливим є </w:t>
      </w:r>
      <w:r w:rsidRPr="00D965CB">
        <w:rPr>
          <w:sz w:val="28"/>
          <w:szCs w:val="28"/>
        </w:rPr>
        <w:lastRenderedPageBreak/>
        <w:t>застосування соціальних платформ як одного з ефективних інструментів для налагодження комунікації з аудиторією та створення позитивного репутаційного образу.</w:t>
      </w:r>
    </w:p>
    <w:p w14:paraId="6380CE21" w14:textId="77777777" w:rsidR="009B5D3A" w:rsidRDefault="009B5D3A" w:rsidP="004715F5">
      <w:pPr>
        <w:pStyle w:val="a6"/>
        <w:spacing w:before="0" w:beforeAutospacing="0" w:after="0" w:afterAutospacing="0" w:line="276" w:lineRule="auto"/>
        <w:ind w:firstLine="567"/>
        <w:jc w:val="both"/>
        <w:rPr>
          <w:sz w:val="28"/>
          <w:szCs w:val="28"/>
        </w:rPr>
      </w:pPr>
      <w:r w:rsidRPr="0096023D">
        <w:rPr>
          <w:sz w:val="28"/>
          <w:szCs w:val="28"/>
        </w:rPr>
        <w:t>У 202</w:t>
      </w:r>
      <w:r>
        <w:rPr>
          <w:sz w:val="28"/>
          <w:szCs w:val="28"/>
        </w:rPr>
        <w:t>4</w:t>
      </w:r>
      <w:r w:rsidRPr="0096023D">
        <w:rPr>
          <w:sz w:val="28"/>
          <w:szCs w:val="28"/>
        </w:rPr>
        <w:t xml:space="preserve"> році представни</w:t>
      </w:r>
      <w:r>
        <w:rPr>
          <w:sz w:val="28"/>
          <w:szCs w:val="28"/>
        </w:rPr>
        <w:t>ця</w:t>
      </w:r>
      <w:r w:rsidRPr="0096023D">
        <w:rPr>
          <w:sz w:val="28"/>
          <w:szCs w:val="28"/>
        </w:rPr>
        <w:t xml:space="preserve"> Національної ради </w:t>
      </w:r>
      <w:r>
        <w:rPr>
          <w:sz w:val="28"/>
          <w:szCs w:val="28"/>
        </w:rPr>
        <w:t>у Волинській</w:t>
      </w:r>
      <w:r w:rsidRPr="0096023D">
        <w:rPr>
          <w:sz w:val="28"/>
          <w:szCs w:val="28"/>
        </w:rPr>
        <w:t xml:space="preserve"> області активно використовувала соціальні мережі для формування позитивного іміджу регулятора </w:t>
      </w:r>
      <w:r w:rsidR="004715F5">
        <w:rPr>
          <w:sz w:val="28"/>
          <w:szCs w:val="28"/>
        </w:rPr>
        <w:t>й</w:t>
      </w:r>
      <w:r w:rsidRPr="0096023D">
        <w:rPr>
          <w:sz w:val="28"/>
          <w:szCs w:val="28"/>
        </w:rPr>
        <w:t xml:space="preserve"> оперативного інформування ліцензіатів, реєстрантів і зацікавлених сторін про </w:t>
      </w:r>
      <w:r>
        <w:rPr>
          <w:sz w:val="28"/>
          <w:szCs w:val="28"/>
        </w:rPr>
        <w:t>діяльність і ключові події в медіапросторі</w:t>
      </w:r>
      <w:r w:rsidRPr="0096023D">
        <w:rPr>
          <w:sz w:val="28"/>
          <w:szCs w:val="28"/>
        </w:rPr>
        <w:t>. На власній сторінці у Facebook регулярно публікувалися актуальні оновлення з офіційного сайту Національної ради</w:t>
      </w:r>
      <w:r>
        <w:rPr>
          <w:sz w:val="28"/>
          <w:szCs w:val="28"/>
        </w:rPr>
        <w:t>, заходи, зустрічі, які проводила представниця. У</w:t>
      </w:r>
      <w:r w:rsidRPr="0096023D">
        <w:rPr>
          <w:sz w:val="28"/>
          <w:szCs w:val="28"/>
        </w:rPr>
        <w:t xml:space="preserve">продовж року було розміщено </w:t>
      </w:r>
      <w:r w:rsidRPr="0009282E">
        <w:rPr>
          <w:sz w:val="28"/>
          <w:szCs w:val="28"/>
        </w:rPr>
        <w:t>440</w:t>
      </w:r>
      <w:r w:rsidRPr="0096023D">
        <w:rPr>
          <w:sz w:val="28"/>
          <w:szCs w:val="28"/>
        </w:rPr>
        <w:t xml:space="preserve"> таких повідомлень.</w:t>
      </w:r>
    </w:p>
    <w:p w14:paraId="5F70AB0B" w14:textId="77777777" w:rsidR="009B5D3A" w:rsidRDefault="009B5D3A" w:rsidP="004715F5">
      <w:pPr>
        <w:pStyle w:val="a6"/>
        <w:spacing w:before="0" w:beforeAutospacing="0" w:after="0" w:afterAutospacing="0" w:line="276" w:lineRule="auto"/>
        <w:ind w:firstLine="567"/>
        <w:jc w:val="both"/>
        <w:rPr>
          <w:sz w:val="28"/>
          <w:szCs w:val="28"/>
        </w:rPr>
      </w:pPr>
      <w:r w:rsidRPr="00DB42A3">
        <w:rPr>
          <w:sz w:val="28"/>
          <w:szCs w:val="28"/>
        </w:rPr>
        <w:t>Серед тем, які</w:t>
      </w:r>
      <w:r>
        <w:rPr>
          <w:sz w:val="28"/>
          <w:szCs w:val="28"/>
        </w:rPr>
        <w:t xml:space="preserve"> висвітлювалися</w:t>
      </w:r>
      <w:r w:rsidRPr="00DB42A3">
        <w:rPr>
          <w:sz w:val="28"/>
          <w:szCs w:val="28"/>
        </w:rPr>
        <w:t>, були: роз’яснення положень Закону України «Про медіа», підсумки моніторинг</w:t>
      </w:r>
      <w:r>
        <w:rPr>
          <w:sz w:val="28"/>
          <w:szCs w:val="28"/>
        </w:rPr>
        <w:t>ів щодо дотримання мовних квот</w:t>
      </w:r>
      <w:r w:rsidRPr="00DB42A3">
        <w:rPr>
          <w:sz w:val="28"/>
          <w:szCs w:val="28"/>
        </w:rPr>
        <w:t xml:space="preserve">, актуальні питання діяльності провайдерів аудіовізуальних сервісів, порядок ліцензування та реєстрації медійних суб’єктів, реформа медіасфери, зміст універсального медіа-сервісу, спростування російської дезінформації, гендерний баланс у медіа, </w:t>
      </w:r>
      <w:r>
        <w:rPr>
          <w:sz w:val="28"/>
          <w:szCs w:val="28"/>
        </w:rPr>
        <w:t>основи медіаграмотності</w:t>
      </w:r>
      <w:r w:rsidRPr="00DB42A3">
        <w:rPr>
          <w:sz w:val="28"/>
          <w:szCs w:val="28"/>
        </w:rPr>
        <w:t xml:space="preserve">, протидія інформаційним впливам держави-агресора, рекомендації щодо дубляжу державною мовою, особливості висвітлення тем насильства над дітьми, подання контрольних примірників друкованих видань, процедура реєстрації у Національній раді, правила мовлення в дні жалоби та пам’яті, створення органів спільного регулювання, обговорення законодавчих змін, перелік </w:t>
      </w:r>
      <w:r>
        <w:rPr>
          <w:sz w:val="28"/>
          <w:szCs w:val="28"/>
        </w:rPr>
        <w:t>осіб, які створюють загрозу Національній безпеці,</w:t>
      </w:r>
      <w:r w:rsidRPr="00DB42A3">
        <w:rPr>
          <w:sz w:val="28"/>
          <w:szCs w:val="28"/>
        </w:rPr>
        <w:t xml:space="preserve"> оголошення й підсумки конкурсів, початок мовлення нових суб’єктів, діяльність мультиплексу МХ-7, а також актуальні питання регіонального медійного простору та інші теми.</w:t>
      </w:r>
    </w:p>
    <w:p w14:paraId="005EBACA" w14:textId="77777777" w:rsidR="009B5D3A" w:rsidRDefault="009B5D3A" w:rsidP="004715F5">
      <w:pPr>
        <w:pStyle w:val="a6"/>
        <w:spacing w:before="0" w:beforeAutospacing="0" w:after="0" w:afterAutospacing="0" w:line="276" w:lineRule="auto"/>
        <w:ind w:firstLine="567"/>
        <w:jc w:val="both"/>
        <w:rPr>
          <w:sz w:val="28"/>
          <w:szCs w:val="28"/>
        </w:rPr>
      </w:pPr>
      <w:r w:rsidRPr="00DB42A3">
        <w:rPr>
          <w:sz w:val="28"/>
          <w:szCs w:val="28"/>
        </w:rPr>
        <w:t xml:space="preserve">Сторінка представниці </w:t>
      </w:r>
      <w:r>
        <w:rPr>
          <w:sz w:val="28"/>
          <w:szCs w:val="28"/>
        </w:rPr>
        <w:t>Національної ради у Волинській області (</w:t>
      </w:r>
      <w:hyperlink r:id="rId11" w:history="1">
        <w:r w:rsidRPr="000F757C">
          <w:rPr>
            <w:rStyle w:val="aa"/>
            <w:sz w:val="28"/>
            <w:szCs w:val="28"/>
          </w:rPr>
          <w:t>https://www.facebook.com/NatsradaVolynskaoblast</w:t>
        </w:r>
      </w:hyperlink>
      <w:r>
        <w:rPr>
          <w:sz w:val="28"/>
          <w:szCs w:val="28"/>
        </w:rPr>
        <w:t xml:space="preserve">) сприяє </w:t>
      </w:r>
      <w:r w:rsidRPr="003B01D4">
        <w:rPr>
          <w:sz w:val="28"/>
          <w:szCs w:val="28"/>
        </w:rPr>
        <w:t>підвищенню ефективності комунікації та прозорості роботи представництва</w:t>
      </w:r>
      <w:r>
        <w:rPr>
          <w:sz w:val="28"/>
          <w:szCs w:val="28"/>
        </w:rPr>
        <w:t xml:space="preserve"> у регіоні.</w:t>
      </w:r>
    </w:p>
    <w:p w14:paraId="4D30792D" w14:textId="77777777" w:rsidR="009B5D3A" w:rsidRDefault="009B5D3A" w:rsidP="00113C89">
      <w:pPr>
        <w:pStyle w:val="a6"/>
        <w:spacing w:before="0" w:beforeAutospacing="0" w:after="0" w:afterAutospacing="0" w:line="276" w:lineRule="auto"/>
        <w:ind w:firstLine="708"/>
        <w:jc w:val="center"/>
        <w:rPr>
          <w:sz w:val="28"/>
          <w:szCs w:val="28"/>
        </w:rPr>
      </w:pPr>
    </w:p>
    <w:p w14:paraId="091EAFA2" w14:textId="77777777" w:rsidR="007B0A03" w:rsidRDefault="007B0A03" w:rsidP="00113C89">
      <w:pPr>
        <w:pStyle w:val="a6"/>
        <w:spacing w:before="0" w:beforeAutospacing="0" w:after="0" w:afterAutospacing="0" w:line="276" w:lineRule="auto"/>
        <w:ind w:firstLine="708"/>
        <w:jc w:val="center"/>
        <w:rPr>
          <w:sz w:val="28"/>
          <w:szCs w:val="28"/>
        </w:rPr>
      </w:pPr>
    </w:p>
    <w:p w14:paraId="79447EB7" w14:textId="77777777" w:rsidR="007B0A03" w:rsidRDefault="007B0A03" w:rsidP="00113C89">
      <w:pPr>
        <w:pStyle w:val="a6"/>
        <w:spacing w:before="0" w:beforeAutospacing="0" w:after="0" w:afterAutospacing="0" w:line="276" w:lineRule="auto"/>
        <w:ind w:firstLine="708"/>
        <w:jc w:val="center"/>
        <w:rPr>
          <w:sz w:val="28"/>
          <w:szCs w:val="28"/>
        </w:rPr>
      </w:pPr>
    </w:p>
    <w:p w14:paraId="53BE1A68" w14:textId="77777777" w:rsidR="007B0A03" w:rsidRDefault="007B0A03" w:rsidP="00113C89">
      <w:pPr>
        <w:pStyle w:val="a6"/>
        <w:spacing w:before="0" w:beforeAutospacing="0" w:after="0" w:afterAutospacing="0" w:line="276" w:lineRule="auto"/>
        <w:ind w:firstLine="708"/>
        <w:jc w:val="center"/>
        <w:rPr>
          <w:sz w:val="28"/>
          <w:szCs w:val="28"/>
        </w:rPr>
      </w:pPr>
    </w:p>
    <w:p w14:paraId="3F07DF39" w14:textId="77777777" w:rsidR="007B0A03" w:rsidRDefault="007B0A03" w:rsidP="00113C89">
      <w:pPr>
        <w:pStyle w:val="a6"/>
        <w:spacing w:before="0" w:beforeAutospacing="0" w:after="0" w:afterAutospacing="0" w:line="276" w:lineRule="auto"/>
        <w:ind w:firstLine="708"/>
        <w:jc w:val="center"/>
        <w:rPr>
          <w:sz w:val="28"/>
          <w:szCs w:val="28"/>
        </w:rPr>
      </w:pPr>
    </w:p>
    <w:p w14:paraId="2C0B6693" w14:textId="77777777" w:rsidR="007B0A03" w:rsidRDefault="007B0A03" w:rsidP="00113C89">
      <w:pPr>
        <w:pStyle w:val="a6"/>
        <w:spacing w:before="0" w:beforeAutospacing="0" w:after="0" w:afterAutospacing="0" w:line="276" w:lineRule="auto"/>
        <w:ind w:firstLine="708"/>
        <w:jc w:val="center"/>
        <w:rPr>
          <w:sz w:val="28"/>
          <w:szCs w:val="28"/>
        </w:rPr>
      </w:pPr>
    </w:p>
    <w:p w14:paraId="4C6AD936" w14:textId="77777777" w:rsidR="007B0A03" w:rsidRDefault="007B0A03" w:rsidP="00113C89">
      <w:pPr>
        <w:pStyle w:val="a6"/>
        <w:spacing w:before="0" w:beforeAutospacing="0" w:after="0" w:afterAutospacing="0" w:line="276" w:lineRule="auto"/>
        <w:ind w:firstLine="708"/>
        <w:jc w:val="center"/>
        <w:rPr>
          <w:sz w:val="28"/>
          <w:szCs w:val="28"/>
        </w:rPr>
      </w:pPr>
    </w:p>
    <w:p w14:paraId="3A1BD538" w14:textId="77777777" w:rsidR="007B0A03" w:rsidRDefault="007B0A03" w:rsidP="00113C89">
      <w:pPr>
        <w:pStyle w:val="a6"/>
        <w:spacing w:before="0" w:beforeAutospacing="0" w:after="0" w:afterAutospacing="0" w:line="276" w:lineRule="auto"/>
        <w:ind w:firstLine="708"/>
        <w:jc w:val="center"/>
        <w:rPr>
          <w:sz w:val="28"/>
          <w:szCs w:val="28"/>
        </w:rPr>
      </w:pPr>
    </w:p>
    <w:p w14:paraId="58CF8EB3" w14:textId="77777777" w:rsidR="007B0A03" w:rsidRDefault="007B0A03" w:rsidP="00113C89">
      <w:pPr>
        <w:pStyle w:val="a6"/>
        <w:spacing w:before="0" w:beforeAutospacing="0" w:after="0" w:afterAutospacing="0" w:line="276" w:lineRule="auto"/>
        <w:ind w:firstLine="708"/>
        <w:jc w:val="center"/>
        <w:rPr>
          <w:sz w:val="28"/>
          <w:szCs w:val="28"/>
        </w:rPr>
      </w:pPr>
    </w:p>
    <w:p w14:paraId="2DA23C33" w14:textId="77777777" w:rsidR="007B0A03" w:rsidRDefault="007B0A03" w:rsidP="00113C89">
      <w:pPr>
        <w:pStyle w:val="a6"/>
        <w:spacing w:before="0" w:beforeAutospacing="0" w:after="0" w:afterAutospacing="0" w:line="276" w:lineRule="auto"/>
        <w:ind w:firstLine="708"/>
        <w:jc w:val="center"/>
        <w:rPr>
          <w:sz w:val="28"/>
          <w:szCs w:val="28"/>
        </w:rPr>
      </w:pPr>
    </w:p>
    <w:p w14:paraId="43EC3BD5" w14:textId="77777777" w:rsidR="007B0A03" w:rsidRDefault="007B0A03" w:rsidP="00113C89">
      <w:pPr>
        <w:pStyle w:val="a6"/>
        <w:spacing w:before="0" w:beforeAutospacing="0" w:after="0" w:afterAutospacing="0" w:line="276" w:lineRule="auto"/>
        <w:ind w:firstLine="708"/>
        <w:jc w:val="center"/>
        <w:rPr>
          <w:sz w:val="28"/>
          <w:szCs w:val="28"/>
        </w:rPr>
      </w:pPr>
    </w:p>
    <w:p w14:paraId="58C022E9" w14:textId="77777777" w:rsidR="007B0A03" w:rsidRDefault="007B0A03" w:rsidP="00113C89">
      <w:pPr>
        <w:pStyle w:val="a6"/>
        <w:spacing w:before="0" w:beforeAutospacing="0" w:after="0" w:afterAutospacing="0" w:line="276" w:lineRule="auto"/>
        <w:ind w:firstLine="708"/>
        <w:jc w:val="center"/>
        <w:rPr>
          <w:sz w:val="28"/>
          <w:szCs w:val="28"/>
        </w:rPr>
      </w:pPr>
    </w:p>
    <w:p w14:paraId="04B06FCD" w14:textId="73DE0215" w:rsidR="009B5D3A" w:rsidRPr="005D53E2" w:rsidRDefault="009B5D3A" w:rsidP="00113C89">
      <w:pPr>
        <w:shd w:val="clear" w:color="auto" w:fill="DBE5F1" w:themeFill="accent1" w:themeFillTint="33"/>
        <w:spacing w:after="0"/>
        <w:jc w:val="center"/>
        <w:outlineLvl w:val="0"/>
        <w:rPr>
          <w:rFonts w:ascii="Times New Roman" w:hAnsi="Times New Roman" w:cs="Times New Roman"/>
          <w:b/>
          <w:sz w:val="28"/>
          <w:szCs w:val="28"/>
        </w:rPr>
      </w:pPr>
      <w:bookmarkStart w:id="23" w:name="_Toc187649232"/>
      <w:r w:rsidRPr="005D53E2">
        <w:rPr>
          <w:rFonts w:ascii="Times New Roman" w:hAnsi="Times New Roman" w:cs="Times New Roman"/>
          <w:b/>
          <w:sz w:val="28"/>
          <w:szCs w:val="28"/>
        </w:rPr>
        <w:lastRenderedPageBreak/>
        <w:t>РОЗДІЛ 6.</w:t>
      </w:r>
      <w:r w:rsidR="006A1A3A">
        <w:rPr>
          <w:rFonts w:ascii="Times New Roman" w:hAnsi="Times New Roman" w:cs="Times New Roman"/>
          <w:b/>
          <w:sz w:val="28"/>
          <w:szCs w:val="28"/>
        </w:rPr>
        <w:t xml:space="preserve"> </w:t>
      </w:r>
      <w:r w:rsidRPr="005D53E2">
        <w:rPr>
          <w:rFonts w:ascii="Times New Roman" w:hAnsi="Times New Roman" w:cs="Times New Roman"/>
          <w:b/>
          <w:sz w:val="28"/>
          <w:szCs w:val="28"/>
        </w:rPr>
        <w:t>ЗАВДАННЯ ТА ПРІОРІТЕТИ ДІЯЛЬНОСТІ НА 2025 РІК</w:t>
      </w:r>
      <w:bookmarkEnd w:id="23"/>
    </w:p>
    <w:p w14:paraId="7FBDC936" w14:textId="77777777" w:rsidR="004715F5" w:rsidRDefault="004715F5" w:rsidP="004715F5">
      <w:pPr>
        <w:spacing w:after="0"/>
        <w:rPr>
          <w:rFonts w:ascii="Times New Roman" w:hAnsi="Times New Roman" w:cs="Times New Roman"/>
          <w:b/>
          <w:sz w:val="28"/>
          <w:szCs w:val="28"/>
        </w:rPr>
      </w:pPr>
    </w:p>
    <w:p w14:paraId="2EDD103C" w14:textId="0C718B08" w:rsidR="009B5D3A" w:rsidRPr="004715F5" w:rsidRDefault="009B5D3A" w:rsidP="00B57542">
      <w:pPr>
        <w:spacing w:after="0"/>
        <w:outlineLvl w:val="1"/>
        <w:rPr>
          <w:rFonts w:ascii="Times New Roman" w:hAnsi="Times New Roman" w:cs="Times New Roman"/>
          <w:b/>
          <w:sz w:val="28"/>
          <w:szCs w:val="28"/>
        </w:rPr>
      </w:pPr>
      <w:bookmarkStart w:id="24" w:name="_Toc187649233"/>
      <w:r w:rsidRPr="004715F5">
        <w:rPr>
          <w:rFonts w:ascii="Times New Roman" w:hAnsi="Times New Roman" w:cs="Times New Roman"/>
          <w:b/>
          <w:sz w:val="28"/>
          <w:szCs w:val="28"/>
        </w:rPr>
        <w:t xml:space="preserve">6.1. Проблемні питання </w:t>
      </w:r>
      <w:r w:rsidR="005730AE">
        <w:rPr>
          <w:rFonts w:ascii="Times New Roman" w:hAnsi="Times New Roman" w:cs="Times New Roman"/>
          <w:b/>
          <w:sz w:val="28"/>
          <w:szCs w:val="28"/>
        </w:rPr>
        <w:t>розвитку медіа</w:t>
      </w:r>
      <w:r w:rsidR="00DB66AD">
        <w:rPr>
          <w:rFonts w:ascii="Times New Roman" w:hAnsi="Times New Roman" w:cs="Times New Roman"/>
          <w:b/>
          <w:sz w:val="28"/>
          <w:szCs w:val="28"/>
        </w:rPr>
        <w:t>простору регіону</w:t>
      </w:r>
      <w:bookmarkEnd w:id="24"/>
      <w:r w:rsidR="00A022C1">
        <w:rPr>
          <w:rFonts w:ascii="Times New Roman" w:hAnsi="Times New Roman" w:cs="Times New Roman"/>
          <w:b/>
          <w:sz w:val="28"/>
          <w:szCs w:val="28"/>
        </w:rPr>
        <w:t>.</w:t>
      </w:r>
    </w:p>
    <w:p w14:paraId="71C48BC3" w14:textId="77777777" w:rsidR="009B5D3A" w:rsidRDefault="009B5D3A" w:rsidP="004715F5">
      <w:pPr>
        <w:spacing w:after="0"/>
        <w:ind w:firstLine="567"/>
        <w:jc w:val="both"/>
        <w:rPr>
          <w:rFonts w:ascii="Times New Roman" w:hAnsi="Times New Roman" w:cs="Times New Roman"/>
          <w:sz w:val="28"/>
          <w:szCs w:val="28"/>
        </w:rPr>
      </w:pPr>
      <w:r w:rsidRPr="005D53E2">
        <w:rPr>
          <w:rFonts w:ascii="Times New Roman" w:hAnsi="Times New Roman" w:cs="Times New Roman"/>
          <w:sz w:val="28"/>
          <w:szCs w:val="28"/>
        </w:rPr>
        <w:t>Виходячи з основних характеристик медіапростору В</w:t>
      </w:r>
      <w:r>
        <w:rPr>
          <w:rFonts w:ascii="Times New Roman" w:hAnsi="Times New Roman" w:cs="Times New Roman"/>
          <w:sz w:val="28"/>
          <w:szCs w:val="28"/>
        </w:rPr>
        <w:t xml:space="preserve">олинської </w:t>
      </w:r>
      <w:r w:rsidRPr="005D53E2">
        <w:rPr>
          <w:rFonts w:ascii="Times New Roman" w:hAnsi="Times New Roman" w:cs="Times New Roman"/>
          <w:sz w:val="28"/>
          <w:szCs w:val="28"/>
        </w:rPr>
        <w:t>області, можна сформулювати низку важливих проблем</w:t>
      </w:r>
      <w:r>
        <w:rPr>
          <w:rFonts w:ascii="Times New Roman" w:hAnsi="Times New Roman" w:cs="Times New Roman"/>
          <w:sz w:val="28"/>
          <w:szCs w:val="28"/>
        </w:rPr>
        <w:t>:</w:t>
      </w:r>
    </w:p>
    <w:p w14:paraId="1C329A00" w14:textId="77777777" w:rsidR="009B5D3A" w:rsidRPr="00B13FA1" w:rsidRDefault="009B5D3A" w:rsidP="004715F5">
      <w:pPr>
        <w:pStyle w:val="a3"/>
        <w:numPr>
          <w:ilvl w:val="0"/>
          <w:numId w:val="17"/>
        </w:numPr>
        <w:spacing w:after="0"/>
        <w:ind w:left="709" w:hanging="283"/>
        <w:jc w:val="both"/>
        <w:rPr>
          <w:rFonts w:ascii="Times New Roman" w:hAnsi="Times New Roman" w:cs="Times New Roman"/>
          <w:sz w:val="28"/>
          <w:szCs w:val="28"/>
        </w:rPr>
      </w:pPr>
      <w:r>
        <w:rPr>
          <w:rFonts w:ascii="Times New Roman" w:hAnsi="Times New Roman" w:cs="Times New Roman"/>
          <w:sz w:val="28"/>
          <w:szCs w:val="28"/>
        </w:rPr>
        <w:t>о</w:t>
      </w:r>
      <w:r w:rsidRPr="00B13FA1">
        <w:rPr>
          <w:rFonts w:ascii="Times New Roman" w:hAnsi="Times New Roman" w:cs="Times New Roman"/>
          <w:sz w:val="28"/>
          <w:szCs w:val="28"/>
        </w:rPr>
        <w:t>днією з ключових проблем у виконанні повноважень представни</w:t>
      </w:r>
      <w:r>
        <w:rPr>
          <w:rFonts w:ascii="Times New Roman" w:hAnsi="Times New Roman" w:cs="Times New Roman"/>
          <w:sz w:val="28"/>
          <w:szCs w:val="28"/>
        </w:rPr>
        <w:t>ці</w:t>
      </w:r>
      <w:r w:rsidRPr="00B13FA1">
        <w:rPr>
          <w:rFonts w:ascii="Times New Roman" w:hAnsi="Times New Roman" w:cs="Times New Roman"/>
          <w:sz w:val="28"/>
          <w:szCs w:val="28"/>
        </w:rPr>
        <w:t xml:space="preserve"> Національної ради у Волинській області є забезпечення ефективного моніторингу медіапростору на прикордонних територіях. Зокрема, це ускладнюється відсутністю сучасного сертифікованого обладнання, яке могло б забезпечити фікс</w:t>
      </w:r>
      <w:r w:rsidR="004715F5">
        <w:rPr>
          <w:rFonts w:ascii="Times New Roman" w:hAnsi="Times New Roman" w:cs="Times New Roman"/>
          <w:sz w:val="28"/>
          <w:szCs w:val="28"/>
        </w:rPr>
        <w:t>ацію програм іноземних мовників;</w:t>
      </w:r>
    </w:p>
    <w:p w14:paraId="5C4AA3AD" w14:textId="499F8D6D" w:rsidR="009B5D3A" w:rsidRPr="000D326D" w:rsidRDefault="009B5D3A" w:rsidP="004715F5">
      <w:pPr>
        <w:pStyle w:val="a6"/>
        <w:numPr>
          <w:ilvl w:val="0"/>
          <w:numId w:val="17"/>
        </w:numPr>
        <w:spacing w:before="0" w:beforeAutospacing="0" w:after="0" w:afterAutospacing="0" w:line="276" w:lineRule="auto"/>
        <w:ind w:left="709" w:hanging="283"/>
        <w:jc w:val="both"/>
        <w:rPr>
          <w:sz w:val="28"/>
          <w:szCs w:val="28"/>
        </w:rPr>
      </w:pPr>
      <w:r w:rsidRPr="000D326D">
        <w:rPr>
          <w:sz w:val="28"/>
          <w:szCs w:val="28"/>
        </w:rPr>
        <w:t>у зв’язку з воєнним станом значна кількість працівників медійної сфери бул</w:t>
      </w:r>
      <w:r w:rsidR="004715F5">
        <w:rPr>
          <w:sz w:val="28"/>
          <w:szCs w:val="28"/>
        </w:rPr>
        <w:t>и мобілізовані до лав Збройних с</w:t>
      </w:r>
      <w:r w:rsidRPr="000D326D">
        <w:rPr>
          <w:sz w:val="28"/>
          <w:szCs w:val="28"/>
        </w:rPr>
        <w:t xml:space="preserve">ил України, що створило критичну нестачу кадрів у багатьох медіаорганізаціях. У деяких суб’єктів медіа залишилося лише 1–2 працівники, що </w:t>
      </w:r>
      <w:r w:rsidR="005E1DC9">
        <w:rPr>
          <w:sz w:val="28"/>
          <w:szCs w:val="28"/>
        </w:rPr>
        <w:t>створює труднощі</w:t>
      </w:r>
      <w:r w:rsidRPr="000D326D">
        <w:rPr>
          <w:sz w:val="28"/>
          <w:szCs w:val="28"/>
        </w:rPr>
        <w:t>.</w:t>
      </w:r>
      <w:r>
        <w:rPr>
          <w:sz w:val="28"/>
          <w:szCs w:val="28"/>
        </w:rPr>
        <w:t xml:space="preserve"> О</w:t>
      </w:r>
      <w:r w:rsidRPr="000D326D">
        <w:rPr>
          <w:sz w:val="28"/>
          <w:szCs w:val="28"/>
        </w:rPr>
        <w:t>бмежені кадрові ресурси значно ускладнюють виконання ключових завдань медійників. Це знижує здатність оперативно реагувати на дезінформацію, якісно висвітлювати важливі події, своєчасно інформувати населення про суспільно значущі теми та забезпечувати стабільність інформаційного простору. Така ситуація ставить під загрозу ефективність комунікацій у регіоні, що є критично важливим у період воєнного стану</w:t>
      </w:r>
      <w:r>
        <w:rPr>
          <w:sz w:val="28"/>
          <w:szCs w:val="28"/>
        </w:rPr>
        <w:t>;</w:t>
      </w:r>
    </w:p>
    <w:p w14:paraId="36760E19" w14:textId="77777777" w:rsidR="009B5D3A" w:rsidRPr="00963952" w:rsidRDefault="009B5D3A" w:rsidP="004715F5">
      <w:pPr>
        <w:pStyle w:val="a6"/>
        <w:numPr>
          <w:ilvl w:val="0"/>
          <w:numId w:val="17"/>
        </w:numPr>
        <w:spacing w:before="0" w:beforeAutospacing="0" w:after="0" w:afterAutospacing="0" w:line="276" w:lineRule="auto"/>
        <w:ind w:left="709" w:hanging="283"/>
        <w:jc w:val="both"/>
        <w:rPr>
          <w:sz w:val="28"/>
          <w:szCs w:val="28"/>
        </w:rPr>
      </w:pPr>
      <w:r w:rsidRPr="00963952">
        <w:rPr>
          <w:sz w:val="28"/>
          <w:szCs w:val="28"/>
        </w:rPr>
        <w:t xml:space="preserve">відсутність окремої спрощеної процедури бронювання працівників суб’єктів медіа. Це </w:t>
      </w:r>
      <w:r>
        <w:rPr>
          <w:sz w:val="28"/>
          <w:szCs w:val="28"/>
        </w:rPr>
        <w:t>на</w:t>
      </w:r>
      <w:r w:rsidRPr="00963952">
        <w:rPr>
          <w:sz w:val="28"/>
          <w:szCs w:val="28"/>
        </w:rPr>
        <w:t>д</w:t>
      </w:r>
      <w:r>
        <w:rPr>
          <w:sz w:val="28"/>
          <w:szCs w:val="28"/>
        </w:rPr>
        <w:t>д</w:t>
      </w:r>
      <w:r w:rsidRPr="00963952">
        <w:rPr>
          <w:sz w:val="28"/>
          <w:szCs w:val="28"/>
        </w:rPr>
        <w:t>асть можливість забезпеч</w:t>
      </w:r>
      <w:r>
        <w:rPr>
          <w:sz w:val="28"/>
          <w:szCs w:val="28"/>
        </w:rPr>
        <w:t>ити</w:t>
      </w:r>
      <w:r w:rsidRPr="00963952">
        <w:rPr>
          <w:sz w:val="28"/>
          <w:szCs w:val="28"/>
        </w:rPr>
        <w:t xml:space="preserve"> інформаційн</w:t>
      </w:r>
      <w:r>
        <w:rPr>
          <w:sz w:val="28"/>
          <w:szCs w:val="28"/>
        </w:rPr>
        <w:t xml:space="preserve">у </w:t>
      </w:r>
      <w:r w:rsidRPr="00963952">
        <w:rPr>
          <w:sz w:val="28"/>
          <w:szCs w:val="28"/>
        </w:rPr>
        <w:t>безпек</w:t>
      </w:r>
      <w:r>
        <w:rPr>
          <w:sz w:val="28"/>
          <w:szCs w:val="28"/>
        </w:rPr>
        <w:t>у в регіоні;</w:t>
      </w:r>
    </w:p>
    <w:p w14:paraId="6A079E49" w14:textId="77777777" w:rsidR="009B5D3A" w:rsidRDefault="004715F5" w:rsidP="004715F5">
      <w:pPr>
        <w:pStyle w:val="a6"/>
        <w:numPr>
          <w:ilvl w:val="0"/>
          <w:numId w:val="17"/>
        </w:numPr>
        <w:spacing w:before="0" w:beforeAutospacing="0" w:after="0" w:afterAutospacing="0" w:line="276" w:lineRule="auto"/>
        <w:ind w:left="709" w:hanging="283"/>
        <w:jc w:val="both"/>
        <w:rPr>
          <w:sz w:val="28"/>
          <w:szCs w:val="28"/>
        </w:rPr>
      </w:pPr>
      <w:r>
        <w:rPr>
          <w:sz w:val="28"/>
          <w:szCs w:val="28"/>
        </w:rPr>
        <w:t>і</w:t>
      </w:r>
      <w:r w:rsidR="009B5D3A">
        <w:rPr>
          <w:sz w:val="28"/>
          <w:szCs w:val="28"/>
        </w:rPr>
        <w:t>з</w:t>
      </w:r>
      <w:r w:rsidR="007566AA">
        <w:rPr>
          <w:sz w:val="28"/>
          <w:szCs w:val="28"/>
        </w:rPr>
        <w:t xml:space="preserve"> у</w:t>
      </w:r>
      <w:r w:rsidR="009B5D3A" w:rsidRPr="00951CEB">
        <w:rPr>
          <w:sz w:val="28"/>
          <w:szCs w:val="28"/>
        </w:rPr>
        <w:t xml:space="preserve">провадженням мережі МХ-7 у прикордонних районах ситуація з інформаційним простором покращилася, але залишилася далекою від повного вирішення. Необхідно вжити додаткових заходів для розширення присутності </w:t>
      </w:r>
      <w:r w:rsidR="009B5D3A">
        <w:rPr>
          <w:sz w:val="28"/>
          <w:szCs w:val="28"/>
        </w:rPr>
        <w:t xml:space="preserve">місцевих медіа в цих регіонах. Особливо це стосується північних районів області, які межують із республікою Білорусь; </w:t>
      </w:r>
    </w:p>
    <w:p w14:paraId="4150421E" w14:textId="77777777" w:rsidR="009B5D3A" w:rsidRDefault="009B5D3A" w:rsidP="004715F5">
      <w:pPr>
        <w:pStyle w:val="a6"/>
        <w:numPr>
          <w:ilvl w:val="0"/>
          <w:numId w:val="17"/>
        </w:numPr>
        <w:spacing w:before="0" w:beforeAutospacing="0" w:after="0" w:afterAutospacing="0" w:line="276" w:lineRule="auto"/>
        <w:ind w:left="709" w:hanging="283"/>
        <w:jc w:val="both"/>
        <w:rPr>
          <w:sz w:val="28"/>
          <w:szCs w:val="28"/>
        </w:rPr>
      </w:pPr>
      <w:r>
        <w:rPr>
          <w:sz w:val="28"/>
          <w:szCs w:val="28"/>
        </w:rPr>
        <w:t>п</w:t>
      </w:r>
      <w:r w:rsidRPr="00E567AD">
        <w:rPr>
          <w:sz w:val="28"/>
          <w:szCs w:val="28"/>
        </w:rPr>
        <w:t>итання розповсюдження друкованих медіа через АТ «Укрпошта» залишається складним і потребує особливої уваги</w:t>
      </w:r>
      <w:r>
        <w:rPr>
          <w:sz w:val="28"/>
          <w:szCs w:val="28"/>
        </w:rPr>
        <w:t>;</w:t>
      </w:r>
    </w:p>
    <w:p w14:paraId="3F054C72" w14:textId="77777777" w:rsidR="009B5D3A" w:rsidRDefault="009B5D3A" w:rsidP="004715F5">
      <w:pPr>
        <w:pStyle w:val="a6"/>
        <w:numPr>
          <w:ilvl w:val="0"/>
          <w:numId w:val="17"/>
        </w:numPr>
        <w:spacing w:before="0" w:beforeAutospacing="0" w:after="0" w:afterAutospacing="0" w:line="276" w:lineRule="auto"/>
        <w:ind w:left="709" w:hanging="283"/>
        <w:jc w:val="both"/>
        <w:rPr>
          <w:sz w:val="28"/>
          <w:szCs w:val="28"/>
        </w:rPr>
      </w:pPr>
      <w:r>
        <w:rPr>
          <w:sz w:val="28"/>
          <w:szCs w:val="28"/>
        </w:rPr>
        <w:t>головною проблемою залишається відсутність альтернативних джерел електроживлення у суб’єктів медіа.</w:t>
      </w:r>
      <w:r w:rsidRPr="00E567AD">
        <w:t xml:space="preserve"> </w:t>
      </w:r>
      <w:r w:rsidRPr="00E567AD">
        <w:rPr>
          <w:sz w:val="28"/>
          <w:szCs w:val="28"/>
        </w:rPr>
        <w:t xml:space="preserve">З огляду на </w:t>
      </w:r>
      <w:r>
        <w:rPr>
          <w:sz w:val="28"/>
          <w:szCs w:val="28"/>
        </w:rPr>
        <w:t>можливі блекаути</w:t>
      </w:r>
      <w:r w:rsidRPr="00E567AD">
        <w:rPr>
          <w:sz w:val="28"/>
          <w:szCs w:val="28"/>
        </w:rPr>
        <w:t xml:space="preserve"> та спроби агресор</w:t>
      </w:r>
      <w:r>
        <w:rPr>
          <w:sz w:val="28"/>
          <w:szCs w:val="28"/>
        </w:rPr>
        <w:t>а</w:t>
      </w:r>
      <w:r w:rsidRPr="00E567AD">
        <w:rPr>
          <w:sz w:val="28"/>
          <w:szCs w:val="28"/>
        </w:rPr>
        <w:t xml:space="preserve"> пошкодити енергетичну інфраструктуру, існує реальна загроза для стабільного мовлення</w:t>
      </w:r>
      <w:r>
        <w:rPr>
          <w:sz w:val="28"/>
          <w:szCs w:val="28"/>
        </w:rPr>
        <w:t xml:space="preserve"> в регіоні</w:t>
      </w:r>
      <w:r w:rsidRPr="00E567AD">
        <w:rPr>
          <w:sz w:val="28"/>
          <w:szCs w:val="28"/>
        </w:rPr>
        <w:t>. Це може призвести до перебоїв у трансляції, обмеження доступу до важливої інформації та створити додаткові труднощі для медіа</w:t>
      </w:r>
      <w:r>
        <w:rPr>
          <w:sz w:val="28"/>
          <w:szCs w:val="28"/>
        </w:rPr>
        <w:t>;</w:t>
      </w:r>
    </w:p>
    <w:p w14:paraId="49527932" w14:textId="1A789D4B" w:rsidR="009B5D3A" w:rsidRPr="000D326D" w:rsidRDefault="009B5D3A" w:rsidP="00DB66AD">
      <w:pPr>
        <w:pStyle w:val="a6"/>
        <w:numPr>
          <w:ilvl w:val="0"/>
          <w:numId w:val="17"/>
        </w:numPr>
        <w:shd w:val="clear" w:color="auto" w:fill="FFFFFF"/>
        <w:spacing w:before="0" w:beforeAutospacing="0" w:after="0" w:afterAutospacing="0" w:line="276" w:lineRule="auto"/>
        <w:ind w:left="709" w:hanging="283"/>
        <w:jc w:val="both"/>
        <w:rPr>
          <w:sz w:val="28"/>
          <w:szCs w:val="28"/>
        </w:rPr>
      </w:pPr>
      <w:r w:rsidRPr="000D326D">
        <w:rPr>
          <w:sz w:val="28"/>
          <w:szCs w:val="28"/>
        </w:rPr>
        <w:t>не освоєні або припинили мовлення декілька частот на території області</w:t>
      </w:r>
      <w:r>
        <w:rPr>
          <w:sz w:val="28"/>
          <w:szCs w:val="28"/>
        </w:rPr>
        <w:t>.</w:t>
      </w:r>
      <w:r w:rsidRPr="000D326D">
        <w:rPr>
          <w:sz w:val="28"/>
          <w:szCs w:val="28"/>
        </w:rPr>
        <w:t xml:space="preserve"> </w:t>
      </w:r>
      <w:r>
        <w:rPr>
          <w:sz w:val="28"/>
          <w:szCs w:val="28"/>
        </w:rPr>
        <w:t>Н</w:t>
      </w:r>
      <w:r w:rsidRPr="000D326D">
        <w:rPr>
          <w:sz w:val="28"/>
          <w:szCs w:val="28"/>
        </w:rPr>
        <w:t>е розпочало мовлення у м.</w:t>
      </w:r>
      <w:r w:rsidR="00DB66AD">
        <w:rPr>
          <w:sz w:val="28"/>
          <w:szCs w:val="28"/>
        </w:rPr>
        <w:t> </w:t>
      </w:r>
      <w:r w:rsidRPr="000D326D">
        <w:rPr>
          <w:sz w:val="28"/>
          <w:szCs w:val="28"/>
        </w:rPr>
        <w:t>Нововоли</w:t>
      </w:r>
      <w:r w:rsidR="00D14467">
        <w:rPr>
          <w:sz w:val="28"/>
          <w:szCs w:val="28"/>
        </w:rPr>
        <w:t>нську (94,3 МГц) та м.</w:t>
      </w:r>
      <w:r w:rsidR="00DB66AD">
        <w:rPr>
          <w:sz w:val="28"/>
          <w:szCs w:val="28"/>
        </w:rPr>
        <w:t> </w:t>
      </w:r>
      <w:r w:rsidR="00D14467">
        <w:rPr>
          <w:sz w:val="28"/>
          <w:szCs w:val="28"/>
        </w:rPr>
        <w:t>Любешів (</w:t>
      </w:r>
      <w:r w:rsidR="00DB66AD">
        <w:rPr>
          <w:sz w:val="28"/>
          <w:szCs w:val="28"/>
        </w:rPr>
        <w:t xml:space="preserve">98,7 МГц) </w:t>
      </w:r>
      <w:r w:rsidRPr="000D326D">
        <w:rPr>
          <w:sz w:val="28"/>
          <w:szCs w:val="28"/>
        </w:rPr>
        <w:t>ДП ТР</w:t>
      </w:r>
      <w:r w:rsidR="003A2BBC">
        <w:rPr>
          <w:sz w:val="28"/>
          <w:szCs w:val="28"/>
        </w:rPr>
        <w:t>К «Аверс. ТОВ «ТРК «</w:t>
      </w:r>
      <w:r w:rsidRPr="000D326D">
        <w:rPr>
          <w:sz w:val="28"/>
          <w:szCs w:val="28"/>
        </w:rPr>
        <w:t xml:space="preserve">Львівська хвиля» тимчасово </w:t>
      </w:r>
      <w:r w:rsidRPr="000D326D">
        <w:rPr>
          <w:sz w:val="28"/>
          <w:szCs w:val="28"/>
        </w:rPr>
        <w:lastRenderedPageBreak/>
        <w:t>припинило мовлення у м.</w:t>
      </w:r>
      <w:r w:rsidR="00DB66AD">
        <w:rPr>
          <w:sz w:val="28"/>
          <w:szCs w:val="28"/>
        </w:rPr>
        <w:t> </w:t>
      </w:r>
      <w:r w:rsidRPr="000D326D">
        <w:rPr>
          <w:sz w:val="28"/>
          <w:szCs w:val="28"/>
        </w:rPr>
        <w:t xml:space="preserve">Любомль (90,3 МГц), </w:t>
      </w:r>
      <w:r w:rsidR="00DB66AD">
        <w:rPr>
          <w:sz w:val="28"/>
          <w:szCs w:val="28"/>
        </w:rPr>
        <w:t>м. </w:t>
      </w:r>
      <w:r w:rsidRPr="000D326D">
        <w:rPr>
          <w:sz w:val="28"/>
          <w:szCs w:val="28"/>
        </w:rPr>
        <w:t xml:space="preserve">Ковель (87,7 МГц), </w:t>
      </w:r>
      <w:r w:rsidR="00DB66AD">
        <w:rPr>
          <w:sz w:val="28"/>
          <w:szCs w:val="28"/>
        </w:rPr>
        <w:t>м. </w:t>
      </w:r>
      <w:r w:rsidRPr="000D326D">
        <w:rPr>
          <w:sz w:val="28"/>
          <w:szCs w:val="28"/>
        </w:rPr>
        <w:t>Любеш</w:t>
      </w:r>
      <w:r w:rsidR="00764856">
        <w:rPr>
          <w:sz w:val="28"/>
          <w:szCs w:val="28"/>
        </w:rPr>
        <w:t>і</w:t>
      </w:r>
      <w:r w:rsidRPr="000D326D">
        <w:rPr>
          <w:sz w:val="28"/>
          <w:szCs w:val="28"/>
        </w:rPr>
        <w:t>в (102,6 МГц), селище Олика (98,8</w:t>
      </w:r>
      <w:r w:rsidR="00D14467">
        <w:rPr>
          <w:sz w:val="28"/>
          <w:szCs w:val="28"/>
        </w:rPr>
        <w:t xml:space="preserve"> </w:t>
      </w:r>
      <w:r w:rsidRPr="000D326D">
        <w:rPr>
          <w:sz w:val="28"/>
          <w:szCs w:val="28"/>
        </w:rPr>
        <w:t>МГц). Відсутність мовлення «Львівської хвилі» на прикордонних територіях з Білоруссю негативно впливає на стан інформаційної безпеки регіону. Це створює інформаційний вакуум, який може бути використаний для поширення дезінформації, що у свою чергу підвищує ризики для стабільності та безпеки в прикордонних зонах. Не розпочали мовле</w:t>
      </w:r>
      <w:r w:rsidR="00DB66AD">
        <w:rPr>
          <w:sz w:val="28"/>
          <w:szCs w:val="28"/>
        </w:rPr>
        <w:t xml:space="preserve">ння на локальних мультиплексах </w:t>
      </w:r>
      <w:r w:rsidRPr="000D326D">
        <w:rPr>
          <w:sz w:val="28"/>
          <w:szCs w:val="28"/>
        </w:rPr>
        <w:t>у м. Володимирі та с</w:t>
      </w:r>
      <w:r>
        <w:rPr>
          <w:sz w:val="28"/>
          <w:szCs w:val="28"/>
        </w:rPr>
        <w:t>-щі</w:t>
      </w:r>
      <w:r w:rsidRPr="000D326D">
        <w:rPr>
          <w:sz w:val="28"/>
          <w:szCs w:val="28"/>
        </w:rPr>
        <w:t xml:space="preserve"> Маневич</w:t>
      </w:r>
      <w:r>
        <w:rPr>
          <w:sz w:val="28"/>
          <w:szCs w:val="28"/>
        </w:rPr>
        <w:t xml:space="preserve">і </w:t>
      </w:r>
      <w:r w:rsidRPr="000D326D">
        <w:rPr>
          <w:sz w:val="28"/>
          <w:szCs w:val="28"/>
        </w:rPr>
        <w:t>дв</w:t>
      </w:r>
      <w:r>
        <w:rPr>
          <w:sz w:val="28"/>
          <w:szCs w:val="28"/>
        </w:rPr>
        <w:t xml:space="preserve">і </w:t>
      </w:r>
      <w:r w:rsidRPr="000D326D">
        <w:rPr>
          <w:sz w:val="28"/>
          <w:szCs w:val="28"/>
        </w:rPr>
        <w:t>телекомпані</w:t>
      </w:r>
      <w:r>
        <w:rPr>
          <w:sz w:val="28"/>
          <w:szCs w:val="28"/>
        </w:rPr>
        <w:t>ї</w:t>
      </w:r>
      <w:r w:rsidRPr="000D326D">
        <w:rPr>
          <w:sz w:val="28"/>
          <w:szCs w:val="28"/>
        </w:rPr>
        <w:t>: ДП ТРК «Аверс»</w:t>
      </w:r>
      <w:r>
        <w:rPr>
          <w:sz w:val="28"/>
          <w:szCs w:val="28"/>
        </w:rPr>
        <w:t xml:space="preserve"> </w:t>
      </w:r>
      <w:r w:rsidRPr="000D326D">
        <w:rPr>
          <w:sz w:val="28"/>
          <w:szCs w:val="28"/>
        </w:rPr>
        <w:t xml:space="preserve">та ТОВ «Слово Волині». Конкурс на вільні частоти у </w:t>
      </w:r>
      <w:r w:rsidR="00DB66AD">
        <w:rPr>
          <w:sz w:val="28"/>
          <w:szCs w:val="28"/>
        </w:rPr>
        <w:t>ц</w:t>
      </w:r>
      <w:r w:rsidRPr="000D326D">
        <w:rPr>
          <w:sz w:val="28"/>
          <w:szCs w:val="28"/>
        </w:rPr>
        <w:t>их населених пунктах був проведений Націон</w:t>
      </w:r>
      <w:r>
        <w:rPr>
          <w:sz w:val="28"/>
          <w:szCs w:val="28"/>
        </w:rPr>
        <w:t xml:space="preserve">альною радою у жовтні 2021 року. </w:t>
      </w:r>
      <w:r w:rsidRPr="00257B3E">
        <w:rPr>
          <w:color w:val="000000" w:themeColor="text1"/>
          <w:sz w:val="28"/>
          <w:szCs w:val="28"/>
        </w:rPr>
        <w:t>Причиною є технічна відсутність можливості надання постачальником електронних комунікаційних мереж</w:t>
      </w:r>
      <w:r w:rsidR="00DB66AD">
        <w:rPr>
          <w:color w:val="000000" w:themeColor="text1"/>
          <w:sz w:val="28"/>
          <w:szCs w:val="28"/>
        </w:rPr>
        <w:t>,</w:t>
      </w:r>
      <w:r w:rsidRPr="00257B3E">
        <w:rPr>
          <w:color w:val="000000" w:themeColor="text1"/>
          <w:sz w:val="28"/>
          <w:szCs w:val="28"/>
        </w:rPr>
        <w:t xml:space="preserve"> необхідних послуг у цих населених пунктах. </w:t>
      </w:r>
      <w:r>
        <w:rPr>
          <w:sz w:val="28"/>
          <w:szCs w:val="28"/>
        </w:rPr>
        <w:t>Н</w:t>
      </w:r>
      <w:r w:rsidRPr="000D326D">
        <w:rPr>
          <w:sz w:val="28"/>
          <w:szCs w:val="28"/>
        </w:rPr>
        <w:t>е освоєна частота у м.</w:t>
      </w:r>
      <w:r w:rsidR="00DB66AD">
        <w:rPr>
          <w:sz w:val="28"/>
          <w:szCs w:val="28"/>
        </w:rPr>
        <w:t> </w:t>
      </w:r>
      <w:r w:rsidRPr="000D326D">
        <w:rPr>
          <w:sz w:val="28"/>
          <w:szCs w:val="28"/>
        </w:rPr>
        <w:t xml:space="preserve">Володимирі (94,9 МГц). </w:t>
      </w:r>
    </w:p>
    <w:p w14:paraId="7C004D73" w14:textId="77777777" w:rsidR="009B5D3A" w:rsidRDefault="009B5D3A" w:rsidP="00DB66AD">
      <w:pPr>
        <w:pStyle w:val="rvps2"/>
        <w:shd w:val="clear" w:color="auto" w:fill="FFFFFF"/>
        <w:spacing w:before="0" w:beforeAutospacing="0" w:after="0" w:afterAutospacing="0" w:line="276" w:lineRule="auto"/>
        <w:ind w:left="709" w:hanging="283"/>
        <w:jc w:val="both"/>
        <w:rPr>
          <w:sz w:val="28"/>
          <w:szCs w:val="28"/>
        </w:rPr>
      </w:pPr>
    </w:p>
    <w:p w14:paraId="32A83043" w14:textId="0325EA92" w:rsidR="009B5D3A" w:rsidRPr="00DB66AD" w:rsidRDefault="009B5D3A" w:rsidP="00E269A3">
      <w:pPr>
        <w:spacing w:after="0"/>
        <w:ind w:left="709" w:hanging="284"/>
        <w:jc w:val="center"/>
        <w:outlineLvl w:val="1"/>
        <w:rPr>
          <w:rFonts w:ascii="Times New Roman" w:hAnsi="Times New Roman" w:cs="Times New Roman"/>
          <w:b/>
          <w:sz w:val="28"/>
          <w:szCs w:val="28"/>
        </w:rPr>
      </w:pPr>
      <w:bookmarkStart w:id="25" w:name="_Toc187649234"/>
      <w:r w:rsidRPr="00DB66AD">
        <w:rPr>
          <w:rFonts w:ascii="Times New Roman" w:hAnsi="Times New Roman" w:cs="Times New Roman"/>
          <w:b/>
          <w:sz w:val="28"/>
          <w:szCs w:val="28"/>
        </w:rPr>
        <w:t>6.2. Напрями діяльності, завдання та пріоритети робот</w:t>
      </w:r>
      <w:r w:rsidR="00DB66AD">
        <w:rPr>
          <w:rFonts w:ascii="Times New Roman" w:hAnsi="Times New Roman" w:cs="Times New Roman"/>
          <w:b/>
          <w:sz w:val="28"/>
          <w:szCs w:val="28"/>
        </w:rPr>
        <w:t>и на 2025 рік</w:t>
      </w:r>
      <w:bookmarkEnd w:id="25"/>
      <w:r w:rsidR="00CC349F">
        <w:rPr>
          <w:rFonts w:ascii="Times New Roman" w:hAnsi="Times New Roman" w:cs="Times New Roman"/>
          <w:b/>
          <w:sz w:val="28"/>
          <w:szCs w:val="28"/>
        </w:rPr>
        <w:t>.</w:t>
      </w:r>
    </w:p>
    <w:p w14:paraId="79503B00" w14:textId="77777777" w:rsidR="009B5D3A" w:rsidRDefault="009B5D3A" w:rsidP="00DB66AD">
      <w:pPr>
        <w:spacing w:after="0"/>
        <w:ind w:firstLine="567"/>
        <w:jc w:val="both"/>
        <w:rPr>
          <w:rFonts w:ascii="Times New Roman" w:eastAsia="Times New Roman" w:hAnsi="Times New Roman" w:cs="Times New Roman"/>
          <w:sz w:val="28"/>
          <w:szCs w:val="28"/>
        </w:rPr>
      </w:pPr>
      <w:r w:rsidRPr="00644641">
        <w:rPr>
          <w:rFonts w:ascii="Times New Roman" w:hAnsi="Times New Roman" w:cs="Times New Roman"/>
          <w:sz w:val="28"/>
          <w:szCs w:val="28"/>
        </w:rPr>
        <w:t>Ключові завдання представника Національної ради на 2024 рік визначені відповідно до Стратегії діяльності Національної ради України з питань телебачення і радіомовлення на 2024–2026 роки, затвердженої рішенням медіарегулятора</w:t>
      </w:r>
      <w:r>
        <w:rPr>
          <w:rFonts w:ascii="Times New Roman" w:hAnsi="Times New Roman" w:cs="Times New Roman"/>
          <w:sz w:val="28"/>
          <w:szCs w:val="28"/>
        </w:rPr>
        <w:t xml:space="preserve"> </w:t>
      </w:r>
      <w:r w:rsidRPr="00E8643A">
        <w:rPr>
          <w:rFonts w:ascii="Times New Roman" w:hAnsi="Times New Roman" w:cs="Times New Roman"/>
          <w:color w:val="000000" w:themeColor="text1"/>
          <w:sz w:val="28"/>
          <w:szCs w:val="28"/>
        </w:rPr>
        <w:t>№ 1475 від 23.11.2023 та Планом реалізації у 2024 році Стратегії Національної ради України з питань телебачення і радіомовлення на 2024-2026 роки</w:t>
      </w:r>
      <w:r w:rsidR="00DB66AD">
        <w:rPr>
          <w:rFonts w:ascii="Times New Roman" w:hAnsi="Times New Roman" w:cs="Times New Roman"/>
          <w:color w:val="000000" w:themeColor="text1"/>
          <w:sz w:val="28"/>
          <w:szCs w:val="28"/>
        </w:rPr>
        <w:t>, затвердженого рішенням НР № </w:t>
      </w:r>
      <w:r w:rsidRPr="00E8643A">
        <w:rPr>
          <w:rFonts w:ascii="Times New Roman" w:hAnsi="Times New Roman" w:cs="Times New Roman"/>
          <w:color w:val="000000" w:themeColor="text1"/>
          <w:sz w:val="28"/>
          <w:szCs w:val="28"/>
        </w:rPr>
        <w:t xml:space="preserve">178 від 25.01.2024 року. </w:t>
      </w:r>
      <w:r w:rsidR="00DB66AD">
        <w:rPr>
          <w:rFonts w:ascii="Times New Roman" w:hAnsi="Times New Roman" w:cs="Times New Roman"/>
          <w:sz w:val="28"/>
          <w:szCs w:val="28"/>
        </w:rPr>
        <w:t>Таким чином, в</w:t>
      </w:r>
      <w:r w:rsidRPr="00644641">
        <w:rPr>
          <w:rFonts w:ascii="Times New Roman" w:eastAsia="Times New Roman" w:hAnsi="Times New Roman" w:cs="Times New Roman"/>
          <w:sz w:val="28"/>
          <w:szCs w:val="28"/>
        </w:rPr>
        <w:t xml:space="preserve"> умовах продовження терміну дії правового режиму воєнного стану пріоритетними завданнями для представника Національної ради у </w:t>
      </w:r>
      <w:r>
        <w:rPr>
          <w:rFonts w:ascii="Times New Roman" w:eastAsia="Times New Roman" w:hAnsi="Times New Roman" w:cs="Times New Roman"/>
          <w:sz w:val="28"/>
          <w:szCs w:val="28"/>
        </w:rPr>
        <w:t>Волинській</w:t>
      </w:r>
      <w:r w:rsidRPr="00644641">
        <w:rPr>
          <w:rFonts w:ascii="Times New Roman" w:eastAsia="Times New Roman" w:hAnsi="Times New Roman" w:cs="Times New Roman"/>
          <w:sz w:val="28"/>
          <w:szCs w:val="28"/>
        </w:rPr>
        <w:t xml:space="preserve"> області та секретаріату представника у 202</w:t>
      </w:r>
      <w:r>
        <w:rPr>
          <w:rFonts w:ascii="Times New Roman" w:eastAsia="Times New Roman" w:hAnsi="Times New Roman" w:cs="Times New Roman"/>
          <w:sz w:val="28"/>
          <w:szCs w:val="28"/>
        </w:rPr>
        <w:t>5</w:t>
      </w:r>
      <w:r w:rsidRPr="00644641">
        <w:rPr>
          <w:rFonts w:ascii="Times New Roman" w:eastAsia="Times New Roman" w:hAnsi="Times New Roman" w:cs="Times New Roman"/>
          <w:sz w:val="28"/>
          <w:szCs w:val="28"/>
        </w:rPr>
        <w:t xml:space="preserve"> році є:</w:t>
      </w:r>
    </w:p>
    <w:p w14:paraId="15F465D7" w14:textId="77777777" w:rsidR="009B5D3A" w:rsidRPr="00C3666C" w:rsidRDefault="009B5D3A" w:rsidP="00DB66AD">
      <w:pPr>
        <w:pStyle w:val="a3"/>
        <w:numPr>
          <w:ilvl w:val="0"/>
          <w:numId w:val="5"/>
        </w:numPr>
        <w:tabs>
          <w:tab w:val="left" w:pos="720"/>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347081">
        <w:rPr>
          <w:rFonts w:ascii="Times New Roman" w:hAnsi="Times New Roman" w:cs="Times New Roman"/>
          <w:sz w:val="28"/>
          <w:szCs w:val="28"/>
        </w:rPr>
        <w:t xml:space="preserve">забезпечення захисту інформаційного простору від впливу держави-агресора, зокрема шляхом виявлення та припинення трансляції </w:t>
      </w:r>
      <w:r>
        <w:rPr>
          <w:rFonts w:ascii="Times New Roman" w:hAnsi="Times New Roman" w:cs="Times New Roman"/>
          <w:sz w:val="28"/>
          <w:szCs w:val="28"/>
        </w:rPr>
        <w:t xml:space="preserve">російських </w:t>
      </w:r>
      <w:r w:rsidRPr="00347081">
        <w:rPr>
          <w:rFonts w:ascii="Times New Roman" w:hAnsi="Times New Roman" w:cs="Times New Roman"/>
          <w:sz w:val="28"/>
          <w:szCs w:val="28"/>
        </w:rPr>
        <w:t>телепрограм</w:t>
      </w:r>
      <w:r w:rsidR="00DB66AD">
        <w:rPr>
          <w:rFonts w:ascii="Times New Roman" w:hAnsi="Times New Roman" w:cs="Times New Roman"/>
          <w:sz w:val="28"/>
          <w:szCs w:val="28"/>
        </w:rPr>
        <w:t>;</w:t>
      </w:r>
    </w:p>
    <w:p w14:paraId="5BF39FE0" w14:textId="77777777" w:rsidR="009B5D3A" w:rsidRPr="00347081" w:rsidRDefault="009B5D3A" w:rsidP="00DB66AD">
      <w:pPr>
        <w:pStyle w:val="a3"/>
        <w:numPr>
          <w:ilvl w:val="0"/>
          <w:numId w:val="5"/>
        </w:numPr>
        <w:tabs>
          <w:tab w:val="left" w:pos="720"/>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347081">
        <w:rPr>
          <w:rFonts w:ascii="Times New Roman" w:hAnsi="Times New Roman" w:cs="Times New Roman"/>
          <w:sz w:val="28"/>
          <w:szCs w:val="28"/>
        </w:rPr>
        <w:t>здійснення нагляду за дотриманням суб’єктами у сфері медіа законодавства України та умов ліцензії;</w:t>
      </w:r>
    </w:p>
    <w:p w14:paraId="2C494C1D" w14:textId="77777777" w:rsidR="009B5D3A" w:rsidRDefault="009B5D3A" w:rsidP="00DB66AD">
      <w:pPr>
        <w:pStyle w:val="a3"/>
        <w:numPr>
          <w:ilvl w:val="0"/>
          <w:numId w:val="5"/>
        </w:numPr>
        <w:spacing w:after="0"/>
        <w:jc w:val="both"/>
        <w:rPr>
          <w:rFonts w:ascii="Times New Roman" w:hAnsi="Times New Roman" w:cs="Times New Roman"/>
          <w:sz w:val="28"/>
          <w:szCs w:val="28"/>
        </w:rPr>
      </w:pPr>
      <w:r w:rsidRPr="00347081">
        <w:rPr>
          <w:rFonts w:ascii="Times New Roman" w:hAnsi="Times New Roman" w:cs="Times New Roman"/>
          <w:sz w:val="28"/>
          <w:szCs w:val="28"/>
        </w:rPr>
        <w:t>взаємодія з державними установами, правоохоронними органами, громадськими організаціями, юридичними та фізичними особами</w:t>
      </w:r>
      <w:r>
        <w:rPr>
          <w:rFonts w:ascii="Times New Roman" w:hAnsi="Times New Roman" w:cs="Times New Roman"/>
          <w:sz w:val="28"/>
          <w:szCs w:val="28"/>
        </w:rPr>
        <w:t>;</w:t>
      </w:r>
    </w:p>
    <w:p w14:paraId="12F9B20E" w14:textId="77777777" w:rsidR="009B5D3A" w:rsidRPr="00F10E17" w:rsidRDefault="009B5D3A" w:rsidP="00DB66AD">
      <w:pPr>
        <w:pStyle w:val="a3"/>
        <w:numPr>
          <w:ilvl w:val="0"/>
          <w:numId w:val="5"/>
        </w:numPr>
        <w:tabs>
          <w:tab w:val="left" w:pos="0"/>
        </w:tabs>
        <w:spacing w:after="0"/>
        <w:jc w:val="both"/>
        <w:rPr>
          <w:rFonts w:ascii="Times New Roman" w:hAnsi="Times New Roman" w:cs="Times New Roman"/>
          <w:sz w:val="28"/>
          <w:szCs w:val="28"/>
        </w:rPr>
      </w:pPr>
      <w:r w:rsidRPr="00F10E17">
        <w:rPr>
          <w:rFonts w:ascii="Times New Roman" w:hAnsi="Times New Roman" w:cs="Times New Roman"/>
          <w:sz w:val="28"/>
          <w:szCs w:val="28"/>
        </w:rPr>
        <w:t xml:space="preserve">здійснення моніторингу регіональних </w:t>
      </w:r>
      <w:r w:rsidR="00DB66AD">
        <w:rPr>
          <w:rFonts w:ascii="Times New Roman" w:hAnsi="Times New Roman" w:cs="Times New Roman"/>
          <w:sz w:val="28"/>
          <w:szCs w:val="28"/>
        </w:rPr>
        <w:t>і</w:t>
      </w:r>
      <w:r w:rsidRPr="00F10E17">
        <w:rPr>
          <w:rFonts w:ascii="Times New Roman" w:hAnsi="Times New Roman" w:cs="Times New Roman"/>
          <w:sz w:val="28"/>
          <w:szCs w:val="28"/>
        </w:rPr>
        <w:t xml:space="preserve"> місцевих телемовників щодо дотримання гендерного балансу;</w:t>
      </w:r>
    </w:p>
    <w:p w14:paraId="10307B6F" w14:textId="77777777" w:rsidR="009B5D3A" w:rsidRPr="00F10E17" w:rsidRDefault="009B5D3A" w:rsidP="00DB66AD">
      <w:pPr>
        <w:pStyle w:val="a3"/>
        <w:numPr>
          <w:ilvl w:val="0"/>
          <w:numId w:val="5"/>
        </w:numPr>
        <w:tabs>
          <w:tab w:val="left" w:pos="0"/>
        </w:tabs>
        <w:spacing w:after="0"/>
        <w:jc w:val="both"/>
        <w:rPr>
          <w:rFonts w:ascii="Times New Roman" w:hAnsi="Times New Roman" w:cs="Times New Roman"/>
          <w:sz w:val="28"/>
          <w:szCs w:val="28"/>
        </w:rPr>
      </w:pPr>
      <w:r w:rsidRPr="00F10E17">
        <w:rPr>
          <w:rFonts w:ascii="Times New Roman" w:hAnsi="Times New Roman" w:cs="Times New Roman"/>
          <w:sz w:val="28"/>
          <w:szCs w:val="28"/>
        </w:rPr>
        <w:t>сприяння ліцензуванню та реєстрації медіа у регіоні;</w:t>
      </w:r>
    </w:p>
    <w:p w14:paraId="2EFC1B94" w14:textId="77777777" w:rsidR="009B5D3A" w:rsidRDefault="009B5D3A" w:rsidP="00DB66AD">
      <w:pPr>
        <w:pStyle w:val="a3"/>
        <w:numPr>
          <w:ilvl w:val="0"/>
          <w:numId w:val="5"/>
        </w:numPr>
        <w:tabs>
          <w:tab w:val="left" w:pos="0"/>
        </w:tabs>
        <w:spacing w:after="0"/>
        <w:jc w:val="both"/>
        <w:rPr>
          <w:rFonts w:ascii="Times New Roman" w:hAnsi="Times New Roman" w:cs="Times New Roman"/>
          <w:sz w:val="28"/>
          <w:szCs w:val="28"/>
        </w:rPr>
      </w:pPr>
      <w:r w:rsidRPr="00347081">
        <w:rPr>
          <w:rFonts w:ascii="Times New Roman" w:hAnsi="Times New Roman" w:cs="Times New Roman"/>
          <w:sz w:val="28"/>
          <w:szCs w:val="28"/>
        </w:rPr>
        <w:t xml:space="preserve"> нагляд і контроль за дотриманням законодавчих вимог суб’єктами у сфері медіа</w:t>
      </w:r>
      <w:r>
        <w:rPr>
          <w:rFonts w:ascii="Times New Roman" w:hAnsi="Times New Roman" w:cs="Times New Roman"/>
          <w:sz w:val="28"/>
          <w:szCs w:val="28"/>
        </w:rPr>
        <w:t>;</w:t>
      </w:r>
    </w:p>
    <w:p w14:paraId="18BAD6D5" w14:textId="77777777" w:rsidR="009B5D3A" w:rsidRDefault="009B5D3A" w:rsidP="00DB66AD">
      <w:pPr>
        <w:pStyle w:val="a3"/>
        <w:numPr>
          <w:ilvl w:val="0"/>
          <w:numId w:val="5"/>
        </w:numPr>
        <w:tabs>
          <w:tab w:val="left" w:pos="0"/>
        </w:tabs>
        <w:spacing w:after="0"/>
        <w:jc w:val="both"/>
        <w:rPr>
          <w:rFonts w:ascii="Times New Roman" w:hAnsi="Times New Roman" w:cs="Times New Roman"/>
          <w:sz w:val="28"/>
          <w:szCs w:val="28"/>
        </w:rPr>
      </w:pPr>
      <w:r w:rsidRPr="00347081">
        <w:rPr>
          <w:rFonts w:ascii="Times New Roman" w:hAnsi="Times New Roman" w:cs="Times New Roman"/>
          <w:sz w:val="28"/>
          <w:szCs w:val="28"/>
        </w:rPr>
        <w:t>офіційний моніторинг медіа з метою виявлення випадків поширення дискримінаційної інформації</w:t>
      </w:r>
      <w:r>
        <w:rPr>
          <w:rFonts w:ascii="Times New Roman" w:hAnsi="Times New Roman" w:cs="Times New Roman"/>
          <w:sz w:val="28"/>
          <w:szCs w:val="28"/>
        </w:rPr>
        <w:t>;</w:t>
      </w:r>
    </w:p>
    <w:p w14:paraId="52D06997" w14:textId="77777777" w:rsidR="009B5D3A" w:rsidRDefault="009B5D3A" w:rsidP="009B5D3A">
      <w:pPr>
        <w:pStyle w:val="a3"/>
        <w:numPr>
          <w:ilvl w:val="0"/>
          <w:numId w:val="5"/>
        </w:numPr>
        <w:tabs>
          <w:tab w:val="left" w:pos="0"/>
        </w:tabs>
        <w:spacing w:line="240" w:lineRule="auto"/>
        <w:jc w:val="both"/>
        <w:rPr>
          <w:rFonts w:ascii="Times New Roman" w:hAnsi="Times New Roman" w:cs="Times New Roman"/>
          <w:sz w:val="28"/>
          <w:szCs w:val="28"/>
        </w:rPr>
      </w:pPr>
      <w:r>
        <w:rPr>
          <w:rFonts w:ascii="Times New Roman" w:hAnsi="Times New Roman" w:cs="Times New Roman"/>
          <w:sz w:val="28"/>
          <w:szCs w:val="28"/>
        </w:rPr>
        <w:t>опрацювання зауважень, скарг</w:t>
      </w:r>
      <w:r w:rsidRPr="00A27BC9">
        <w:rPr>
          <w:rFonts w:ascii="Times New Roman" w:hAnsi="Times New Roman" w:cs="Times New Roman"/>
          <w:sz w:val="28"/>
          <w:szCs w:val="28"/>
        </w:rPr>
        <w:t xml:space="preserve"> та пропозиції від фізичних і юридичних осіб</w:t>
      </w:r>
      <w:r>
        <w:rPr>
          <w:rFonts w:ascii="Times New Roman" w:hAnsi="Times New Roman" w:cs="Times New Roman"/>
          <w:sz w:val="28"/>
          <w:szCs w:val="28"/>
        </w:rPr>
        <w:t>;</w:t>
      </w:r>
    </w:p>
    <w:p w14:paraId="206FB93F" w14:textId="77777777" w:rsidR="009B5D3A" w:rsidRDefault="00DB66AD" w:rsidP="009B5D3A">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і</w:t>
      </w:r>
      <w:r w:rsidR="009B5D3A" w:rsidRPr="00EF0EDB">
        <w:rPr>
          <w:rFonts w:ascii="Times New Roman" w:hAnsi="Times New Roman" w:cs="Times New Roman"/>
          <w:sz w:val="28"/>
          <w:szCs w:val="28"/>
        </w:rPr>
        <w:t>нформування суб’єктів медіа щодо забезпечення захисту прав дітей при створенні та розповсюдженні медіапродукції.</w:t>
      </w:r>
    </w:p>
    <w:p w14:paraId="7922753C" w14:textId="77777777" w:rsidR="009B5D3A" w:rsidRPr="00A27BC9" w:rsidRDefault="009B5D3A" w:rsidP="00DB66AD">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A27BC9">
        <w:rPr>
          <w:rFonts w:ascii="Times New Roman" w:hAnsi="Times New Roman" w:cs="Times New Roman"/>
          <w:sz w:val="28"/>
          <w:szCs w:val="28"/>
        </w:rPr>
        <w:t xml:space="preserve">сновним пріоритетом роботи представництва </w:t>
      </w:r>
      <w:r>
        <w:rPr>
          <w:rFonts w:ascii="Times New Roman" w:hAnsi="Times New Roman" w:cs="Times New Roman"/>
          <w:sz w:val="28"/>
          <w:szCs w:val="28"/>
        </w:rPr>
        <w:t xml:space="preserve">Національної ради у Волинській </w:t>
      </w:r>
      <w:r w:rsidRPr="00A27BC9">
        <w:rPr>
          <w:rFonts w:ascii="Times New Roman" w:hAnsi="Times New Roman" w:cs="Times New Roman"/>
          <w:sz w:val="28"/>
          <w:szCs w:val="28"/>
        </w:rPr>
        <w:t xml:space="preserve">області у 2025 році стане підвищення обізнаності громадськості про діяльність </w:t>
      </w:r>
      <w:r>
        <w:rPr>
          <w:rFonts w:ascii="Times New Roman" w:hAnsi="Times New Roman" w:cs="Times New Roman"/>
          <w:sz w:val="28"/>
          <w:szCs w:val="28"/>
        </w:rPr>
        <w:t>медіа</w:t>
      </w:r>
      <w:r w:rsidRPr="00A27BC9">
        <w:rPr>
          <w:rFonts w:ascii="Times New Roman" w:hAnsi="Times New Roman" w:cs="Times New Roman"/>
          <w:sz w:val="28"/>
          <w:szCs w:val="28"/>
        </w:rPr>
        <w:t>регулятора. Представни</w:t>
      </w:r>
      <w:r w:rsidR="00DB66AD">
        <w:rPr>
          <w:rFonts w:ascii="Times New Roman" w:hAnsi="Times New Roman" w:cs="Times New Roman"/>
          <w:sz w:val="28"/>
          <w:szCs w:val="28"/>
        </w:rPr>
        <w:t>ця буде</w:t>
      </w:r>
      <w:r w:rsidRPr="00A27BC9">
        <w:rPr>
          <w:rFonts w:ascii="Times New Roman" w:hAnsi="Times New Roman" w:cs="Times New Roman"/>
          <w:sz w:val="28"/>
          <w:szCs w:val="28"/>
        </w:rPr>
        <w:t xml:space="preserve"> реалізовува</w:t>
      </w:r>
      <w:r>
        <w:rPr>
          <w:rFonts w:ascii="Times New Roman" w:hAnsi="Times New Roman" w:cs="Times New Roman"/>
          <w:sz w:val="28"/>
          <w:szCs w:val="28"/>
        </w:rPr>
        <w:t>ти</w:t>
      </w:r>
      <w:r w:rsidRPr="00A27BC9">
        <w:rPr>
          <w:rFonts w:ascii="Times New Roman" w:hAnsi="Times New Roman" w:cs="Times New Roman"/>
          <w:sz w:val="28"/>
          <w:szCs w:val="28"/>
        </w:rPr>
        <w:t xml:space="preserve"> комунікаційну стратегію </w:t>
      </w:r>
      <w:r>
        <w:rPr>
          <w:rFonts w:ascii="Times New Roman" w:hAnsi="Times New Roman" w:cs="Times New Roman"/>
          <w:sz w:val="28"/>
          <w:szCs w:val="28"/>
        </w:rPr>
        <w:t xml:space="preserve">медіарегулятора та </w:t>
      </w:r>
      <w:r w:rsidRPr="00A27BC9">
        <w:rPr>
          <w:rFonts w:ascii="Times New Roman" w:hAnsi="Times New Roman" w:cs="Times New Roman"/>
          <w:sz w:val="28"/>
          <w:szCs w:val="28"/>
        </w:rPr>
        <w:t>організовувати публічні заходи з участю представників державних органів, громадських організацій та медіа для обговорення важливих суспільних питань. Крім того, буде забезпечувати активну співпрацю з медіа, а також активно використовувати соціальні мережі для залучення широкої аудиторії та спрощення доступу до інформації про роботу регулятора.</w:t>
      </w:r>
    </w:p>
    <w:p w14:paraId="39F86659" w14:textId="77777777" w:rsidR="009B5D3A" w:rsidRDefault="009B5D3A" w:rsidP="00DB66AD">
      <w:pPr>
        <w:spacing w:after="0"/>
        <w:ind w:firstLine="567"/>
        <w:jc w:val="both"/>
        <w:rPr>
          <w:rFonts w:ascii="Times New Roman" w:hAnsi="Times New Roman" w:cs="Times New Roman"/>
          <w:sz w:val="28"/>
          <w:szCs w:val="28"/>
        </w:rPr>
      </w:pPr>
      <w:r>
        <w:rPr>
          <w:rFonts w:ascii="Times New Roman" w:hAnsi="Times New Roman" w:cs="Times New Roman"/>
          <w:sz w:val="28"/>
          <w:szCs w:val="28"/>
        </w:rPr>
        <w:t>Отже</w:t>
      </w:r>
      <w:r w:rsidRPr="00B84614">
        <w:rPr>
          <w:rFonts w:ascii="Times New Roman" w:hAnsi="Times New Roman" w:cs="Times New Roman"/>
          <w:sz w:val="28"/>
          <w:szCs w:val="28"/>
        </w:rPr>
        <w:t>, протягом 202</w:t>
      </w:r>
      <w:r>
        <w:rPr>
          <w:rFonts w:ascii="Times New Roman" w:hAnsi="Times New Roman" w:cs="Times New Roman"/>
          <w:sz w:val="28"/>
          <w:szCs w:val="28"/>
        </w:rPr>
        <w:t>5</w:t>
      </w:r>
      <w:r w:rsidRPr="00B84614">
        <w:rPr>
          <w:rFonts w:ascii="Times New Roman" w:hAnsi="Times New Roman" w:cs="Times New Roman"/>
          <w:sz w:val="28"/>
          <w:szCs w:val="28"/>
        </w:rPr>
        <w:t xml:space="preserve"> року представництво Національної ради у </w:t>
      </w:r>
      <w:r>
        <w:rPr>
          <w:rFonts w:ascii="Times New Roman" w:hAnsi="Times New Roman" w:cs="Times New Roman"/>
          <w:sz w:val="28"/>
          <w:szCs w:val="28"/>
        </w:rPr>
        <w:t>Волинській</w:t>
      </w:r>
      <w:r w:rsidRPr="00B84614">
        <w:rPr>
          <w:rFonts w:ascii="Times New Roman" w:hAnsi="Times New Roman" w:cs="Times New Roman"/>
          <w:sz w:val="28"/>
          <w:szCs w:val="28"/>
        </w:rPr>
        <w:t xml:space="preserve"> області сконцентрує свою увагу</w:t>
      </w:r>
      <w:r w:rsidR="00DB66AD">
        <w:rPr>
          <w:rFonts w:ascii="Times New Roman" w:hAnsi="Times New Roman" w:cs="Times New Roman"/>
          <w:sz w:val="28"/>
          <w:szCs w:val="28"/>
        </w:rPr>
        <w:t xml:space="preserve"> на</w:t>
      </w:r>
      <w:r>
        <w:rPr>
          <w:rFonts w:ascii="Times New Roman" w:hAnsi="Times New Roman" w:cs="Times New Roman"/>
          <w:sz w:val="28"/>
          <w:szCs w:val="28"/>
        </w:rPr>
        <w:t>:</w:t>
      </w:r>
    </w:p>
    <w:p w14:paraId="097B3F60" w14:textId="77777777" w:rsidR="009B5D3A" w:rsidRDefault="00DB66AD" w:rsidP="00DB66AD">
      <w:pPr>
        <w:pStyle w:val="a3"/>
        <w:numPr>
          <w:ilvl w:val="0"/>
          <w:numId w:val="5"/>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B5D3A" w:rsidRPr="00B22DA5">
        <w:rPr>
          <w:rFonts w:ascii="Times New Roman" w:hAnsi="Times New Roman" w:cs="Times New Roman"/>
          <w:sz w:val="28"/>
          <w:szCs w:val="28"/>
        </w:rPr>
        <w:t>дотриманні чинного законодавства України суб’єктами у сфері медіа</w:t>
      </w:r>
      <w:r w:rsidR="009B5D3A">
        <w:rPr>
          <w:rFonts w:ascii="Times New Roman" w:hAnsi="Times New Roman" w:cs="Times New Roman"/>
          <w:sz w:val="28"/>
          <w:szCs w:val="28"/>
        </w:rPr>
        <w:t>;</w:t>
      </w:r>
    </w:p>
    <w:p w14:paraId="583AED96" w14:textId="77777777" w:rsidR="009B5D3A" w:rsidRDefault="009B5D3A" w:rsidP="00DB66AD">
      <w:pPr>
        <w:pStyle w:val="a3"/>
        <w:numPr>
          <w:ilvl w:val="0"/>
          <w:numId w:val="5"/>
        </w:numPr>
        <w:spacing w:after="0"/>
        <w:ind w:left="0" w:firstLine="567"/>
        <w:jc w:val="both"/>
        <w:rPr>
          <w:rFonts w:ascii="Times New Roman" w:hAnsi="Times New Roman" w:cs="Times New Roman"/>
          <w:sz w:val="28"/>
          <w:szCs w:val="28"/>
        </w:rPr>
      </w:pPr>
      <w:r w:rsidRPr="00B22DA5">
        <w:rPr>
          <w:rFonts w:ascii="Times New Roman" w:hAnsi="Times New Roman" w:cs="Times New Roman"/>
          <w:sz w:val="28"/>
          <w:szCs w:val="28"/>
        </w:rPr>
        <w:t xml:space="preserve"> виконанні рішень Національної ради</w:t>
      </w:r>
      <w:r>
        <w:rPr>
          <w:rFonts w:ascii="Times New Roman" w:hAnsi="Times New Roman" w:cs="Times New Roman"/>
          <w:sz w:val="28"/>
          <w:szCs w:val="28"/>
        </w:rPr>
        <w:t>;</w:t>
      </w:r>
    </w:p>
    <w:p w14:paraId="67B977AB" w14:textId="77777777" w:rsidR="009B5D3A" w:rsidRDefault="009B5D3A" w:rsidP="00DB66AD">
      <w:pPr>
        <w:pStyle w:val="a3"/>
        <w:numPr>
          <w:ilvl w:val="0"/>
          <w:numId w:val="5"/>
        </w:numPr>
        <w:spacing w:after="0"/>
        <w:ind w:left="0" w:firstLine="567"/>
        <w:jc w:val="both"/>
        <w:rPr>
          <w:rFonts w:ascii="Times New Roman" w:hAnsi="Times New Roman" w:cs="Times New Roman"/>
          <w:sz w:val="28"/>
          <w:szCs w:val="28"/>
        </w:rPr>
      </w:pPr>
      <w:r w:rsidRPr="00EB421C">
        <w:rPr>
          <w:rFonts w:ascii="Times New Roman" w:hAnsi="Times New Roman" w:cs="Times New Roman"/>
          <w:sz w:val="28"/>
          <w:szCs w:val="28"/>
        </w:rPr>
        <w:t>забезпеченні захисту медійного простору</w:t>
      </w:r>
      <w:r>
        <w:rPr>
          <w:rFonts w:ascii="Times New Roman" w:hAnsi="Times New Roman" w:cs="Times New Roman"/>
          <w:sz w:val="28"/>
          <w:szCs w:val="28"/>
        </w:rPr>
        <w:t xml:space="preserve"> регіону</w:t>
      </w:r>
      <w:r w:rsidRPr="00EB421C">
        <w:rPr>
          <w:rFonts w:ascii="Times New Roman" w:hAnsi="Times New Roman" w:cs="Times New Roman"/>
          <w:sz w:val="28"/>
          <w:szCs w:val="28"/>
        </w:rPr>
        <w:t xml:space="preserve"> від агресії держави-окупанта.</w:t>
      </w:r>
      <w:r w:rsidR="00DB66AD">
        <w:rPr>
          <w:rFonts w:ascii="Times New Roman" w:hAnsi="Times New Roman" w:cs="Times New Roman"/>
          <w:sz w:val="28"/>
          <w:szCs w:val="28"/>
        </w:rPr>
        <w:t xml:space="preserve"> </w:t>
      </w:r>
    </w:p>
    <w:p w14:paraId="3F192470" w14:textId="77777777" w:rsidR="00982CD9" w:rsidRDefault="00982CD9" w:rsidP="00982CD9">
      <w:pPr>
        <w:spacing w:after="0"/>
        <w:jc w:val="both"/>
        <w:rPr>
          <w:rFonts w:ascii="Times New Roman" w:hAnsi="Times New Roman" w:cs="Times New Roman"/>
          <w:sz w:val="28"/>
          <w:szCs w:val="28"/>
        </w:rPr>
      </w:pPr>
    </w:p>
    <w:p w14:paraId="69448851" w14:textId="77777777" w:rsidR="00982CD9" w:rsidRDefault="00982CD9" w:rsidP="00982CD9">
      <w:pPr>
        <w:spacing w:after="0"/>
        <w:jc w:val="both"/>
        <w:rPr>
          <w:rFonts w:ascii="Times New Roman" w:hAnsi="Times New Roman" w:cs="Times New Roman"/>
          <w:sz w:val="28"/>
          <w:szCs w:val="28"/>
        </w:rPr>
      </w:pPr>
    </w:p>
    <w:p w14:paraId="63650B8A" w14:textId="77777777" w:rsidR="00982CD9" w:rsidRDefault="00982CD9" w:rsidP="00982CD9">
      <w:pPr>
        <w:spacing w:after="0"/>
        <w:jc w:val="both"/>
        <w:rPr>
          <w:rFonts w:ascii="Times New Roman" w:hAnsi="Times New Roman" w:cs="Times New Roman"/>
          <w:sz w:val="28"/>
          <w:szCs w:val="28"/>
        </w:rPr>
      </w:pPr>
    </w:p>
    <w:p w14:paraId="4E0ED461" w14:textId="4D8A242C" w:rsidR="00982CD9" w:rsidRPr="00982CD9" w:rsidRDefault="00982CD9" w:rsidP="00982CD9">
      <w:pPr>
        <w:spacing w:after="0"/>
        <w:jc w:val="both"/>
        <w:rPr>
          <w:rFonts w:ascii="Times New Roman" w:hAnsi="Times New Roman" w:cs="Times New Roman"/>
          <w:b/>
          <w:bCs/>
          <w:sz w:val="28"/>
          <w:szCs w:val="28"/>
        </w:rPr>
      </w:pPr>
      <w:r w:rsidRPr="00982CD9">
        <w:rPr>
          <w:rFonts w:ascii="Times New Roman" w:hAnsi="Times New Roman" w:cs="Times New Roman"/>
          <w:b/>
          <w:bCs/>
          <w:sz w:val="28"/>
          <w:szCs w:val="28"/>
        </w:rPr>
        <w:t>Представник Національної ради</w:t>
      </w:r>
    </w:p>
    <w:p w14:paraId="0E3ABF42" w14:textId="47E3CF0A" w:rsidR="00982CD9" w:rsidRPr="00982CD9" w:rsidRDefault="00982CD9" w:rsidP="00982CD9">
      <w:pPr>
        <w:spacing w:after="0"/>
        <w:jc w:val="both"/>
        <w:rPr>
          <w:rFonts w:ascii="Times New Roman" w:hAnsi="Times New Roman" w:cs="Times New Roman"/>
          <w:b/>
          <w:bCs/>
          <w:sz w:val="28"/>
          <w:szCs w:val="28"/>
        </w:rPr>
      </w:pPr>
      <w:r w:rsidRPr="00982CD9">
        <w:rPr>
          <w:rFonts w:ascii="Times New Roman" w:hAnsi="Times New Roman" w:cs="Times New Roman"/>
          <w:b/>
          <w:bCs/>
          <w:sz w:val="28"/>
          <w:szCs w:val="28"/>
        </w:rPr>
        <w:t xml:space="preserve">у Волинській області                                                     </w:t>
      </w:r>
      <w:r>
        <w:rPr>
          <w:rFonts w:ascii="Times New Roman" w:hAnsi="Times New Roman" w:cs="Times New Roman"/>
          <w:b/>
          <w:bCs/>
          <w:sz w:val="28"/>
          <w:szCs w:val="28"/>
        </w:rPr>
        <w:t xml:space="preserve">         </w:t>
      </w:r>
      <w:r w:rsidRPr="00982CD9">
        <w:rPr>
          <w:rFonts w:ascii="Times New Roman" w:hAnsi="Times New Roman" w:cs="Times New Roman"/>
          <w:b/>
          <w:bCs/>
          <w:sz w:val="28"/>
          <w:szCs w:val="28"/>
        </w:rPr>
        <w:t xml:space="preserve">           Лілія БОЙКО</w:t>
      </w:r>
    </w:p>
    <w:sectPr w:rsidR="00982CD9" w:rsidRPr="00982CD9" w:rsidSect="006A1A3A">
      <w:footerReference w:type="default" r:id="rId1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559F" w14:textId="77777777" w:rsidR="00423A17" w:rsidRDefault="00423A17" w:rsidP="006A1A3A">
      <w:pPr>
        <w:spacing w:after="0" w:line="240" w:lineRule="auto"/>
      </w:pPr>
      <w:r>
        <w:separator/>
      </w:r>
    </w:p>
  </w:endnote>
  <w:endnote w:type="continuationSeparator" w:id="0">
    <w:p w14:paraId="0A76EA9B" w14:textId="77777777" w:rsidR="00423A17" w:rsidRDefault="00423A17" w:rsidP="006A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076040"/>
      <w:docPartObj>
        <w:docPartGallery w:val="Page Numbers (Bottom of Page)"/>
        <w:docPartUnique/>
      </w:docPartObj>
    </w:sdtPr>
    <w:sdtEndPr/>
    <w:sdtContent>
      <w:p w14:paraId="4FF9DFF3" w14:textId="615AC20B" w:rsidR="00423A17" w:rsidRDefault="00423A17">
        <w:pPr>
          <w:pStyle w:val="af2"/>
          <w:jc w:val="right"/>
        </w:pPr>
        <w:r>
          <w:fldChar w:fldCharType="begin"/>
        </w:r>
        <w:r>
          <w:instrText>PAGE   \* MERGEFORMAT</w:instrText>
        </w:r>
        <w:r>
          <w:fldChar w:fldCharType="separate"/>
        </w:r>
        <w:r w:rsidR="003C69A8">
          <w:t>3</w:t>
        </w:r>
        <w:r>
          <w:fldChar w:fldCharType="end"/>
        </w:r>
      </w:p>
    </w:sdtContent>
  </w:sdt>
  <w:p w14:paraId="5E3620A0" w14:textId="77777777" w:rsidR="00423A17" w:rsidRDefault="00423A1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A69C" w14:textId="77777777" w:rsidR="00423A17" w:rsidRDefault="00423A17" w:rsidP="006A1A3A">
      <w:pPr>
        <w:spacing w:after="0" w:line="240" w:lineRule="auto"/>
      </w:pPr>
      <w:r>
        <w:separator/>
      </w:r>
    </w:p>
  </w:footnote>
  <w:footnote w:type="continuationSeparator" w:id="0">
    <w:p w14:paraId="2A4E0AE9" w14:textId="77777777" w:rsidR="00423A17" w:rsidRDefault="00423A17" w:rsidP="006A1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57F"/>
    <w:multiLevelType w:val="hybridMultilevel"/>
    <w:tmpl w:val="979E1AA4"/>
    <w:lvl w:ilvl="0" w:tplc="AEC0B0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73F94"/>
    <w:multiLevelType w:val="multilevel"/>
    <w:tmpl w:val="9B80F15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D3043D"/>
    <w:multiLevelType w:val="hybridMultilevel"/>
    <w:tmpl w:val="755E304E"/>
    <w:lvl w:ilvl="0" w:tplc="0062EB72">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B72AC6"/>
    <w:multiLevelType w:val="hybridMultilevel"/>
    <w:tmpl w:val="A330030E"/>
    <w:lvl w:ilvl="0" w:tplc="7236DBA4">
      <w:start w:val="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0CE139A4"/>
    <w:multiLevelType w:val="hybridMultilevel"/>
    <w:tmpl w:val="6114D41E"/>
    <w:lvl w:ilvl="0" w:tplc="894EFD42">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E32273"/>
    <w:multiLevelType w:val="hybridMultilevel"/>
    <w:tmpl w:val="A1E6716A"/>
    <w:lvl w:ilvl="0" w:tplc="0062EB72">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A121E7"/>
    <w:multiLevelType w:val="hybridMultilevel"/>
    <w:tmpl w:val="C750EF6E"/>
    <w:lvl w:ilvl="0" w:tplc="0062EB72">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C636E1"/>
    <w:multiLevelType w:val="hybridMultilevel"/>
    <w:tmpl w:val="C44C114C"/>
    <w:lvl w:ilvl="0" w:tplc="57B8AD60">
      <w:start w:val="3"/>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1347085"/>
    <w:multiLevelType w:val="multilevel"/>
    <w:tmpl w:val="0266775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FB1B7D"/>
    <w:multiLevelType w:val="hybridMultilevel"/>
    <w:tmpl w:val="0C7431DA"/>
    <w:lvl w:ilvl="0" w:tplc="0062EB72">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4441054"/>
    <w:multiLevelType w:val="hybridMultilevel"/>
    <w:tmpl w:val="9B4298E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49A593D"/>
    <w:multiLevelType w:val="hybridMultilevel"/>
    <w:tmpl w:val="A006A43A"/>
    <w:lvl w:ilvl="0" w:tplc="C848006E">
      <w:start w:val="29"/>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39C1602B"/>
    <w:multiLevelType w:val="hybridMultilevel"/>
    <w:tmpl w:val="220A3474"/>
    <w:lvl w:ilvl="0" w:tplc="0062EB72">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B346B22"/>
    <w:multiLevelType w:val="multilevel"/>
    <w:tmpl w:val="6A6403E8"/>
    <w:lvl w:ilvl="0">
      <w:start w:val="1"/>
      <w:numFmt w:val="decimal"/>
      <w:lvlText w:val="%1."/>
      <w:lvlJc w:val="left"/>
      <w:pPr>
        <w:ind w:left="1070" w:hanging="360"/>
      </w:pPr>
      <w:rPr>
        <w:rFonts w:hint="default"/>
        <w:b/>
        <w:i/>
        <w:u w:val="singl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408166BB"/>
    <w:multiLevelType w:val="hybridMultilevel"/>
    <w:tmpl w:val="55D2CA58"/>
    <w:lvl w:ilvl="0" w:tplc="BBD20642">
      <w:start w:val="12"/>
      <w:numFmt w:val="bullet"/>
      <w:lvlText w:val="-"/>
      <w:lvlJc w:val="left"/>
      <w:pPr>
        <w:ind w:left="786"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45E92BF7"/>
    <w:multiLevelType w:val="hybridMultilevel"/>
    <w:tmpl w:val="EAA68B90"/>
    <w:lvl w:ilvl="0" w:tplc="E7D8D5C6">
      <w:start w:val="1"/>
      <w:numFmt w:val="bullet"/>
      <w:lvlText w:val="–"/>
      <w:lvlJc w:val="left"/>
      <w:pPr>
        <w:ind w:left="1070" w:hanging="360"/>
      </w:pPr>
      <w:rPr>
        <w:rFonts w:ascii="Times New Roman" w:hAnsi="Times New Roman"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15:restartNumberingAfterBreak="0">
    <w:nsid w:val="479A312C"/>
    <w:multiLevelType w:val="multilevel"/>
    <w:tmpl w:val="9B80F15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51174A"/>
    <w:multiLevelType w:val="multilevel"/>
    <w:tmpl w:val="376EF2E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9374E3"/>
    <w:multiLevelType w:val="hybridMultilevel"/>
    <w:tmpl w:val="058C206C"/>
    <w:lvl w:ilvl="0" w:tplc="E7D8D5C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DDF291D"/>
    <w:multiLevelType w:val="multilevel"/>
    <w:tmpl w:val="CF7A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9524AC"/>
    <w:multiLevelType w:val="hybridMultilevel"/>
    <w:tmpl w:val="023C057C"/>
    <w:lvl w:ilvl="0" w:tplc="04220009">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1" w15:restartNumberingAfterBreak="0">
    <w:nsid w:val="5AE37953"/>
    <w:multiLevelType w:val="multilevel"/>
    <w:tmpl w:val="C20E1730"/>
    <w:lvl w:ilvl="0">
      <w:start w:val="1"/>
      <w:numFmt w:val="decimal"/>
      <w:lvlText w:val="%1."/>
      <w:lvlJc w:val="left"/>
      <w:pPr>
        <w:ind w:left="720" w:hanging="360"/>
      </w:pPr>
      <w:rPr>
        <w:b w:val="0"/>
        <w:bCs w:val="0"/>
      </w:rPr>
    </w:lvl>
    <w:lvl w:ilvl="1">
      <w:start w:val="1"/>
      <w:numFmt w:val="decimal"/>
      <w:isLgl/>
      <w:lvlText w:val="%1.%2."/>
      <w:lvlJc w:val="left"/>
      <w:pPr>
        <w:ind w:left="1069" w:hanging="36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A965CA"/>
    <w:multiLevelType w:val="hybridMultilevel"/>
    <w:tmpl w:val="DEDA15E4"/>
    <w:lvl w:ilvl="0" w:tplc="98EC0E60">
      <w:start w:val="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15:restartNumberingAfterBreak="0">
    <w:nsid w:val="7291029D"/>
    <w:multiLevelType w:val="hybridMultilevel"/>
    <w:tmpl w:val="BDDE682C"/>
    <w:lvl w:ilvl="0" w:tplc="E7D8D5C6">
      <w:start w:val="1"/>
      <w:numFmt w:val="bullet"/>
      <w:lvlText w:val="–"/>
      <w:lvlJc w:val="left"/>
      <w:pPr>
        <w:ind w:left="1215" w:hanging="360"/>
      </w:pPr>
      <w:rPr>
        <w:rFonts w:ascii="Times New Roman" w:hAnsi="Times New Roman" w:cs="Times New Roman"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24" w15:restartNumberingAfterBreak="0">
    <w:nsid w:val="757F5207"/>
    <w:multiLevelType w:val="hybridMultilevel"/>
    <w:tmpl w:val="5FB2A976"/>
    <w:lvl w:ilvl="0" w:tplc="E7D8D5C6">
      <w:start w:val="1"/>
      <w:numFmt w:val="bullet"/>
      <w:lvlText w:val="–"/>
      <w:lvlJc w:val="left"/>
      <w:pPr>
        <w:ind w:left="927" w:hanging="360"/>
      </w:pPr>
      <w:rPr>
        <w:rFonts w:ascii="Times New Roman" w:hAnsi="Times New Roman" w:cs="Times New Roman" w:hint="default"/>
        <w:color w:val="000000" w:themeColor="text1"/>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5" w15:restartNumberingAfterBreak="0">
    <w:nsid w:val="7C1041D9"/>
    <w:multiLevelType w:val="multilevel"/>
    <w:tmpl w:val="C3BEE02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7CE41973"/>
    <w:multiLevelType w:val="hybridMultilevel"/>
    <w:tmpl w:val="60A06A30"/>
    <w:lvl w:ilvl="0" w:tplc="40E4C41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4003D4"/>
    <w:multiLevelType w:val="multilevel"/>
    <w:tmpl w:val="9B80F15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20763492">
    <w:abstractNumId w:val="17"/>
  </w:num>
  <w:num w:numId="2" w16cid:durableId="731078849">
    <w:abstractNumId w:val="26"/>
  </w:num>
  <w:num w:numId="3" w16cid:durableId="818352316">
    <w:abstractNumId w:val="20"/>
  </w:num>
  <w:num w:numId="4" w16cid:durableId="194929419">
    <w:abstractNumId w:val="24"/>
  </w:num>
  <w:num w:numId="5" w16cid:durableId="1607074068">
    <w:abstractNumId w:val="14"/>
  </w:num>
  <w:num w:numId="6" w16cid:durableId="628242592">
    <w:abstractNumId w:val="11"/>
  </w:num>
  <w:num w:numId="7" w16cid:durableId="1628703676">
    <w:abstractNumId w:val="10"/>
  </w:num>
  <w:num w:numId="8" w16cid:durableId="1231500607">
    <w:abstractNumId w:val="23"/>
  </w:num>
  <w:num w:numId="9" w16cid:durableId="1433890693">
    <w:abstractNumId w:val="13"/>
  </w:num>
  <w:num w:numId="10" w16cid:durableId="1776901721">
    <w:abstractNumId w:val="4"/>
  </w:num>
  <w:num w:numId="11" w16cid:durableId="1164275156">
    <w:abstractNumId w:val="0"/>
  </w:num>
  <w:num w:numId="12" w16cid:durableId="1313100713">
    <w:abstractNumId w:val="9"/>
  </w:num>
  <w:num w:numId="13" w16cid:durableId="1752266049">
    <w:abstractNumId w:val="7"/>
  </w:num>
  <w:num w:numId="14" w16cid:durableId="1402287867">
    <w:abstractNumId w:val="19"/>
  </w:num>
  <w:num w:numId="15" w16cid:durableId="1833912455">
    <w:abstractNumId w:val="3"/>
  </w:num>
  <w:num w:numId="16" w16cid:durableId="1815561032">
    <w:abstractNumId w:val="15"/>
  </w:num>
  <w:num w:numId="17" w16cid:durableId="522019489">
    <w:abstractNumId w:val="22"/>
  </w:num>
  <w:num w:numId="18" w16cid:durableId="184447027">
    <w:abstractNumId w:val="21"/>
  </w:num>
  <w:num w:numId="19" w16cid:durableId="583491966">
    <w:abstractNumId w:val="8"/>
  </w:num>
  <w:num w:numId="20" w16cid:durableId="315496010">
    <w:abstractNumId w:val="25"/>
  </w:num>
  <w:num w:numId="21" w16cid:durableId="278294916">
    <w:abstractNumId w:val="1"/>
  </w:num>
  <w:num w:numId="22" w16cid:durableId="198975057">
    <w:abstractNumId w:val="16"/>
  </w:num>
  <w:num w:numId="23" w16cid:durableId="625815170">
    <w:abstractNumId w:val="27"/>
  </w:num>
  <w:num w:numId="24" w16cid:durableId="1584022523">
    <w:abstractNumId w:val="5"/>
  </w:num>
  <w:num w:numId="25" w16cid:durableId="1566136560">
    <w:abstractNumId w:val="12"/>
  </w:num>
  <w:num w:numId="26" w16cid:durableId="1295133737">
    <w:abstractNumId w:val="6"/>
  </w:num>
  <w:num w:numId="27" w16cid:durableId="1190144947">
    <w:abstractNumId w:val="2"/>
  </w:num>
  <w:num w:numId="28" w16cid:durableId="12351624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32D"/>
    <w:rsid w:val="000173D2"/>
    <w:rsid w:val="0003011D"/>
    <w:rsid w:val="0005739E"/>
    <w:rsid w:val="00072CB6"/>
    <w:rsid w:val="0007526D"/>
    <w:rsid w:val="000804C3"/>
    <w:rsid w:val="00084472"/>
    <w:rsid w:val="00094AAD"/>
    <w:rsid w:val="000B1B3D"/>
    <w:rsid w:val="000C6A32"/>
    <w:rsid w:val="000D1344"/>
    <w:rsid w:val="000F6F01"/>
    <w:rsid w:val="00113C84"/>
    <w:rsid w:val="00113C89"/>
    <w:rsid w:val="0011455E"/>
    <w:rsid w:val="001174B0"/>
    <w:rsid w:val="00152C7F"/>
    <w:rsid w:val="00163583"/>
    <w:rsid w:val="001642D2"/>
    <w:rsid w:val="00172173"/>
    <w:rsid w:val="001801FD"/>
    <w:rsid w:val="001901EB"/>
    <w:rsid w:val="001B789E"/>
    <w:rsid w:val="001C25A7"/>
    <w:rsid w:val="001D5C70"/>
    <w:rsid w:val="001E152E"/>
    <w:rsid w:val="001F09A1"/>
    <w:rsid w:val="00231212"/>
    <w:rsid w:val="002316E7"/>
    <w:rsid w:val="002507C8"/>
    <w:rsid w:val="00292754"/>
    <w:rsid w:val="002930E1"/>
    <w:rsid w:val="002B1922"/>
    <w:rsid w:val="002B4CF9"/>
    <w:rsid w:val="002C2AEB"/>
    <w:rsid w:val="002C4554"/>
    <w:rsid w:val="00325C44"/>
    <w:rsid w:val="00332019"/>
    <w:rsid w:val="003358F7"/>
    <w:rsid w:val="00335ECB"/>
    <w:rsid w:val="00347081"/>
    <w:rsid w:val="003702CC"/>
    <w:rsid w:val="0037348C"/>
    <w:rsid w:val="003821E3"/>
    <w:rsid w:val="003A2BBC"/>
    <w:rsid w:val="003A7765"/>
    <w:rsid w:val="003B0529"/>
    <w:rsid w:val="003C4873"/>
    <w:rsid w:val="003C69A8"/>
    <w:rsid w:val="00410979"/>
    <w:rsid w:val="00423A17"/>
    <w:rsid w:val="004406BD"/>
    <w:rsid w:val="00464F56"/>
    <w:rsid w:val="004715F5"/>
    <w:rsid w:val="00472D4C"/>
    <w:rsid w:val="004833F8"/>
    <w:rsid w:val="00493DFF"/>
    <w:rsid w:val="004A2CB5"/>
    <w:rsid w:val="004B5BBD"/>
    <w:rsid w:val="004C101F"/>
    <w:rsid w:val="004D138A"/>
    <w:rsid w:val="004D498A"/>
    <w:rsid w:val="004E1E7A"/>
    <w:rsid w:val="004F23F7"/>
    <w:rsid w:val="0054004B"/>
    <w:rsid w:val="00547698"/>
    <w:rsid w:val="00550674"/>
    <w:rsid w:val="00550C23"/>
    <w:rsid w:val="00550D6A"/>
    <w:rsid w:val="005730AE"/>
    <w:rsid w:val="0057596A"/>
    <w:rsid w:val="005A73E4"/>
    <w:rsid w:val="005C2A9C"/>
    <w:rsid w:val="005C3336"/>
    <w:rsid w:val="005C52E2"/>
    <w:rsid w:val="005C6DAD"/>
    <w:rsid w:val="005E1DC9"/>
    <w:rsid w:val="005E29D2"/>
    <w:rsid w:val="0062029B"/>
    <w:rsid w:val="00623ACB"/>
    <w:rsid w:val="00644641"/>
    <w:rsid w:val="0065390C"/>
    <w:rsid w:val="006542FE"/>
    <w:rsid w:val="00660C11"/>
    <w:rsid w:val="00670B1D"/>
    <w:rsid w:val="006A1A3A"/>
    <w:rsid w:val="006A6E91"/>
    <w:rsid w:val="006C5BFC"/>
    <w:rsid w:val="006E243A"/>
    <w:rsid w:val="006E7336"/>
    <w:rsid w:val="006F328E"/>
    <w:rsid w:val="007566AA"/>
    <w:rsid w:val="00764856"/>
    <w:rsid w:val="00770CC5"/>
    <w:rsid w:val="007B0A03"/>
    <w:rsid w:val="007B41A7"/>
    <w:rsid w:val="007C0C9E"/>
    <w:rsid w:val="007C5F48"/>
    <w:rsid w:val="007D2545"/>
    <w:rsid w:val="007D6044"/>
    <w:rsid w:val="007D67B1"/>
    <w:rsid w:val="007F104B"/>
    <w:rsid w:val="0081388F"/>
    <w:rsid w:val="00826113"/>
    <w:rsid w:val="008268D8"/>
    <w:rsid w:val="0082732D"/>
    <w:rsid w:val="00842A04"/>
    <w:rsid w:val="00844F76"/>
    <w:rsid w:val="008563D3"/>
    <w:rsid w:val="00864711"/>
    <w:rsid w:val="008647F4"/>
    <w:rsid w:val="00890D27"/>
    <w:rsid w:val="00896326"/>
    <w:rsid w:val="008A14F8"/>
    <w:rsid w:val="008D0E02"/>
    <w:rsid w:val="009029EE"/>
    <w:rsid w:val="00906C2D"/>
    <w:rsid w:val="009077E8"/>
    <w:rsid w:val="00960A62"/>
    <w:rsid w:val="00982CD9"/>
    <w:rsid w:val="00987031"/>
    <w:rsid w:val="009958B0"/>
    <w:rsid w:val="009A72F6"/>
    <w:rsid w:val="009B1749"/>
    <w:rsid w:val="009B5D3A"/>
    <w:rsid w:val="009C5A84"/>
    <w:rsid w:val="009F6ED4"/>
    <w:rsid w:val="00A022C1"/>
    <w:rsid w:val="00A02F43"/>
    <w:rsid w:val="00A06CA8"/>
    <w:rsid w:val="00A27BC9"/>
    <w:rsid w:val="00A43CAD"/>
    <w:rsid w:val="00A459F4"/>
    <w:rsid w:val="00A83C42"/>
    <w:rsid w:val="00AB07E4"/>
    <w:rsid w:val="00AB4459"/>
    <w:rsid w:val="00AC3C0D"/>
    <w:rsid w:val="00AF3144"/>
    <w:rsid w:val="00B056E6"/>
    <w:rsid w:val="00B07A46"/>
    <w:rsid w:val="00B1381D"/>
    <w:rsid w:val="00B20D8B"/>
    <w:rsid w:val="00B21C31"/>
    <w:rsid w:val="00B261B5"/>
    <w:rsid w:val="00B32C03"/>
    <w:rsid w:val="00B44A48"/>
    <w:rsid w:val="00B528FC"/>
    <w:rsid w:val="00B572E1"/>
    <w:rsid w:val="00B57542"/>
    <w:rsid w:val="00B73703"/>
    <w:rsid w:val="00B84614"/>
    <w:rsid w:val="00B8698E"/>
    <w:rsid w:val="00B94799"/>
    <w:rsid w:val="00BC7A93"/>
    <w:rsid w:val="00BD62AB"/>
    <w:rsid w:val="00BE21B2"/>
    <w:rsid w:val="00BF014C"/>
    <w:rsid w:val="00C16C3B"/>
    <w:rsid w:val="00C559F7"/>
    <w:rsid w:val="00C85942"/>
    <w:rsid w:val="00C86E42"/>
    <w:rsid w:val="00CA1B7F"/>
    <w:rsid w:val="00CC349F"/>
    <w:rsid w:val="00CD7927"/>
    <w:rsid w:val="00CE4651"/>
    <w:rsid w:val="00CE60CF"/>
    <w:rsid w:val="00D0519A"/>
    <w:rsid w:val="00D14467"/>
    <w:rsid w:val="00D25B6C"/>
    <w:rsid w:val="00D60FB1"/>
    <w:rsid w:val="00D77463"/>
    <w:rsid w:val="00DB66AD"/>
    <w:rsid w:val="00DC2180"/>
    <w:rsid w:val="00DD017F"/>
    <w:rsid w:val="00DD2A64"/>
    <w:rsid w:val="00DE6DC2"/>
    <w:rsid w:val="00E06AF2"/>
    <w:rsid w:val="00E269A3"/>
    <w:rsid w:val="00E35F3A"/>
    <w:rsid w:val="00E661F3"/>
    <w:rsid w:val="00E80DA2"/>
    <w:rsid w:val="00E83F6C"/>
    <w:rsid w:val="00EB2B4C"/>
    <w:rsid w:val="00ED33DE"/>
    <w:rsid w:val="00EE1DBB"/>
    <w:rsid w:val="00F22D64"/>
    <w:rsid w:val="00F3120F"/>
    <w:rsid w:val="00F31A0C"/>
    <w:rsid w:val="00F7551D"/>
    <w:rsid w:val="00F80A53"/>
    <w:rsid w:val="00F90498"/>
    <w:rsid w:val="00FA03D3"/>
    <w:rsid w:val="00FB0F77"/>
    <w:rsid w:val="00FD0A9B"/>
    <w:rsid w:val="00FD11B8"/>
    <w:rsid w:val="00FD22FA"/>
    <w:rsid w:val="00FE0B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4111"/>
  <w15:docId w15:val="{02A24B6B-63B4-4F84-BFF1-68814814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rPr>
  </w:style>
  <w:style w:type="paragraph" w:styleId="1">
    <w:name w:val="heading 1"/>
    <w:basedOn w:val="a"/>
    <w:next w:val="a"/>
    <w:link w:val="10"/>
    <w:uiPriority w:val="9"/>
    <w:qFormat/>
    <w:rsid w:val="009B5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32D"/>
    <w:pPr>
      <w:ind w:left="720"/>
      <w:contextualSpacing/>
    </w:pPr>
  </w:style>
  <w:style w:type="paragraph" w:styleId="a4">
    <w:name w:val="No Spacing"/>
    <w:link w:val="a5"/>
    <w:uiPriority w:val="1"/>
    <w:qFormat/>
    <w:rsid w:val="007D2545"/>
    <w:pPr>
      <w:spacing w:after="0" w:line="240" w:lineRule="auto"/>
    </w:pPr>
    <w:rPr>
      <w:rFonts w:ascii="Calibri" w:eastAsia="Calibri" w:hAnsi="Calibri" w:cs="Times New Roman"/>
      <w:lang w:val="ru-RU"/>
    </w:rPr>
  </w:style>
  <w:style w:type="paragraph" w:styleId="a6">
    <w:name w:val="Normal (Web)"/>
    <w:basedOn w:val="a"/>
    <w:uiPriority w:val="99"/>
    <w:unhideWhenUsed/>
    <w:rsid w:val="0023121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325C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a"/>
    <w:rsid w:val="001642D2"/>
    <w:pPr>
      <w:spacing w:after="0" w:line="240" w:lineRule="auto"/>
    </w:pPr>
    <w:rPr>
      <w:rFonts w:ascii="Calibri" w:eastAsia="Calibri" w:hAnsi="Calibri" w:cs="Calibri"/>
      <w:lang w:eastAsia="uk-UA"/>
    </w:rPr>
  </w:style>
  <w:style w:type="paragraph" w:customStyle="1" w:styleId="rvps2">
    <w:name w:val="rvps2"/>
    <w:basedOn w:val="a"/>
    <w:rsid w:val="009B5D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Без інтервалів Знак"/>
    <w:link w:val="a4"/>
    <w:uiPriority w:val="1"/>
    <w:rsid w:val="009B5D3A"/>
    <w:rPr>
      <w:rFonts w:ascii="Calibri" w:eastAsia="Calibri" w:hAnsi="Calibri" w:cs="Times New Roman"/>
      <w:lang w:val="ru-RU"/>
    </w:rPr>
  </w:style>
  <w:style w:type="paragraph" w:styleId="2">
    <w:name w:val="Body Text 2"/>
    <w:basedOn w:val="a"/>
    <w:link w:val="20"/>
    <w:uiPriority w:val="99"/>
    <w:unhideWhenUsed/>
    <w:rsid w:val="009B5D3A"/>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uiPriority w:val="99"/>
    <w:rsid w:val="009B5D3A"/>
    <w:rPr>
      <w:rFonts w:ascii="Times New Roman" w:eastAsia="Times New Roman" w:hAnsi="Times New Roman" w:cs="Times New Roman"/>
      <w:sz w:val="24"/>
      <w:szCs w:val="24"/>
      <w:lang w:val="ru-RU" w:eastAsia="ru-RU"/>
    </w:rPr>
  </w:style>
  <w:style w:type="paragraph" w:customStyle="1" w:styleId="cvgsua">
    <w:name w:val="cvgsua"/>
    <w:basedOn w:val="a"/>
    <w:rsid w:val="009B5D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oypena">
    <w:name w:val="oypena"/>
    <w:rsid w:val="009B5D3A"/>
  </w:style>
  <w:style w:type="paragraph" w:styleId="a8">
    <w:name w:val="Balloon Text"/>
    <w:basedOn w:val="a"/>
    <w:link w:val="a9"/>
    <w:uiPriority w:val="99"/>
    <w:semiHidden/>
    <w:unhideWhenUsed/>
    <w:rsid w:val="009B5D3A"/>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B5D3A"/>
    <w:rPr>
      <w:rFonts w:ascii="Tahoma" w:hAnsi="Tahoma" w:cs="Tahoma"/>
      <w:sz w:val="16"/>
      <w:szCs w:val="16"/>
    </w:rPr>
  </w:style>
  <w:style w:type="character" w:customStyle="1" w:styleId="10">
    <w:name w:val="Заголовок 1 Знак"/>
    <w:basedOn w:val="a0"/>
    <w:link w:val="1"/>
    <w:uiPriority w:val="9"/>
    <w:rsid w:val="009B5D3A"/>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9B5D3A"/>
    <w:rPr>
      <w:color w:val="0000FF" w:themeColor="hyperlink"/>
      <w:u w:val="single"/>
    </w:rPr>
  </w:style>
  <w:style w:type="character" w:styleId="ab">
    <w:name w:val="Emphasis"/>
    <w:basedOn w:val="a0"/>
    <w:uiPriority w:val="20"/>
    <w:qFormat/>
    <w:rsid w:val="009B5D3A"/>
    <w:rPr>
      <w:i/>
      <w:iCs/>
    </w:rPr>
  </w:style>
  <w:style w:type="paragraph" w:styleId="ac">
    <w:name w:val="Title"/>
    <w:basedOn w:val="a"/>
    <w:next w:val="ad"/>
    <w:link w:val="ae"/>
    <w:qFormat/>
    <w:rsid w:val="00AF3144"/>
    <w:pPr>
      <w:suppressAutoHyphens/>
      <w:spacing w:after="0" w:line="240" w:lineRule="auto"/>
      <w:ind w:left="1416"/>
      <w:jc w:val="center"/>
    </w:pPr>
    <w:rPr>
      <w:rFonts w:ascii="Times New Roman" w:eastAsia="Times New Roman" w:hAnsi="Times New Roman" w:cs="Times New Roman"/>
      <w:b/>
      <w:sz w:val="32"/>
      <w:szCs w:val="24"/>
      <w:lang w:eastAsia="ar-SA"/>
    </w:rPr>
  </w:style>
  <w:style w:type="character" w:customStyle="1" w:styleId="ae">
    <w:name w:val="Назва Знак"/>
    <w:basedOn w:val="a0"/>
    <w:link w:val="ac"/>
    <w:rsid w:val="00AF3144"/>
    <w:rPr>
      <w:rFonts w:ascii="Times New Roman" w:eastAsia="Times New Roman" w:hAnsi="Times New Roman" w:cs="Times New Roman"/>
      <w:b/>
      <w:sz w:val="32"/>
      <w:szCs w:val="24"/>
      <w:lang w:eastAsia="ar-SA"/>
    </w:rPr>
  </w:style>
  <w:style w:type="paragraph" w:styleId="ad">
    <w:name w:val="Subtitle"/>
    <w:basedOn w:val="a"/>
    <w:next w:val="a"/>
    <w:link w:val="af"/>
    <w:qFormat/>
    <w:rsid w:val="00AF3144"/>
    <w:pPr>
      <w:numPr>
        <w:ilvl w:val="1"/>
      </w:numPr>
      <w:spacing w:after="160" w:line="259" w:lineRule="auto"/>
    </w:pPr>
    <w:rPr>
      <w:rFonts w:asciiTheme="majorHAnsi" w:eastAsiaTheme="majorEastAsia" w:hAnsiTheme="majorHAnsi" w:cstheme="majorBidi"/>
      <w:i/>
      <w:iCs/>
      <w:color w:val="4F81BD" w:themeColor="accent1"/>
      <w:spacing w:val="15"/>
      <w:kern w:val="2"/>
      <w:sz w:val="24"/>
      <w:szCs w:val="24"/>
    </w:rPr>
  </w:style>
  <w:style w:type="character" w:customStyle="1" w:styleId="af">
    <w:name w:val="Підзаголовок Знак"/>
    <w:basedOn w:val="a0"/>
    <w:link w:val="ad"/>
    <w:rsid w:val="00AF3144"/>
    <w:rPr>
      <w:rFonts w:asciiTheme="majorHAnsi" w:eastAsiaTheme="majorEastAsia" w:hAnsiTheme="majorHAnsi" w:cstheme="majorBidi"/>
      <w:i/>
      <w:iCs/>
      <w:color w:val="4F81BD" w:themeColor="accent1"/>
      <w:spacing w:val="15"/>
      <w:kern w:val="2"/>
      <w:sz w:val="24"/>
      <w:szCs w:val="24"/>
    </w:rPr>
  </w:style>
  <w:style w:type="paragraph" w:styleId="af0">
    <w:name w:val="header"/>
    <w:basedOn w:val="a"/>
    <w:link w:val="af1"/>
    <w:uiPriority w:val="99"/>
    <w:unhideWhenUsed/>
    <w:rsid w:val="006A1A3A"/>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6A1A3A"/>
    <w:rPr>
      <w:noProof/>
    </w:rPr>
  </w:style>
  <w:style w:type="paragraph" w:styleId="af2">
    <w:name w:val="footer"/>
    <w:basedOn w:val="a"/>
    <w:link w:val="af3"/>
    <w:uiPriority w:val="99"/>
    <w:unhideWhenUsed/>
    <w:rsid w:val="006A1A3A"/>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6A1A3A"/>
    <w:rPr>
      <w:noProof/>
    </w:rPr>
  </w:style>
  <w:style w:type="paragraph" w:styleId="af4">
    <w:name w:val="TOC Heading"/>
    <w:basedOn w:val="1"/>
    <w:next w:val="a"/>
    <w:uiPriority w:val="39"/>
    <w:unhideWhenUsed/>
    <w:qFormat/>
    <w:rsid w:val="00B57542"/>
    <w:pPr>
      <w:spacing w:before="240" w:line="259" w:lineRule="auto"/>
      <w:outlineLvl w:val="9"/>
    </w:pPr>
    <w:rPr>
      <w:b w:val="0"/>
      <w:bCs w:val="0"/>
      <w:noProof w:val="0"/>
      <w:sz w:val="32"/>
      <w:szCs w:val="32"/>
      <w:lang w:eastAsia="uk-UA"/>
    </w:rPr>
  </w:style>
  <w:style w:type="paragraph" w:styleId="11">
    <w:name w:val="toc 1"/>
    <w:basedOn w:val="a"/>
    <w:next w:val="a"/>
    <w:autoRedefine/>
    <w:uiPriority w:val="39"/>
    <w:unhideWhenUsed/>
    <w:rsid w:val="00B57542"/>
    <w:pPr>
      <w:spacing w:after="100"/>
    </w:pPr>
  </w:style>
  <w:style w:type="paragraph" w:styleId="21">
    <w:name w:val="toc 2"/>
    <w:basedOn w:val="a"/>
    <w:next w:val="a"/>
    <w:autoRedefine/>
    <w:uiPriority w:val="39"/>
    <w:unhideWhenUsed/>
    <w:rsid w:val="00B5754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350">
      <w:bodyDiv w:val="1"/>
      <w:marLeft w:val="0"/>
      <w:marRight w:val="0"/>
      <w:marTop w:val="0"/>
      <w:marBottom w:val="0"/>
      <w:divBdr>
        <w:top w:val="none" w:sz="0" w:space="0" w:color="auto"/>
        <w:left w:val="none" w:sz="0" w:space="0" w:color="auto"/>
        <w:bottom w:val="none" w:sz="0" w:space="0" w:color="auto"/>
        <w:right w:val="none" w:sz="0" w:space="0" w:color="auto"/>
      </w:divBdr>
    </w:div>
    <w:div w:id="1074358230">
      <w:bodyDiv w:val="1"/>
      <w:marLeft w:val="0"/>
      <w:marRight w:val="0"/>
      <w:marTop w:val="0"/>
      <w:marBottom w:val="0"/>
      <w:divBdr>
        <w:top w:val="none" w:sz="0" w:space="0" w:color="auto"/>
        <w:left w:val="none" w:sz="0" w:space="0" w:color="auto"/>
        <w:bottom w:val="none" w:sz="0" w:space="0" w:color="auto"/>
        <w:right w:val="none" w:sz="0" w:space="0" w:color="auto"/>
      </w:divBdr>
    </w:div>
    <w:div w:id="14429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atsradaVolynskaoblast"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000" b="1">
                <a:solidFill>
                  <a:sysClr val="windowText" lastClr="000000"/>
                </a:solidFill>
                <a:latin typeface="Times New Roman" panose="02020603050405020304" pitchFamily="18" charset="0"/>
                <a:cs typeface="Times New Roman" panose="02020603050405020304" pitchFamily="18" charset="0"/>
              </a:rPr>
              <a:t>Ведення</a:t>
            </a:r>
            <a:r>
              <a:rPr lang="uk-UA" sz="1000" b="1" baseline="0">
                <a:solidFill>
                  <a:sysClr val="windowText" lastClr="000000"/>
                </a:solidFill>
                <a:latin typeface="Times New Roman" panose="02020603050405020304" pitchFamily="18" charset="0"/>
                <a:cs typeface="Times New Roman" panose="02020603050405020304" pitchFamily="18" charset="0"/>
              </a:rPr>
              <a:t> передач українською мовою.</a:t>
            </a:r>
            <a:endParaRPr lang="uk-UA"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7290402602417835"/>
          <c:y val="3.0345324481498633E-2"/>
        </c:manualLayout>
      </c:layout>
      <c:overlay val="0"/>
      <c:spPr>
        <a:noFill/>
        <a:ln>
          <a:noFill/>
        </a:ln>
        <a:effectLst/>
      </c:spPr>
    </c:title>
    <c:autoTitleDeleted val="0"/>
    <c:plotArea>
      <c:layout>
        <c:manualLayout>
          <c:layoutTarget val="inner"/>
          <c:xMode val="edge"/>
          <c:yMode val="edge"/>
          <c:x val="4.0760020060253976E-2"/>
          <c:y val="0.23293963254593175"/>
          <c:w val="0.94886099488609954"/>
          <c:h val="0.46243774154214973"/>
        </c:manualLayout>
      </c:layout>
      <c:barChart>
        <c:barDir val="col"/>
        <c:grouping val="clustered"/>
        <c:varyColors val="0"/>
        <c:ser>
          <c:idx val="0"/>
          <c:order val="0"/>
          <c:tx>
            <c:strRef>
              <c:f>Аркуш1!$B$1</c:f>
              <c:strCache>
                <c:ptCount val="1"/>
                <c:pt idx="0">
                  <c:v>І півріччя</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Обсяг передач державною мовою (2023 рік)</c:v>
                </c:pt>
                <c:pt idx="1">
                  <c:v>Частка передач новин державною мовою (2023 рік)</c:v>
                </c:pt>
                <c:pt idx="2">
                  <c:v>Обсяг передач державною мовою (2024 рік)</c:v>
                </c:pt>
                <c:pt idx="3">
                  <c:v>Частка передач новин державною мовою (2024рік)</c:v>
                </c:pt>
              </c:strCache>
            </c:strRef>
          </c:cat>
          <c:val>
            <c:numRef>
              <c:f>Аркуш1!$B$2:$B$5</c:f>
              <c:numCache>
                <c:formatCode>0%</c:formatCode>
                <c:ptCount val="4"/>
                <c:pt idx="0">
                  <c:v>1</c:v>
                </c:pt>
                <c:pt idx="1">
                  <c:v>1</c:v>
                </c:pt>
                <c:pt idx="2">
                  <c:v>1</c:v>
                </c:pt>
                <c:pt idx="3">
                  <c:v>1</c:v>
                </c:pt>
              </c:numCache>
            </c:numRef>
          </c:val>
          <c:extLst>
            <c:ext xmlns:c16="http://schemas.microsoft.com/office/drawing/2014/chart" uri="{C3380CC4-5D6E-409C-BE32-E72D297353CC}">
              <c16:uniqueId val="{00000000-E423-4058-A321-15ACE2AF7FBB}"/>
            </c:ext>
          </c:extLst>
        </c:ser>
        <c:ser>
          <c:idx val="1"/>
          <c:order val="1"/>
          <c:tx>
            <c:strRef>
              <c:f>Аркуш1!$C$1</c:f>
              <c:strCache>
                <c:ptCount val="1"/>
                <c:pt idx="0">
                  <c:v>ІІ півріччя</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Обсяг передач державною мовою (2023 рік)</c:v>
                </c:pt>
                <c:pt idx="1">
                  <c:v>Частка передач новин державною мовою (2023 рік)</c:v>
                </c:pt>
                <c:pt idx="2">
                  <c:v>Обсяг передач державною мовою (2024 рік)</c:v>
                </c:pt>
                <c:pt idx="3">
                  <c:v>Частка передач новин державною мовою (2024рік)</c:v>
                </c:pt>
              </c:strCache>
            </c:strRef>
          </c:cat>
          <c:val>
            <c:numRef>
              <c:f>Аркуш1!$C$2:$C$5</c:f>
              <c:numCache>
                <c:formatCode>0%</c:formatCode>
                <c:ptCount val="4"/>
                <c:pt idx="0">
                  <c:v>1</c:v>
                </c:pt>
                <c:pt idx="1">
                  <c:v>1</c:v>
                </c:pt>
                <c:pt idx="2">
                  <c:v>1</c:v>
                </c:pt>
                <c:pt idx="3">
                  <c:v>1</c:v>
                </c:pt>
              </c:numCache>
            </c:numRef>
          </c:val>
          <c:extLst>
            <c:ext xmlns:c16="http://schemas.microsoft.com/office/drawing/2014/chart" uri="{C3380CC4-5D6E-409C-BE32-E72D297353CC}">
              <c16:uniqueId val="{00000001-E423-4058-A321-15ACE2AF7FBB}"/>
            </c:ext>
          </c:extLst>
        </c:ser>
        <c:dLbls>
          <c:showLegendKey val="0"/>
          <c:showVal val="0"/>
          <c:showCatName val="0"/>
          <c:showSerName val="0"/>
          <c:showPercent val="0"/>
          <c:showBubbleSize val="0"/>
        </c:dLbls>
        <c:gapWidth val="219"/>
        <c:axId val="287140864"/>
        <c:axId val="287146752"/>
      </c:barChart>
      <c:catAx>
        <c:axId val="28714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146752"/>
        <c:crosses val="autoZero"/>
        <c:auto val="1"/>
        <c:lblAlgn val="ctr"/>
        <c:lblOffset val="100"/>
        <c:noMultiLvlLbl val="0"/>
      </c:catAx>
      <c:valAx>
        <c:axId val="28714675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8714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4.2497187851518563E-2"/>
          <c:w val="1"/>
          <c:h val="0.64155136857892758"/>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3A-4C82-A884-3945D4CE9C8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3A-4C82-A884-3945D4CE9C8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3A-4C82-A884-3945D4CE9C8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D3A-4C82-A884-3945D4CE9C8C}"/>
              </c:ext>
            </c:extLst>
          </c:dPt>
          <c:dLbls>
            <c:dLbl>
              <c:idx val="0"/>
              <c:layout>
                <c:manualLayout>
                  <c:x val="-0.22904800962379704"/>
                  <c:y val="-0.2288685789276340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3A-4C82-A884-3945D4CE9C8C}"/>
                </c:ext>
              </c:extLst>
            </c:dLbl>
            <c:dLbl>
              <c:idx val="1"/>
              <c:layout>
                <c:manualLayout>
                  <c:x val="0.11537456255468066"/>
                  <c:y val="5.18572678415197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3A-4C82-A884-3945D4CE9C8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гендерно-нейтральні сюжети (0 балів)</c:v>
                </c:pt>
                <c:pt idx="1">
                  <c:v>помірно гендерно-нестереотипні сюжети (+1 бал)</c:v>
                </c:pt>
                <c:pt idx="2">
                  <c:v>середнього рівня гендерно-нестереотипні сюжети (+2 бали)</c:v>
                </c:pt>
                <c:pt idx="3">
                  <c:v>високий рівень гендерної збалансованості  (+3 бали)</c:v>
                </c:pt>
              </c:strCache>
            </c:strRef>
          </c:cat>
          <c:val>
            <c:numRef>
              <c:f>Лист1!$B$2:$B$5</c:f>
              <c:numCache>
                <c:formatCode>General</c:formatCode>
                <c:ptCount val="4"/>
                <c:pt idx="0">
                  <c:v>276</c:v>
                </c:pt>
                <c:pt idx="1">
                  <c:v>82</c:v>
                </c:pt>
                <c:pt idx="2">
                  <c:v>15</c:v>
                </c:pt>
                <c:pt idx="3">
                  <c:v>6</c:v>
                </c:pt>
              </c:numCache>
            </c:numRef>
          </c:val>
          <c:extLst>
            <c:ext xmlns:c16="http://schemas.microsoft.com/office/drawing/2014/chart" uri="{C3380CC4-5D6E-409C-BE32-E72D297353CC}">
              <c16:uniqueId val="{00000008-3D3A-4C82-A884-3945D4CE9C8C}"/>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1958789005540973"/>
          <c:y val="0.70187164104486943"/>
          <c:w val="0.77008347914843978"/>
          <c:h val="0.2981283589551306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stacked"/>
        <c:varyColors val="0"/>
        <c:ser>
          <c:idx val="0"/>
          <c:order val="0"/>
          <c:tx>
            <c:strRef>
              <c:f>Аркуш1!$B$1</c:f>
              <c:strCache>
                <c:ptCount val="1"/>
                <c:pt idx="0">
                  <c:v>жінки</c:v>
                </c:pt>
              </c:strCache>
            </c:strRef>
          </c:tx>
          <c:spPr>
            <a:solidFill>
              <a:srgbClr val="5B9BD5"/>
            </a:solidFill>
            <a:ln w="25372">
              <a:noFill/>
            </a:ln>
          </c:spPr>
          <c:invertIfNegative val="0"/>
          <c:dLbls>
            <c:spPr>
              <a:noFill/>
              <a:ln w="25372">
                <a:noFill/>
              </a:ln>
            </c:spPr>
            <c:txPr>
              <a:bodyPr rot="0" spcFirstLastPara="1" vertOverflow="ellipsis" vert="horz" wrap="square" lIns="38100" tIns="19050" rIns="38100" bIns="19050" anchor="ctr" anchorCtr="1">
                <a:spAutoFit/>
              </a:bodyPr>
              <a:lstStyle/>
              <a:p>
                <a:pPr>
                  <a:defRPr sz="1398"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Аркуш1!$A$2:$A$5</c:f>
              <c:strCache>
                <c:ptCount val="4"/>
                <c:pt idx="0">
                  <c:v>КОРЕСПОНДЕНТИ</c:v>
                </c:pt>
                <c:pt idx="1">
                  <c:v>ГЕРОЇ СЮЖЕТІВ</c:v>
                </c:pt>
                <c:pt idx="2">
                  <c:v>ВЕДУЧІ</c:v>
                </c:pt>
                <c:pt idx="3">
                  <c:v>ЕКСПЕРТИ</c:v>
                </c:pt>
              </c:strCache>
            </c:strRef>
          </c:cat>
          <c:val>
            <c:numRef>
              <c:f>Аркуш1!$B$2:$B$5</c:f>
              <c:numCache>
                <c:formatCode>0%</c:formatCode>
                <c:ptCount val="4"/>
                <c:pt idx="0">
                  <c:v>0.9</c:v>
                </c:pt>
                <c:pt idx="1">
                  <c:v>0.2</c:v>
                </c:pt>
                <c:pt idx="2">
                  <c:v>0.8</c:v>
                </c:pt>
                <c:pt idx="3">
                  <c:v>0.41</c:v>
                </c:pt>
              </c:numCache>
            </c:numRef>
          </c:val>
          <c:extLst>
            <c:ext xmlns:c16="http://schemas.microsoft.com/office/drawing/2014/chart" uri="{C3380CC4-5D6E-409C-BE32-E72D297353CC}">
              <c16:uniqueId val="{00000000-A8F1-4BC4-BC81-6FD282EDC6F0}"/>
            </c:ext>
          </c:extLst>
        </c:ser>
        <c:ser>
          <c:idx val="1"/>
          <c:order val="1"/>
          <c:tx>
            <c:strRef>
              <c:f>Аркуш1!$C$1</c:f>
              <c:strCache>
                <c:ptCount val="1"/>
                <c:pt idx="0">
                  <c:v>чоловіки</c:v>
                </c:pt>
              </c:strCache>
            </c:strRef>
          </c:tx>
          <c:spPr>
            <a:solidFill>
              <a:srgbClr val="A5A5A5"/>
            </a:solidFill>
            <a:ln w="25372">
              <a:noFill/>
            </a:ln>
          </c:spPr>
          <c:invertIfNegative val="0"/>
          <c:dLbls>
            <c:spPr>
              <a:noFill/>
              <a:ln w="25372">
                <a:noFill/>
              </a:ln>
            </c:spPr>
            <c:txPr>
              <a:bodyPr rot="0" spcFirstLastPara="1" vertOverflow="ellipsis" vert="horz" wrap="square" lIns="38100" tIns="19050" rIns="38100" bIns="19050" anchor="ctr" anchorCtr="1">
                <a:spAutoFit/>
              </a:bodyPr>
              <a:lstStyle/>
              <a:p>
                <a:pPr>
                  <a:defRPr sz="1398"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Аркуш1!$A$2:$A$5</c:f>
              <c:strCache>
                <c:ptCount val="4"/>
                <c:pt idx="0">
                  <c:v>КОРЕСПОНДЕНТИ</c:v>
                </c:pt>
                <c:pt idx="1">
                  <c:v>ГЕРОЇ СЮЖЕТІВ</c:v>
                </c:pt>
                <c:pt idx="2">
                  <c:v>ВЕДУЧІ</c:v>
                </c:pt>
                <c:pt idx="3">
                  <c:v>ЕКСПЕРТИ</c:v>
                </c:pt>
              </c:strCache>
            </c:strRef>
          </c:cat>
          <c:val>
            <c:numRef>
              <c:f>Аркуш1!$C$2:$C$5</c:f>
              <c:numCache>
                <c:formatCode>0%</c:formatCode>
                <c:ptCount val="4"/>
                <c:pt idx="0">
                  <c:v>0.1</c:v>
                </c:pt>
                <c:pt idx="1">
                  <c:v>0.8</c:v>
                </c:pt>
                <c:pt idx="2">
                  <c:v>0.2</c:v>
                </c:pt>
                <c:pt idx="3">
                  <c:v>0.59</c:v>
                </c:pt>
              </c:numCache>
            </c:numRef>
          </c:val>
          <c:extLst>
            <c:ext xmlns:c16="http://schemas.microsoft.com/office/drawing/2014/chart" uri="{C3380CC4-5D6E-409C-BE32-E72D297353CC}">
              <c16:uniqueId val="{00000001-A8F1-4BC4-BC81-6FD282EDC6F0}"/>
            </c:ext>
          </c:extLst>
        </c:ser>
        <c:dLbls>
          <c:showLegendKey val="0"/>
          <c:showVal val="0"/>
          <c:showCatName val="0"/>
          <c:showSerName val="0"/>
          <c:showPercent val="0"/>
          <c:showBubbleSize val="0"/>
        </c:dLbls>
        <c:gapWidth val="150"/>
        <c:shape val="box"/>
        <c:axId val="304761088"/>
        <c:axId val="304762880"/>
        <c:axId val="0"/>
      </c:bar3DChart>
      <c:catAx>
        <c:axId val="304761088"/>
        <c:scaling>
          <c:orientation val="minMax"/>
        </c:scaling>
        <c:delete val="0"/>
        <c:axPos val="l"/>
        <c:numFmt formatCode="General" sourceLinked="1"/>
        <c:majorTickMark val="none"/>
        <c:minorTickMark val="none"/>
        <c:tickLblPos val="nextTo"/>
        <c:spPr>
          <a:ln w="6343">
            <a:noFill/>
          </a:ln>
        </c:spPr>
        <c:txPr>
          <a:bodyPr rot="-60000000" spcFirstLastPara="1" vertOverflow="ellipsis" vert="horz" wrap="square" anchor="ctr" anchorCtr="1"/>
          <a:lstStyle/>
          <a:p>
            <a:pPr>
              <a:defRPr sz="1398" b="0" i="0" u="none" strike="noStrike" kern="1200" baseline="0">
                <a:solidFill>
                  <a:schemeClr val="tx1"/>
                </a:solidFill>
                <a:latin typeface="+mn-lt"/>
                <a:ea typeface="+mn-ea"/>
                <a:cs typeface="+mn-cs"/>
              </a:defRPr>
            </a:pPr>
            <a:endParaRPr lang="en-US"/>
          </a:p>
        </c:txPr>
        <c:crossAx val="304762880"/>
        <c:crosses val="autoZero"/>
        <c:auto val="1"/>
        <c:lblAlgn val="ctr"/>
        <c:lblOffset val="100"/>
        <c:noMultiLvlLbl val="0"/>
      </c:catAx>
      <c:valAx>
        <c:axId val="304762880"/>
        <c:scaling>
          <c:orientation val="minMax"/>
        </c:scaling>
        <c:delete val="1"/>
        <c:axPos val="b"/>
        <c:numFmt formatCode="0%" sourceLinked="1"/>
        <c:majorTickMark val="out"/>
        <c:minorTickMark val="none"/>
        <c:tickLblPos val="nextTo"/>
        <c:crossAx val="304761088"/>
        <c:crosses val="autoZero"/>
        <c:crossBetween val="between"/>
      </c:valAx>
      <c:spPr>
        <a:solidFill>
          <a:srgbClr val="E7E6E6"/>
        </a:solidFill>
        <a:ln w="25372">
          <a:noFill/>
        </a:ln>
      </c:spPr>
    </c:plotArea>
    <c:legend>
      <c:legendPos val="b"/>
      <c:overlay val="0"/>
      <c:spPr>
        <a:noFill/>
        <a:ln w="25372">
          <a:noFill/>
        </a:ln>
      </c:spPr>
      <c:txPr>
        <a:bodyPr rot="0" spcFirstLastPara="1" vertOverflow="ellipsis" vert="horz" wrap="square" anchor="ctr" anchorCtr="1"/>
        <a:lstStyle/>
        <a:p>
          <a:pPr>
            <a:defRPr sz="1398"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tx2">
        <a:lumMod val="20000"/>
        <a:lumOff val="80000"/>
      </a:schemeClr>
    </a:solidFill>
    <a:ln w="951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31BA-E32A-4932-BF22-0E0D3F37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40375</Words>
  <Characters>23014</Characters>
  <Application>Microsoft Office Word</Application>
  <DocSecurity>0</DocSecurity>
  <Lines>191</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Безугла Людмила Олександрівна</cp:lastModifiedBy>
  <cp:revision>13</cp:revision>
  <cp:lastPrinted>2025-01-13T11:20:00Z</cp:lastPrinted>
  <dcterms:created xsi:type="dcterms:W3CDTF">2025-01-13T11:05:00Z</dcterms:created>
  <dcterms:modified xsi:type="dcterms:W3CDTF">2025-02-27T08:24:00Z</dcterms:modified>
</cp:coreProperties>
</file>