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025DD59B" w:rsidR="00F35F27" w:rsidRPr="000A74A5" w:rsidRDefault="000A74A5" w:rsidP="000A74A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</w:rPr>
        <w:t>Товариство з обмеженою відповідальністю «ВЕСТ ПЕТРОЛ МАРКЕТ» (ТОВ «ВЕСТ ПЕТРОЛ МАРКЕТ»)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0A74A5">
        <w:rPr>
          <w:iCs/>
        </w:rPr>
        <w:t>42663493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43</w:t>
      </w:r>
      <w:r>
        <w:rPr>
          <w:iCs/>
          <w:color w:val="000000"/>
        </w:rPr>
        <w:t xml:space="preserve">023, Волинська обл., м. Луцьк, </w:t>
      </w:r>
      <w:r w:rsidRPr="000A74A5">
        <w:rPr>
          <w:iCs/>
          <w:color w:val="000000"/>
        </w:rPr>
        <w:t>вул. Єршова, 1</w:t>
      </w:r>
      <w:r w:rsidR="00656D9D" w:rsidRPr="00672C3C">
        <w:rPr>
          <w:iCs/>
          <w:color w:val="000000"/>
        </w:rPr>
        <w:t xml:space="preserve">, тел. </w:t>
      </w:r>
      <w:r w:rsidR="00672C3C" w:rsidRPr="00672C3C">
        <w:rPr>
          <w:iCs/>
          <w:color w:val="000000"/>
          <w:lang w:val="ru-RU"/>
        </w:rPr>
        <w:t>0676913117</w:t>
      </w:r>
      <w:r w:rsidR="00656D9D" w:rsidRPr="00672C3C">
        <w:rPr>
          <w:iCs/>
          <w:color w:val="000000"/>
        </w:rPr>
        <w:t xml:space="preserve">, </w:t>
      </w:r>
      <w:r w:rsidR="00656D9D" w:rsidRPr="00672C3C">
        <w:rPr>
          <w:iCs/>
          <w:color w:val="000000"/>
          <w:lang w:val="en-US"/>
        </w:rPr>
        <w:t>e</w:t>
      </w:r>
      <w:r w:rsidR="00656D9D" w:rsidRPr="00672C3C">
        <w:rPr>
          <w:iCs/>
          <w:color w:val="000000"/>
          <w:lang w:val="ru-RU"/>
        </w:rPr>
        <w:t>-</w:t>
      </w:r>
      <w:r w:rsidR="00656D9D" w:rsidRPr="00672C3C">
        <w:rPr>
          <w:iCs/>
          <w:color w:val="000000"/>
          <w:lang w:val="en-US"/>
        </w:rPr>
        <w:t>mail</w:t>
      </w:r>
      <w:r w:rsidR="00656D9D" w:rsidRPr="00672C3C">
        <w:rPr>
          <w:iCs/>
          <w:color w:val="000000"/>
        </w:rPr>
        <w:t>:</w:t>
      </w:r>
      <w:r w:rsidR="004D12D8" w:rsidRPr="00672C3C">
        <w:rPr>
          <w:iCs/>
          <w:color w:val="000000"/>
          <w:lang w:val="ru-RU"/>
        </w:rPr>
        <w:t xml:space="preserve"> </w:t>
      </w:r>
      <w:r w:rsidR="00672C3C" w:rsidRPr="00672C3C">
        <w:rPr>
          <w:iCs/>
          <w:color w:val="000000"/>
          <w:lang w:val="en-US"/>
        </w:rPr>
        <w:t>volodymyr.mura@wog.ua</w:t>
      </w:r>
    </w:p>
    <w:p w14:paraId="7127FA86" w14:textId="751A69BA" w:rsidR="00803093" w:rsidRPr="00B2041C" w:rsidRDefault="00656D9D" w:rsidP="000A74A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 </w:t>
      </w:r>
      <w:r w:rsidR="000A74A5">
        <w:rPr>
          <w:iCs/>
          <w:color w:val="000000"/>
        </w:rPr>
        <w:t xml:space="preserve">АЗК № 01-29 «Берестечко»: </w:t>
      </w:r>
      <w:r w:rsidR="000A74A5" w:rsidRPr="000A74A5">
        <w:rPr>
          <w:iCs/>
          <w:color w:val="000000"/>
        </w:rPr>
        <w:t>45781</w:t>
      </w:r>
      <w:r w:rsidR="000A74A5">
        <w:rPr>
          <w:iCs/>
          <w:color w:val="000000"/>
        </w:rPr>
        <w:t xml:space="preserve">, Волинська обл., Луцький р-н, </w:t>
      </w:r>
      <w:r w:rsidR="000A74A5" w:rsidRPr="000A74A5">
        <w:rPr>
          <w:iCs/>
          <w:color w:val="000000"/>
        </w:rPr>
        <w:t>с. Кутрів, вул. Лесі Українки, 1а</w:t>
      </w:r>
      <w:r w:rsidR="000A74A5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1D6FFC8A" w:rsidR="004C749A" w:rsidRPr="004C749A" w:rsidRDefault="000A74A5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  <w:color w:val="000000"/>
        </w:rPr>
        <w:t>ТОВ «ВЕСТ ПЕТРОЛ МАРКЕТ» зай</w:t>
      </w:r>
      <w:bookmarkStart w:id="0" w:name="_GoBack"/>
      <w:bookmarkEnd w:id="0"/>
      <w:r w:rsidRPr="000A74A5">
        <w:rPr>
          <w:iCs/>
          <w:color w:val="000000"/>
        </w:rPr>
        <w:t xml:space="preserve">мається оптовою торгівлею твердим, рідким, газоподібним паливом і подібними продуктами. </w:t>
      </w:r>
      <w:r w:rsidR="00612ADF">
        <w:rPr>
          <w:iCs/>
          <w:color w:val="000000"/>
        </w:rPr>
        <w:t xml:space="preserve">(КВЕД: </w:t>
      </w:r>
      <w:r>
        <w:rPr>
          <w:iCs/>
          <w:color w:val="000000"/>
        </w:rPr>
        <w:t>46.7</w:t>
      </w:r>
      <w:r w:rsidR="00B2041C">
        <w:rPr>
          <w:iCs/>
          <w:color w:val="000000"/>
        </w:rPr>
        <w:t>1</w:t>
      </w:r>
      <w:r w:rsidR="00612ADF" w:rsidRPr="00612ADF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Оптова торгівля твердим, рідким, газоподібним паливом і подібними продуктами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1B772984" w14:textId="159B720C" w:rsidR="006F7454" w:rsidRPr="000A74A5" w:rsidRDefault="006F7454" w:rsidP="006F7454">
      <w:pPr>
        <w:ind w:firstLine="426"/>
        <w:jc w:val="both"/>
      </w:pPr>
      <w:r w:rsidRPr="000A74A5">
        <w:t xml:space="preserve">Джерелами забруднення є: </w:t>
      </w:r>
      <w:r w:rsidR="000A74A5" w:rsidRPr="000A74A5">
        <w:t>резервуари зберігання дизельного палива, бензину та</w:t>
      </w:r>
      <w:r w:rsidR="000A74A5" w:rsidRPr="000A74A5">
        <w:rPr>
          <w:rFonts w:eastAsia="TimesNewRomanPSMT"/>
          <w:sz w:val="28"/>
          <w:szCs w:val="28"/>
          <w:lang w:eastAsia="uk-UA"/>
        </w:rPr>
        <w:t xml:space="preserve"> </w:t>
      </w:r>
      <w:r w:rsidR="000A74A5" w:rsidRPr="000A74A5">
        <w:rPr>
          <w:rFonts w:eastAsia="TimesNewRomanPSMT"/>
          <w:lang w:eastAsia="uk-UA"/>
        </w:rPr>
        <w:t>скрапленого вуглеводневого газу</w:t>
      </w:r>
      <w:r w:rsidR="000A74A5" w:rsidRPr="000A74A5">
        <w:t xml:space="preserve">, паливороздавальні колонки, </w:t>
      </w:r>
      <w:r w:rsidR="000A74A5">
        <w:t>дизельний генератор.</w:t>
      </w:r>
    </w:p>
    <w:p w14:paraId="35F6FD99" w14:textId="105797EA" w:rsidR="004C749A" w:rsidRPr="007355D8" w:rsidRDefault="004C749A" w:rsidP="004567D3">
      <w:pPr>
        <w:widowControl w:val="0"/>
        <w:autoSpaceDE w:val="0"/>
        <w:autoSpaceDN w:val="0"/>
        <w:adjustRightInd w:val="0"/>
        <w:ind w:firstLine="426"/>
        <w:jc w:val="both"/>
      </w:pPr>
      <w:r w:rsidRPr="000A74A5">
        <w:t>В результаті роботи підприємства в атмосферне повітря потрапляють</w:t>
      </w:r>
      <w:r w:rsidR="001734C0" w:rsidRPr="000A74A5">
        <w:t xml:space="preserve">: </w:t>
      </w:r>
      <w:r w:rsidR="000A74A5" w:rsidRPr="000A74A5">
        <w:t xml:space="preserve">сажа – 0,00105 т/рік, </w:t>
      </w:r>
      <w:r w:rsidRPr="000A74A5">
        <w:t>оксиди азоту (в перерахунку на діоксид)</w:t>
      </w:r>
      <w:r w:rsidR="00E17709" w:rsidRPr="000A74A5">
        <w:t xml:space="preserve"> – </w:t>
      </w:r>
      <w:r w:rsidR="000A74A5" w:rsidRPr="000A74A5">
        <w:t>0,0151</w:t>
      </w:r>
      <w:r w:rsidR="00E17709" w:rsidRPr="000A74A5">
        <w:t xml:space="preserve"> т/рік</w:t>
      </w:r>
      <w:r w:rsidRPr="000A74A5">
        <w:t xml:space="preserve">, </w:t>
      </w:r>
      <w:r w:rsidRPr="007355D8">
        <w:t>вуглецю оксид</w:t>
      </w:r>
      <w:r w:rsidR="007355D8" w:rsidRPr="007355D8">
        <w:t xml:space="preserve"> – 0,0105</w:t>
      </w:r>
      <w:r w:rsidR="00E17709" w:rsidRPr="007355D8">
        <w:t xml:space="preserve"> т/рік</w:t>
      </w:r>
      <w:r w:rsidRPr="007355D8">
        <w:t xml:space="preserve">, </w:t>
      </w:r>
      <w:r w:rsidR="00D01E3D" w:rsidRPr="00B952BC">
        <w:t>сірки діоксид</w:t>
      </w:r>
      <w:r w:rsidR="00B952BC" w:rsidRPr="00B952BC">
        <w:t xml:space="preserve"> – 0,00158</w:t>
      </w:r>
      <w:r w:rsidR="00E17709" w:rsidRPr="00B952BC">
        <w:t xml:space="preserve"> т/рік</w:t>
      </w:r>
      <w:r w:rsidR="00D01E3D" w:rsidRPr="00B952BC">
        <w:t xml:space="preserve">, </w:t>
      </w:r>
      <w:r w:rsidR="00B952BC" w:rsidRPr="00B952BC">
        <w:t>сірководень – 0,0005899</w:t>
      </w:r>
      <w:r w:rsidR="00E17709" w:rsidRPr="00B952BC">
        <w:t xml:space="preserve"> т/рік</w:t>
      </w:r>
      <w:r w:rsidRPr="00B952BC">
        <w:t xml:space="preserve">, </w:t>
      </w:r>
      <w:r w:rsidR="00B952BC">
        <w:t xml:space="preserve">бутан – 0,21 т/рік, </w:t>
      </w:r>
      <w:r w:rsidR="007355D8" w:rsidRPr="004542AE">
        <w:t>вуглеводні насичені С</w:t>
      </w:r>
      <w:r w:rsidR="007355D8" w:rsidRPr="004542AE">
        <w:rPr>
          <w:vertAlign w:val="subscript"/>
        </w:rPr>
        <w:t>12</w:t>
      </w:r>
      <w:r w:rsidR="007355D8" w:rsidRPr="004542AE">
        <w:t>-С</w:t>
      </w:r>
      <w:r w:rsidR="007355D8" w:rsidRPr="004542AE">
        <w:rPr>
          <w:vertAlign w:val="subscript"/>
        </w:rPr>
        <w:t>19</w:t>
      </w:r>
      <w:r w:rsidR="007355D8">
        <w:t xml:space="preserve"> – 0,13252 т/рік, пропан – 0,32 т/рік, бензол – 0,00046763 т/рік, ксилол - 0,000266 т/рік, толуол – 0,000436 т/рік, формальдегід – 0,00021 т/рік, бенз(а)пірен – 0,000000019 т/рік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A74A5"/>
    <w:rsid w:val="000C2B66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35222"/>
    <w:rsid w:val="003A7952"/>
    <w:rsid w:val="003D22FC"/>
    <w:rsid w:val="004567D3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26349"/>
    <w:rsid w:val="007355D8"/>
    <w:rsid w:val="00740D35"/>
    <w:rsid w:val="00760F3C"/>
    <w:rsid w:val="00803093"/>
    <w:rsid w:val="00876A70"/>
    <w:rsid w:val="008804AD"/>
    <w:rsid w:val="00915024"/>
    <w:rsid w:val="009C4FDC"/>
    <w:rsid w:val="009C6566"/>
    <w:rsid w:val="00A632B1"/>
    <w:rsid w:val="00A64079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7DE6-DAB4-4A8D-8BB8-2CEB4CDF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40</cp:revision>
  <cp:lastPrinted>2023-04-07T09:03:00Z</cp:lastPrinted>
  <dcterms:created xsi:type="dcterms:W3CDTF">2017-03-20T07:20:00Z</dcterms:created>
  <dcterms:modified xsi:type="dcterms:W3CDTF">2023-06-19T09:00:00Z</dcterms:modified>
</cp:coreProperties>
</file>