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3EA8D29A" w14:textId="752D18C1" w:rsidR="002C1595" w:rsidRDefault="008C2027" w:rsidP="002C1595">
      <w:pPr>
        <w:widowControl w:val="0"/>
        <w:autoSpaceDE w:val="0"/>
        <w:autoSpaceDN w:val="0"/>
        <w:adjustRightInd w:val="0"/>
        <w:ind w:firstLine="426"/>
        <w:jc w:val="both"/>
        <w:rPr>
          <w:iCs/>
        </w:rPr>
      </w:pPr>
      <w:r w:rsidRPr="008C2027">
        <w:rPr>
          <w:iCs/>
        </w:rPr>
        <w:t>Товариство з обмеженою відповідальністю «</w:t>
      </w:r>
      <w:r w:rsidR="002C1595" w:rsidRPr="002C1595">
        <w:rPr>
          <w:iCs/>
        </w:rPr>
        <w:t>Стартпром Трейдинг</w:t>
      </w:r>
      <w:r w:rsidRPr="002C1595">
        <w:rPr>
          <w:iCs/>
        </w:rPr>
        <w:t>» (</w:t>
      </w:r>
      <w:r w:rsidR="003C7129" w:rsidRPr="002C1595">
        <w:rPr>
          <w:iCs/>
        </w:rPr>
        <w:t>ТОВ «</w:t>
      </w:r>
      <w:r w:rsidR="002C1595" w:rsidRPr="002C1595">
        <w:rPr>
          <w:iCs/>
        </w:rPr>
        <w:t>Стартпром Трейдинг</w:t>
      </w:r>
      <w:r w:rsidR="003C7129" w:rsidRPr="002C1595">
        <w:rPr>
          <w:iCs/>
        </w:rPr>
        <w:t>»</w:t>
      </w:r>
      <w:r w:rsidRPr="003C7129">
        <w:rPr>
          <w:iCs/>
          <w:color w:val="000000"/>
        </w:rPr>
        <w:t>)</w:t>
      </w:r>
      <w:r w:rsidR="00C5084C" w:rsidRPr="003C7129">
        <w:rPr>
          <w:iCs/>
          <w:color w:val="000000"/>
        </w:rPr>
        <w:t>.</w:t>
      </w:r>
      <w:r w:rsidR="004A6464">
        <w:rPr>
          <w:iCs/>
        </w:rPr>
        <w:t xml:space="preserve"> </w:t>
      </w:r>
      <w:r w:rsidR="00BF77D7" w:rsidRPr="002C42C0">
        <w:rPr>
          <w:iCs/>
        </w:rPr>
        <w:t>К</w:t>
      </w:r>
      <w:r w:rsidR="00803093" w:rsidRPr="002C42C0">
        <w:rPr>
          <w:iCs/>
        </w:rPr>
        <w:t xml:space="preserve">од ЄДРПОУ: </w:t>
      </w:r>
      <w:r w:rsidR="002C1595" w:rsidRPr="002C1595">
        <w:rPr>
          <w:iCs/>
        </w:rPr>
        <w:t>40090744</w:t>
      </w:r>
      <w:r w:rsidR="00803093" w:rsidRPr="002C1595">
        <w:rPr>
          <w:iCs/>
        </w:rPr>
        <w:t>.</w:t>
      </w:r>
      <w:r w:rsidR="004A6464" w:rsidRPr="002C1595">
        <w:rPr>
          <w:iCs/>
        </w:rPr>
        <w:t xml:space="preserve"> Юридична адреса</w:t>
      </w:r>
      <w:r w:rsidR="00656D9D" w:rsidRPr="002C1595">
        <w:rPr>
          <w:iCs/>
        </w:rPr>
        <w:t xml:space="preserve">: </w:t>
      </w:r>
      <w:r w:rsidR="002C1595" w:rsidRPr="002C1595">
        <w:rPr>
          <w:iCs/>
        </w:rPr>
        <w:t>43022, Волинська обл., м. Луцьк, вул. Межова, 2</w:t>
      </w:r>
      <w:r w:rsidR="00656D9D" w:rsidRPr="002C1595">
        <w:rPr>
          <w:iCs/>
        </w:rPr>
        <w:t>, тел.</w:t>
      </w:r>
      <w:r w:rsidR="008345AD">
        <w:rPr>
          <w:iCs/>
        </w:rPr>
        <w:t xml:space="preserve"> </w:t>
      </w:r>
      <w:r w:rsidR="002C1595" w:rsidRPr="002C1595">
        <w:rPr>
          <w:iCs/>
        </w:rPr>
        <w:t>(</w:t>
      </w:r>
      <w:r w:rsidR="00D4263F" w:rsidRPr="002C1595">
        <w:rPr>
          <w:iCs/>
        </w:rPr>
        <w:t>0</w:t>
      </w:r>
      <w:r w:rsidR="002C1595" w:rsidRPr="002C1595">
        <w:rPr>
          <w:iCs/>
        </w:rPr>
        <w:t>68)-122-02-03</w:t>
      </w:r>
      <w:r w:rsidR="00656D9D" w:rsidRPr="002C1595">
        <w:rPr>
          <w:iCs/>
        </w:rPr>
        <w:t>, e-mail:</w:t>
      </w:r>
      <w:r w:rsidR="004D12D8" w:rsidRPr="002C1595">
        <w:rPr>
          <w:iCs/>
        </w:rPr>
        <w:t xml:space="preserve"> </w:t>
      </w:r>
      <w:hyperlink r:id="rId5" w:history="1">
        <w:r w:rsidR="002C1595" w:rsidRPr="002C1595">
          <w:t>startprom.traid@gmail.com</w:t>
        </w:r>
      </w:hyperlink>
      <w:r w:rsidR="008345AD">
        <w:rPr>
          <w:iCs/>
        </w:rPr>
        <w:t>.</w:t>
      </w:r>
    </w:p>
    <w:p w14:paraId="05EE77DA" w14:textId="7952DFA1" w:rsidR="002C1595" w:rsidRDefault="00656D9D" w:rsidP="002C1595">
      <w:pPr>
        <w:widowControl w:val="0"/>
        <w:autoSpaceDE w:val="0"/>
        <w:autoSpaceDN w:val="0"/>
        <w:adjustRightInd w:val="0"/>
        <w:ind w:firstLine="426"/>
        <w:jc w:val="both"/>
        <w:rPr>
          <w:iCs/>
        </w:rPr>
      </w:pPr>
      <w:r w:rsidRPr="002C1595">
        <w:rPr>
          <w:iCs/>
        </w:rPr>
        <w:t>Місцезнаходження майданчик</w:t>
      </w:r>
      <w:r w:rsidR="002C1595">
        <w:rPr>
          <w:iCs/>
        </w:rPr>
        <w:t>а</w:t>
      </w:r>
      <w:r w:rsidRPr="002C1595">
        <w:rPr>
          <w:iCs/>
        </w:rPr>
        <w:t>:</w:t>
      </w:r>
      <w:bookmarkStart w:id="0" w:name="_Hlk100845873"/>
      <w:r w:rsidR="002C1595">
        <w:rPr>
          <w:iCs/>
        </w:rPr>
        <w:t xml:space="preserve"> </w:t>
      </w:r>
      <w:r w:rsidR="002C1595" w:rsidRPr="002C1595">
        <w:rPr>
          <w:iCs/>
        </w:rPr>
        <w:t>43022, Волинська обл., м. Луцьк, вул. Межова, 2</w:t>
      </w:r>
      <w:bookmarkEnd w:id="0"/>
      <w:r w:rsidR="002C1595">
        <w:rPr>
          <w:iCs/>
        </w:rPr>
        <w:t>.</w:t>
      </w:r>
    </w:p>
    <w:p w14:paraId="395E626A" w14:textId="4BF4B5C7" w:rsidR="00C5084C" w:rsidRDefault="00C5084C" w:rsidP="003C7129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69AEFDE8" w14:textId="79B8FAEA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37F2D9B9" w14:textId="5A9AED36" w:rsidR="008C2027" w:rsidRPr="002C1595" w:rsidRDefault="004C749A" w:rsidP="00C24006">
      <w:pPr>
        <w:widowControl w:val="0"/>
        <w:autoSpaceDE w:val="0"/>
        <w:autoSpaceDN w:val="0"/>
        <w:adjustRightInd w:val="0"/>
        <w:ind w:firstLine="426"/>
        <w:jc w:val="both"/>
      </w:pPr>
      <w:r w:rsidRPr="004C749A">
        <w:rPr>
          <w:iCs/>
          <w:color w:val="000000"/>
        </w:rPr>
        <w:t xml:space="preserve">Основним видом діяльності </w:t>
      </w:r>
      <w:r w:rsidR="003C7129" w:rsidRPr="003C7129">
        <w:rPr>
          <w:iCs/>
          <w:color w:val="000000"/>
        </w:rPr>
        <w:t>ТОВ «</w:t>
      </w:r>
      <w:r w:rsidR="002C1595" w:rsidRPr="002C1595">
        <w:rPr>
          <w:iCs/>
        </w:rPr>
        <w:t>Стартпром Трейдинг</w:t>
      </w:r>
      <w:r w:rsidR="003C7129" w:rsidRPr="003C7129">
        <w:rPr>
          <w:iCs/>
          <w:color w:val="000000"/>
        </w:rPr>
        <w:t>»</w:t>
      </w:r>
      <w:r w:rsidRPr="004C749A">
        <w:rPr>
          <w:iCs/>
          <w:color w:val="000000"/>
        </w:rPr>
        <w:t xml:space="preserve"> </w:t>
      </w:r>
      <w:r w:rsidR="00630DC5" w:rsidRPr="00630DC5">
        <w:rPr>
          <w:iCs/>
          <w:color w:val="000000"/>
        </w:rPr>
        <w:t xml:space="preserve">є виготовлення </w:t>
      </w:r>
      <w:r w:rsidR="002C1595">
        <w:rPr>
          <w:iCs/>
          <w:color w:val="000000"/>
        </w:rPr>
        <w:t xml:space="preserve">піддонів, обробка </w:t>
      </w:r>
      <w:r w:rsidR="00630DC5">
        <w:rPr>
          <w:iCs/>
          <w:color w:val="000000"/>
        </w:rPr>
        <w:t>та сушка деревини</w:t>
      </w:r>
      <w:r w:rsidR="00630DC5" w:rsidRPr="00630DC5">
        <w:rPr>
          <w:iCs/>
          <w:color w:val="000000"/>
        </w:rPr>
        <w:t>.</w:t>
      </w:r>
      <w:r w:rsidR="00612ADF">
        <w:rPr>
          <w:iCs/>
          <w:color w:val="000000"/>
        </w:rPr>
        <w:t xml:space="preserve"> (КВЕД: </w:t>
      </w:r>
      <w:r w:rsidR="002C1595" w:rsidRPr="002C1595">
        <w:rPr>
          <w:iCs/>
          <w:color w:val="000000"/>
        </w:rPr>
        <w:t>16.10 Лісопильне та стругальне виробництво</w:t>
      </w:r>
      <w:r w:rsidR="00612ADF">
        <w:rPr>
          <w:iCs/>
          <w:color w:val="000000"/>
        </w:rPr>
        <w:t>)</w:t>
      </w:r>
      <w:r w:rsidRPr="004C749A">
        <w:rPr>
          <w:iCs/>
          <w:color w:val="000000"/>
        </w:rPr>
        <w:t>.</w:t>
      </w:r>
      <w:r w:rsidR="008C2027">
        <w:rPr>
          <w:iCs/>
          <w:color w:val="000000"/>
        </w:rPr>
        <w:t xml:space="preserve"> </w:t>
      </w:r>
      <w:r w:rsidR="008C2027" w:rsidRPr="00190E8D">
        <w:t>Стаціонарними джерелами забруднення</w:t>
      </w:r>
      <w:r w:rsidR="008C2027" w:rsidRPr="008C2027">
        <w:t xml:space="preserve"> </w:t>
      </w:r>
      <w:r w:rsidR="008C2027">
        <w:t>є</w:t>
      </w:r>
      <w:r w:rsidR="008C2027" w:rsidRPr="008A65AE">
        <w:t>:</w:t>
      </w:r>
      <w:r w:rsidR="00C24006">
        <w:t xml:space="preserve"> </w:t>
      </w:r>
      <w:r w:rsidR="008C2027">
        <w:t xml:space="preserve">деревообродні верстати, </w:t>
      </w:r>
      <w:r w:rsidR="002C1595" w:rsidRPr="002C1595">
        <w:t>твердопаливні котли</w:t>
      </w:r>
      <w:r w:rsidR="00C24006">
        <w:t xml:space="preserve"> 2 шт.</w:t>
      </w:r>
      <w:r w:rsidR="002C1595">
        <w:t>,</w:t>
      </w:r>
      <w:r w:rsidR="002C1595" w:rsidRPr="002C1595">
        <w:t xml:space="preserve"> </w:t>
      </w:r>
      <w:r w:rsidR="00C24006" w:rsidRPr="00C24006">
        <w:t>дизельний генератор</w:t>
      </w:r>
      <w:r w:rsidR="008C2027">
        <w:t>.</w:t>
      </w:r>
      <w:r w:rsidR="00C24006">
        <w:t xml:space="preserve"> В якості палива використовуються відходи деревини.</w:t>
      </w:r>
    </w:p>
    <w:p w14:paraId="35F6FD99" w14:textId="799D8C83" w:rsidR="004C749A" w:rsidRDefault="00E4269E" w:rsidP="008345AD">
      <w:pPr>
        <w:ind w:firstLine="426"/>
        <w:jc w:val="both"/>
      </w:pPr>
      <w:r w:rsidRPr="00EE36BB">
        <w:rPr>
          <w:iCs/>
          <w:color w:val="000000"/>
        </w:rPr>
        <w:t>Під час провадження господарської діяльності в атмосферне повітря виділяються</w:t>
      </w:r>
      <w:r w:rsidR="004C749A" w:rsidRPr="00EE36BB">
        <w:t xml:space="preserve">: </w:t>
      </w:r>
      <w:r w:rsidR="004C749A" w:rsidRPr="008345AD">
        <w:t>оксиди азоту (в перерахунку на діоксид)</w:t>
      </w:r>
      <w:r w:rsidRPr="008345AD">
        <w:t xml:space="preserve"> – </w:t>
      </w:r>
      <w:r w:rsidR="00EE36BB" w:rsidRPr="008345AD">
        <w:t>1,</w:t>
      </w:r>
      <w:r w:rsidR="008321DA">
        <w:t>94</w:t>
      </w:r>
      <w:r w:rsidR="00E17709" w:rsidRPr="008345AD">
        <w:t xml:space="preserve"> т/рік</w:t>
      </w:r>
      <w:r w:rsidR="004C749A" w:rsidRPr="008345AD">
        <w:t>, вуглецю оксид</w:t>
      </w:r>
      <w:r w:rsidRPr="008345AD">
        <w:t xml:space="preserve"> – </w:t>
      </w:r>
      <w:r w:rsidR="008321DA">
        <w:t>2,31</w:t>
      </w:r>
      <w:r w:rsidR="00E17709" w:rsidRPr="008345AD">
        <w:t xml:space="preserve"> т/рік</w:t>
      </w:r>
      <w:r w:rsidR="004C749A" w:rsidRPr="008345AD">
        <w:t>, речовини у вигляді суспендованих твердих частинок</w:t>
      </w:r>
      <w:r w:rsidRPr="008345AD">
        <w:t xml:space="preserve"> – </w:t>
      </w:r>
      <w:r w:rsidR="00EE36BB" w:rsidRPr="008345AD">
        <w:t>1</w:t>
      </w:r>
      <w:r w:rsidR="008321DA">
        <w:t>9,222</w:t>
      </w:r>
      <w:r w:rsidR="00E17709" w:rsidRPr="008345AD">
        <w:t xml:space="preserve"> т/рік</w:t>
      </w:r>
      <w:r w:rsidR="004C749A" w:rsidRPr="008345AD">
        <w:t>, парникові гази (метан</w:t>
      </w:r>
      <w:r w:rsidRPr="008345AD">
        <w:t xml:space="preserve"> –</w:t>
      </w:r>
      <w:r w:rsidR="008321DA">
        <w:t xml:space="preserve">       </w:t>
      </w:r>
      <w:r w:rsidRPr="008345AD">
        <w:t xml:space="preserve"> 0,</w:t>
      </w:r>
      <w:r w:rsidR="00630DC5" w:rsidRPr="008345AD">
        <w:t>1</w:t>
      </w:r>
      <w:r w:rsidR="008321DA">
        <w:t>8</w:t>
      </w:r>
      <w:r w:rsidR="00CA7CF3">
        <w:t>48</w:t>
      </w:r>
      <w:r w:rsidR="008321DA">
        <w:t xml:space="preserve"> </w:t>
      </w:r>
      <w:r w:rsidR="00E17709" w:rsidRPr="008345AD">
        <w:t>т/рік</w:t>
      </w:r>
      <w:r w:rsidR="004C749A" w:rsidRPr="008345AD">
        <w:t>, діоксид вуглецю</w:t>
      </w:r>
      <w:r w:rsidRPr="008345AD">
        <w:t xml:space="preserve"> – </w:t>
      </w:r>
      <w:r w:rsidR="008321DA">
        <w:t>3789</w:t>
      </w:r>
      <w:r w:rsidR="00E17709" w:rsidRPr="008345AD">
        <w:t xml:space="preserve"> т/рік</w:t>
      </w:r>
      <w:r w:rsidR="004C749A" w:rsidRPr="008345AD">
        <w:t>, оксид діазоту</w:t>
      </w:r>
      <w:r w:rsidRPr="008345AD">
        <w:t xml:space="preserve"> – 0,</w:t>
      </w:r>
      <w:r w:rsidR="008321DA">
        <w:t>14</w:t>
      </w:r>
      <w:r w:rsidR="00CA7CF3">
        <w:t>75</w:t>
      </w:r>
      <w:r w:rsidR="00E17709" w:rsidRPr="008345AD">
        <w:t xml:space="preserve"> т/рік</w:t>
      </w:r>
      <w:r w:rsidR="004C749A" w:rsidRPr="008345AD">
        <w:t>, НМЛОС</w:t>
      </w:r>
      <w:r w:rsidRPr="008345AD">
        <w:t xml:space="preserve"> – </w:t>
      </w:r>
      <w:r w:rsidR="00630DC5" w:rsidRPr="008345AD">
        <w:t>1,</w:t>
      </w:r>
      <w:r w:rsidR="008321DA">
        <w:t>66</w:t>
      </w:r>
      <w:r w:rsidR="00E17709" w:rsidRPr="008345AD">
        <w:t xml:space="preserve"> т/рік</w:t>
      </w:r>
      <w:r w:rsidR="004C749A" w:rsidRPr="008345AD">
        <w:t>)</w:t>
      </w:r>
      <w:r w:rsidR="00B47553" w:rsidRPr="008345AD">
        <w:t xml:space="preserve">, </w:t>
      </w:r>
      <w:r w:rsidR="00EE36BB" w:rsidRPr="008345AD">
        <w:t>сажа</w:t>
      </w:r>
      <w:r w:rsidR="00B47553" w:rsidRPr="008345AD">
        <w:t xml:space="preserve"> – 0,</w:t>
      </w:r>
      <w:r w:rsidR="00EE36BB" w:rsidRPr="008345AD">
        <w:t>0015</w:t>
      </w:r>
      <w:r w:rsidR="00B47553" w:rsidRPr="008345AD">
        <w:t xml:space="preserve"> т/рік</w:t>
      </w:r>
      <w:r w:rsidR="00EE36BB" w:rsidRPr="008345AD">
        <w:t xml:space="preserve">, </w:t>
      </w:r>
      <w:r w:rsidR="00EE36BB" w:rsidRPr="00EE36BB">
        <w:t>сірки діоксид</w:t>
      </w:r>
      <w:r w:rsidR="00EE36BB">
        <w:t xml:space="preserve"> – 0,0023 т/рік, </w:t>
      </w:r>
      <w:r w:rsidR="00EE36BB" w:rsidRPr="00EE36BB">
        <w:t>бенз(а)пірен</w:t>
      </w:r>
      <w:r w:rsidR="00EE36BB">
        <w:t xml:space="preserve"> - </w:t>
      </w:r>
      <w:r w:rsidR="00EE36BB" w:rsidRPr="00EE36BB">
        <w:t>0,000000028</w:t>
      </w:r>
      <w:r w:rsidR="00EE36BB">
        <w:t xml:space="preserve"> т/рік, формальдегід – 0,00031 т/рік, </w:t>
      </w:r>
      <w:r w:rsidR="00EE36BB" w:rsidRPr="00EE36BB">
        <w:t>вуглеводні</w:t>
      </w:r>
      <w:r w:rsidR="008345AD">
        <w:t xml:space="preserve"> </w:t>
      </w:r>
      <w:r w:rsidR="008345AD" w:rsidRPr="008345AD">
        <w:t>насичені С</w:t>
      </w:r>
      <w:r w:rsidR="008345AD" w:rsidRPr="008345AD">
        <w:rPr>
          <w:vertAlign w:val="subscript"/>
        </w:rPr>
        <w:t>12</w:t>
      </w:r>
      <w:r w:rsidR="008345AD" w:rsidRPr="008345AD">
        <w:t>-С</w:t>
      </w:r>
      <w:r w:rsidR="008345AD" w:rsidRPr="008345AD">
        <w:rPr>
          <w:vertAlign w:val="subscript"/>
        </w:rPr>
        <w:t>19</w:t>
      </w:r>
      <w:r w:rsidR="008345AD">
        <w:rPr>
          <w:vertAlign w:val="subscript"/>
        </w:rPr>
        <w:t xml:space="preserve"> </w:t>
      </w:r>
      <w:r w:rsidR="008345AD">
        <w:t>– 0,0077 т/рік.</w:t>
      </w:r>
    </w:p>
    <w:p w14:paraId="287A4298" w14:textId="4E47727B" w:rsidR="004A6464" w:rsidRDefault="00C5084C" w:rsidP="004A6464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00226417" w14:textId="229D76D6" w:rsidR="00E17709" w:rsidRDefault="00E17709" w:rsidP="006A5645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 xml:space="preserve">, </w:t>
      </w:r>
      <w:r w:rsidR="00B47553">
        <w:t xml:space="preserve">        </w:t>
      </w:r>
      <w:r w:rsidR="00FB0C4A">
        <w:t>е-mail</w:t>
      </w:r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sectPr w:rsidR="00E17709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762D6"/>
    <w:rsid w:val="000C2B66"/>
    <w:rsid w:val="000E4651"/>
    <w:rsid w:val="00116E2E"/>
    <w:rsid w:val="00144A98"/>
    <w:rsid w:val="0018344B"/>
    <w:rsid w:val="001A4AF6"/>
    <w:rsid w:val="001B583D"/>
    <w:rsid w:val="001C43A6"/>
    <w:rsid w:val="001E4E0E"/>
    <w:rsid w:val="00204608"/>
    <w:rsid w:val="00240084"/>
    <w:rsid w:val="002B660F"/>
    <w:rsid w:val="002C1595"/>
    <w:rsid w:val="002C42C0"/>
    <w:rsid w:val="00316EDB"/>
    <w:rsid w:val="003A7952"/>
    <w:rsid w:val="003C7129"/>
    <w:rsid w:val="003D22FC"/>
    <w:rsid w:val="004A324F"/>
    <w:rsid w:val="004A6464"/>
    <w:rsid w:val="004A6535"/>
    <w:rsid w:val="004C749A"/>
    <w:rsid w:val="004D12D8"/>
    <w:rsid w:val="004D2471"/>
    <w:rsid w:val="004E1F37"/>
    <w:rsid w:val="00530CEE"/>
    <w:rsid w:val="005435F9"/>
    <w:rsid w:val="00562466"/>
    <w:rsid w:val="005E49B7"/>
    <w:rsid w:val="005F73B8"/>
    <w:rsid w:val="00612ADF"/>
    <w:rsid w:val="0061458C"/>
    <w:rsid w:val="00624313"/>
    <w:rsid w:val="00630DC5"/>
    <w:rsid w:val="006331B3"/>
    <w:rsid w:val="00656D9D"/>
    <w:rsid w:val="006A5645"/>
    <w:rsid w:val="006A5A54"/>
    <w:rsid w:val="006B38B9"/>
    <w:rsid w:val="00726349"/>
    <w:rsid w:val="00740D35"/>
    <w:rsid w:val="00760F3C"/>
    <w:rsid w:val="00803093"/>
    <w:rsid w:val="008321DA"/>
    <w:rsid w:val="008345AD"/>
    <w:rsid w:val="00876A70"/>
    <w:rsid w:val="008804AD"/>
    <w:rsid w:val="008C2027"/>
    <w:rsid w:val="009C4FDC"/>
    <w:rsid w:val="009C6566"/>
    <w:rsid w:val="00A632B1"/>
    <w:rsid w:val="00A64079"/>
    <w:rsid w:val="00B47553"/>
    <w:rsid w:val="00BA2E6C"/>
    <w:rsid w:val="00BB1453"/>
    <w:rsid w:val="00BF77D7"/>
    <w:rsid w:val="00C1285D"/>
    <w:rsid w:val="00C16E14"/>
    <w:rsid w:val="00C24006"/>
    <w:rsid w:val="00C5084C"/>
    <w:rsid w:val="00CA7CF3"/>
    <w:rsid w:val="00D01E3D"/>
    <w:rsid w:val="00D4263F"/>
    <w:rsid w:val="00D42B7C"/>
    <w:rsid w:val="00D571CF"/>
    <w:rsid w:val="00D85CE2"/>
    <w:rsid w:val="00DB6C3D"/>
    <w:rsid w:val="00DB6D92"/>
    <w:rsid w:val="00E17709"/>
    <w:rsid w:val="00E4269E"/>
    <w:rsid w:val="00E71B24"/>
    <w:rsid w:val="00EE36BB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2C159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C1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tartprom.trai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47FD3-A90B-4AAA-975A-915BDA96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43</cp:revision>
  <cp:lastPrinted>2023-02-10T10:41:00Z</cp:lastPrinted>
  <dcterms:created xsi:type="dcterms:W3CDTF">2017-03-20T07:20:00Z</dcterms:created>
  <dcterms:modified xsi:type="dcterms:W3CDTF">2023-03-09T14:22:00Z</dcterms:modified>
</cp:coreProperties>
</file>