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44E4" w14:textId="77777777" w:rsidR="00D577D4" w:rsidRPr="001D141A" w:rsidRDefault="00D577D4" w:rsidP="00D577D4">
      <w:pPr>
        <w:jc w:val="center"/>
        <w:rPr>
          <w:rFonts w:ascii="Arial" w:hAnsi="Arial"/>
          <w:b/>
          <w:lang w:eastAsia="ru-RU"/>
        </w:rPr>
      </w:pPr>
      <w:r>
        <w:rPr>
          <w:rFonts w:ascii="Arial" w:hAnsi="Arial"/>
          <w:b/>
          <w:lang w:eastAsia="ru-RU"/>
        </w:rPr>
        <w:t>Оголошення</w:t>
      </w:r>
    </w:p>
    <w:p w14:paraId="0CBAE242" w14:textId="77777777" w:rsidR="00D577D4" w:rsidRDefault="00D577D4" w:rsidP="00D577D4">
      <w:pPr>
        <w:rPr>
          <w:i/>
          <w:lang w:eastAsia="ru-RU"/>
        </w:rPr>
      </w:pPr>
    </w:p>
    <w:p w14:paraId="71E52998" w14:textId="77777777" w:rsidR="003374F7" w:rsidRDefault="006E3120" w:rsidP="00A9087A">
      <w:pPr>
        <w:ind w:firstLine="708"/>
        <w:jc w:val="both"/>
      </w:pPr>
      <w:r w:rsidRPr="006E3120">
        <w:t>ТОВ «</w:t>
      </w:r>
      <w:r w:rsidR="00955A97" w:rsidRPr="00955A97">
        <w:t>ПІТОН</w:t>
      </w:r>
      <w:r w:rsidRPr="006E3120">
        <w:t xml:space="preserve"> ТРЕЙД»</w:t>
      </w:r>
      <w:r w:rsidR="00955A97">
        <w:t xml:space="preserve"> </w:t>
      </w:r>
      <w:r w:rsidR="00D577D4" w:rsidRPr="003518DF">
        <w:t xml:space="preserve">оголошує про намір отримати дозвіл на викиди </w:t>
      </w:r>
      <w:r w:rsidR="00791097">
        <w:t>забруднюючих</w:t>
      </w:r>
      <w:r w:rsidR="00D577D4" w:rsidRPr="003518DF">
        <w:t xml:space="preserve"> речовин в атмосферне повітря </w:t>
      </w:r>
      <w:r w:rsidR="00D577D4" w:rsidRPr="007000F3">
        <w:t>від існуючих стаціонарних джерел на підприємстві.</w:t>
      </w:r>
      <w:r w:rsidR="00955A97">
        <w:t xml:space="preserve"> </w:t>
      </w:r>
      <w:r w:rsidR="00E17FAB">
        <w:rPr>
          <w:iCs/>
          <w:color w:val="000000"/>
        </w:rPr>
        <w:t xml:space="preserve">Фактична адреса </w:t>
      </w:r>
      <w:r w:rsidR="00E17FAB" w:rsidRPr="00B500B1">
        <w:rPr>
          <w:iCs/>
          <w:color w:val="000000"/>
        </w:rPr>
        <w:t>майданчика:</w:t>
      </w:r>
      <w:r w:rsidR="00955A97">
        <w:rPr>
          <w:iCs/>
          <w:color w:val="000000"/>
        </w:rPr>
        <w:t xml:space="preserve"> </w:t>
      </w:r>
      <w:r w:rsidR="008F7C77">
        <w:t xml:space="preserve">Волинська обл., </w:t>
      </w:r>
      <w:r w:rsidR="00955A97" w:rsidRPr="00CD5866">
        <w:t>Луцький р-н, с. Сирники, вул. Ковельська, 93</w:t>
      </w:r>
      <w:r w:rsidR="00E17FAB" w:rsidRPr="008F7C77">
        <w:t>.</w:t>
      </w:r>
    </w:p>
    <w:p w14:paraId="797101A2" w14:textId="77777777" w:rsidR="003374F7" w:rsidRDefault="00E17FAB" w:rsidP="00A9087A">
      <w:pPr>
        <w:ind w:firstLine="708"/>
        <w:jc w:val="both"/>
        <w:rPr>
          <w:lang w:eastAsia="uk-UA"/>
        </w:rPr>
      </w:pPr>
      <w:r w:rsidRPr="008F7C77">
        <w:t xml:space="preserve"> </w:t>
      </w:r>
      <w:r w:rsidRPr="00DF78B7">
        <w:rPr>
          <w:iCs/>
          <w:color w:val="000000"/>
        </w:rPr>
        <w:t>Джерел</w:t>
      </w:r>
      <w:r w:rsidR="00955A97">
        <w:rPr>
          <w:iCs/>
          <w:color w:val="000000"/>
        </w:rPr>
        <w:t>ами</w:t>
      </w:r>
      <w:r w:rsidRPr="00DF78B7">
        <w:rPr>
          <w:iCs/>
          <w:color w:val="000000"/>
        </w:rPr>
        <w:t xml:space="preserve"> викиду забруднюючих речовин на майданчику є</w:t>
      </w:r>
      <w:r w:rsidR="00955A97">
        <w:rPr>
          <w:iCs/>
          <w:color w:val="000000"/>
        </w:rPr>
        <w:t xml:space="preserve">: </w:t>
      </w:r>
      <w:r w:rsidR="00955A97">
        <w:t>3 палив</w:t>
      </w:r>
      <w:r w:rsidR="004E3431">
        <w:t>о-роздавальні колонки</w:t>
      </w:r>
      <w:r w:rsidR="00A9087A">
        <w:t xml:space="preserve">, </w:t>
      </w:r>
      <w:r w:rsidR="00DD2220">
        <w:t>2</w:t>
      </w:r>
      <w:r w:rsidR="00A9087A">
        <w:t xml:space="preserve"> </w:t>
      </w:r>
      <w:r w:rsidR="00955A97">
        <w:t xml:space="preserve">підземних </w:t>
      </w:r>
      <w:r w:rsidR="00A9087A">
        <w:t xml:space="preserve">резервуари </w:t>
      </w:r>
      <w:r w:rsidR="00955A97">
        <w:t xml:space="preserve">для </w:t>
      </w:r>
      <w:r w:rsidR="00A9087A">
        <w:t xml:space="preserve">зберігання </w:t>
      </w:r>
      <w:r w:rsidR="00955A97">
        <w:t>палива (бензин, дизпаливо) по 50 м</w:t>
      </w:r>
      <w:r w:rsidR="00955A97" w:rsidRPr="00955A97">
        <w:rPr>
          <w:vertAlign w:val="superscript"/>
        </w:rPr>
        <w:t>3</w:t>
      </w:r>
      <w:r w:rsidR="00A9087A">
        <w:t xml:space="preserve">, </w:t>
      </w:r>
      <w:r w:rsidR="00123530">
        <w:rPr>
          <w:lang w:eastAsia="ru-RU"/>
        </w:rPr>
        <w:t>а</w:t>
      </w:r>
      <w:r w:rsidR="00123530" w:rsidRPr="00DD583A">
        <w:rPr>
          <w:lang w:eastAsia="ru-RU"/>
        </w:rPr>
        <w:t>втомобільний газозаправний пункт</w:t>
      </w:r>
      <w:r w:rsidR="00CD5866">
        <w:t>, дизельгенератор</w:t>
      </w:r>
      <w:r w:rsidR="00D30D9A">
        <w:t>.</w:t>
      </w:r>
      <w:r w:rsidR="00CD5866">
        <w:t xml:space="preserve"> </w:t>
      </w:r>
      <w:r w:rsidR="008F7C77" w:rsidRPr="00654115">
        <w:rPr>
          <w:iCs/>
          <w:color w:val="000000"/>
        </w:rPr>
        <w:t>При роботі обладнання в атмосферне повітря потрапляють:</w:t>
      </w:r>
      <w:r w:rsidR="00123530">
        <w:rPr>
          <w:iCs/>
          <w:color w:val="000000"/>
        </w:rPr>
        <w:t xml:space="preserve"> </w:t>
      </w:r>
      <w:r w:rsidR="00C07AA8">
        <w:rPr>
          <w:iCs/>
          <w:color w:val="000000"/>
        </w:rPr>
        <w:t>оксиди азоту, сажа, діоксид сірки, оксид вуглецю, бензапірен,</w:t>
      </w:r>
      <w:r w:rsidR="00C57ECC">
        <w:rPr>
          <w:iCs/>
          <w:color w:val="000000"/>
        </w:rPr>
        <w:t xml:space="preserve"> формальдегід,</w:t>
      </w:r>
      <w:r w:rsidR="00C07AA8">
        <w:rPr>
          <w:iCs/>
          <w:color w:val="000000"/>
        </w:rPr>
        <w:t xml:space="preserve"> </w:t>
      </w:r>
      <w:r w:rsidR="00A9087A">
        <w:t xml:space="preserve">сірководень, </w:t>
      </w:r>
      <w:r w:rsidR="00A9087A">
        <w:rPr>
          <w:lang w:eastAsia="uk-UA"/>
        </w:rPr>
        <w:t>бензол, ксилол, толуол, вуглеводні</w:t>
      </w:r>
      <w:r w:rsidR="00123530">
        <w:rPr>
          <w:lang w:eastAsia="uk-UA"/>
        </w:rPr>
        <w:t xml:space="preserve">, </w:t>
      </w:r>
      <w:r w:rsidR="00123530">
        <w:rPr>
          <w:lang w:eastAsia="ru-RU"/>
        </w:rPr>
        <w:t>бутан, пропан</w:t>
      </w:r>
      <w:r w:rsidR="00A9087A">
        <w:rPr>
          <w:lang w:eastAsia="uk-UA"/>
        </w:rPr>
        <w:t>.</w:t>
      </w:r>
    </w:p>
    <w:p w14:paraId="06D3FC40" w14:textId="77777777" w:rsidR="003374F7" w:rsidRDefault="00123530" w:rsidP="00A9087A">
      <w:pPr>
        <w:ind w:firstLine="708"/>
        <w:jc w:val="both"/>
        <w:rPr>
          <w:iCs/>
          <w:color w:val="000000"/>
        </w:rPr>
      </w:pPr>
      <w:r>
        <w:rPr>
          <w:lang w:eastAsia="uk-UA"/>
        </w:rPr>
        <w:t xml:space="preserve"> </w:t>
      </w:r>
      <w:r w:rsidR="00D577D4">
        <w:rPr>
          <w:iCs/>
          <w:color w:val="000000"/>
        </w:rPr>
        <w:t>В результаті розрахунків концентрацій забруднюючих речовин, визначених на основі фактичних та розрахункових потужностей викиду встановлено, що концентрації шкідливих речовин у приземному шарі атмосферного повітря не перевищують граничнодопустимих концентрацій.</w:t>
      </w:r>
      <w:r>
        <w:rPr>
          <w:iCs/>
          <w:color w:val="000000"/>
        </w:rPr>
        <w:t xml:space="preserve"> </w:t>
      </w:r>
    </w:p>
    <w:p w14:paraId="22DCEDB1" w14:textId="77777777" w:rsidR="003374F7" w:rsidRDefault="00D577D4" w:rsidP="00A9087A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По своїй діяльності організація не може бути небезпечним джерелом впливу на навколишнє природне середовище.</w:t>
      </w:r>
    </w:p>
    <w:p w14:paraId="7886AD8E" w14:textId="0D80D7A1" w:rsidR="00405760" w:rsidRPr="008A56E6" w:rsidRDefault="00D577D4" w:rsidP="00A9087A">
      <w:pPr>
        <w:ind w:firstLine="708"/>
        <w:jc w:val="both"/>
      </w:pPr>
      <w:r>
        <w:rPr>
          <w:iCs/>
          <w:color w:val="000000"/>
        </w:rPr>
        <w:t xml:space="preserve"> </w:t>
      </w:r>
      <w:r w:rsidR="00526B59" w:rsidRPr="00C87642">
        <w:t xml:space="preserve">Із зауваженнями та </w:t>
      </w:r>
      <w:r w:rsidR="00526B59" w:rsidRPr="00047179">
        <w:rPr>
          <w:iCs/>
          <w:color w:val="000000"/>
        </w:rPr>
        <w:t xml:space="preserve">пропозиціями звертатися </w:t>
      </w:r>
      <w:r w:rsidR="00284F81" w:rsidRPr="00047179">
        <w:rPr>
          <w:iCs/>
          <w:color w:val="000000"/>
        </w:rPr>
        <w:t>до</w:t>
      </w:r>
      <w:r w:rsidR="00123530">
        <w:rPr>
          <w:iCs/>
          <w:color w:val="000000"/>
        </w:rPr>
        <w:t xml:space="preserve"> </w:t>
      </w:r>
      <w:r w:rsidR="00284F81" w:rsidRPr="00047179">
        <w:rPr>
          <w:iCs/>
          <w:color w:val="000000"/>
        </w:rPr>
        <w:t>Управління</w:t>
      </w:r>
      <w:r w:rsidR="00123530">
        <w:rPr>
          <w:iCs/>
          <w:color w:val="000000"/>
        </w:rPr>
        <w:t xml:space="preserve"> екології та природних ресурсів </w:t>
      </w:r>
      <w:r w:rsidR="00284F81" w:rsidRPr="00047179">
        <w:rPr>
          <w:iCs/>
          <w:color w:val="000000"/>
        </w:rPr>
        <w:t xml:space="preserve">Волинської облдержадміністрації </w:t>
      </w:r>
      <w:r w:rsidR="00405760" w:rsidRPr="00047179">
        <w:rPr>
          <w:iCs/>
          <w:color w:val="000000"/>
        </w:rPr>
        <w:t>(</w:t>
      </w:r>
      <w:r w:rsidR="00040818" w:rsidRPr="00047179">
        <w:rPr>
          <w:iCs/>
          <w:color w:val="000000"/>
        </w:rPr>
        <w:t xml:space="preserve">43027, </w:t>
      </w:r>
      <w:r w:rsidR="00405760" w:rsidRPr="00047179">
        <w:rPr>
          <w:iCs/>
          <w:color w:val="000000"/>
        </w:rPr>
        <w:t xml:space="preserve">м. </w:t>
      </w:r>
      <w:r w:rsidR="00040818" w:rsidRPr="00047179">
        <w:rPr>
          <w:iCs/>
          <w:color w:val="000000"/>
        </w:rPr>
        <w:t>Луцьк, Київський майдан, 9</w:t>
      </w:r>
      <w:r w:rsidR="00405760" w:rsidRPr="00047179">
        <w:rPr>
          <w:iCs/>
          <w:color w:val="000000"/>
        </w:rPr>
        <w:t>)</w:t>
      </w:r>
      <w:r w:rsidR="00123530">
        <w:rPr>
          <w:iCs/>
          <w:color w:val="000000"/>
        </w:rPr>
        <w:t xml:space="preserve"> </w:t>
      </w:r>
      <w:r w:rsidR="00405760" w:rsidRPr="001209FD">
        <w:rPr>
          <w:iCs/>
          <w:color w:val="000000"/>
        </w:rPr>
        <w:t xml:space="preserve">протягом одного місяця з дня опублікування </w:t>
      </w:r>
      <w:r w:rsidR="00405760">
        <w:rPr>
          <w:iCs/>
          <w:color w:val="000000"/>
        </w:rPr>
        <w:t>оголошення</w:t>
      </w:r>
      <w:r w:rsidR="00405760" w:rsidRPr="001209FD">
        <w:rPr>
          <w:iCs/>
          <w:color w:val="000000"/>
        </w:rPr>
        <w:t>.</w:t>
      </w:r>
    </w:p>
    <w:p w14:paraId="61BD0789" w14:textId="77777777" w:rsidR="00526B59" w:rsidRPr="00791097" w:rsidRDefault="00526B59" w:rsidP="00791097">
      <w:pPr>
        <w:widowControl w:val="0"/>
        <w:autoSpaceDE w:val="0"/>
        <w:autoSpaceDN w:val="0"/>
        <w:adjustRightInd w:val="0"/>
        <w:ind w:firstLine="720"/>
        <w:jc w:val="both"/>
      </w:pPr>
    </w:p>
    <w:p w14:paraId="2BD702CA" w14:textId="77777777" w:rsidR="00526B59" w:rsidRDefault="00526B59" w:rsidP="00526B59"/>
    <w:p w14:paraId="7292C80F" w14:textId="77777777" w:rsidR="00D577D4" w:rsidRPr="00E1728C" w:rsidRDefault="00D577D4" w:rsidP="00526B59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</w:p>
    <w:p w14:paraId="0411EF00" w14:textId="77777777" w:rsidR="00197FB4" w:rsidRDefault="00197FB4"/>
    <w:sectPr w:rsidR="00197FB4" w:rsidSect="009F1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0C2"/>
    <w:rsid w:val="00040818"/>
    <w:rsid w:val="00047179"/>
    <w:rsid w:val="00123530"/>
    <w:rsid w:val="00197FB4"/>
    <w:rsid w:val="001B64AD"/>
    <w:rsid w:val="00247D3C"/>
    <w:rsid w:val="00284F81"/>
    <w:rsid w:val="0031407C"/>
    <w:rsid w:val="003374F7"/>
    <w:rsid w:val="00372AAE"/>
    <w:rsid w:val="00405760"/>
    <w:rsid w:val="004E2349"/>
    <w:rsid w:val="004E3431"/>
    <w:rsid w:val="00526B59"/>
    <w:rsid w:val="006B30C2"/>
    <w:rsid w:val="006E3120"/>
    <w:rsid w:val="00791097"/>
    <w:rsid w:val="008A4A15"/>
    <w:rsid w:val="008F7C77"/>
    <w:rsid w:val="0090543E"/>
    <w:rsid w:val="00955A97"/>
    <w:rsid w:val="009F181E"/>
    <w:rsid w:val="00A30C54"/>
    <w:rsid w:val="00A9087A"/>
    <w:rsid w:val="00B53CB9"/>
    <w:rsid w:val="00C07AA8"/>
    <w:rsid w:val="00C57ECC"/>
    <w:rsid w:val="00C933EA"/>
    <w:rsid w:val="00CD5866"/>
    <w:rsid w:val="00D30D9A"/>
    <w:rsid w:val="00D577D4"/>
    <w:rsid w:val="00DD2220"/>
    <w:rsid w:val="00E17FAB"/>
    <w:rsid w:val="00E24973"/>
    <w:rsid w:val="00E9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2327"/>
  <w15:docId w15:val="{1BE7C2FB-1E8C-4130-BB32-207CE09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cp:lastPrinted>2022-09-05T06:19:00Z</cp:lastPrinted>
  <dcterms:created xsi:type="dcterms:W3CDTF">2022-09-09T14:26:00Z</dcterms:created>
  <dcterms:modified xsi:type="dcterms:W3CDTF">2022-09-22T10:38:00Z</dcterms:modified>
</cp:coreProperties>
</file>