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13E4F6FF" w:rsidR="00F35F27" w:rsidRPr="0027166A" w:rsidRDefault="00CC1524" w:rsidP="00CC152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C1524">
        <w:rPr>
          <w:iCs/>
        </w:rPr>
        <w:t>Сільськогосподарське приватне підприємство «Дружба» (СГПП «Дружба»)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</w:t>
      </w:r>
      <w:r w:rsidR="00803093" w:rsidRPr="00535302">
        <w:rPr>
          <w:iCs/>
        </w:rPr>
        <w:t xml:space="preserve">ЄДРПОУ: </w:t>
      </w:r>
      <w:r w:rsidRPr="00535302">
        <w:rPr>
          <w:iCs/>
        </w:rPr>
        <w:t>03737284</w:t>
      </w:r>
      <w:r w:rsidR="00803093" w:rsidRPr="00535302">
        <w:rPr>
          <w:iCs/>
        </w:rPr>
        <w:t>.</w:t>
      </w:r>
      <w:r w:rsidR="004A6464" w:rsidRPr="00535302">
        <w:rPr>
          <w:iCs/>
        </w:rPr>
        <w:t xml:space="preserve"> </w:t>
      </w:r>
      <w:r w:rsidR="004A6464" w:rsidRPr="00535302">
        <w:rPr>
          <w:iCs/>
          <w:color w:val="000000"/>
        </w:rPr>
        <w:t>Юридична адреса</w:t>
      </w:r>
      <w:r w:rsidR="00F45CA6">
        <w:rPr>
          <w:iCs/>
          <w:color w:val="000000"/>
        </w:rPr>
        <w:t xml:space="preserve">: </w:t>
      </w:r>
      <w:bookmarkStart w:id="0" w:name="_GoBack"/>
      <w:bookmarkEnd w:id="0"/>
      <w:r w:rsidRPr="00535302">
        <w:rPr>
          <w:iCs/>
          <w:color w:val="000000"/>
        </w:rPr>
        <w:t>45645, Волинська обл., Луцький р-н, с. Воютин</w:t>
      </w:r>
      <w:r w:rsidR="00656D9D" w:rsidRPr="00535302">
        <w:rPr>
          <w:iCs/>
          <w:color w:val="000000"/>
        </w:rPr>
        <w:t xml:space="preserve">, тел. </w:t>
      </w:r>
      <w:r w:rsidR="00535302" w:rsidRPr="00535302">
        <w:rPr>
          <w:iCs/>
          <w:color w:val="000000"/>
          <w:lang w:val="ru-RU"/>
        </w:rPr>
        <w:t>0673610640</w:t>
      </w:r>
      <w:r w:rsidR="00656D9D" w:rsidRPr="00535302">
        <w:rPr>
          <w:iCs/>
          <w:color w:val="000000"/>
        </w:rPr>
        <w:t xml:space="preserve">, </w:t>
      </w:r>
      <w:r w:rsidR="00656D9D" w:rsidRPr="00535302">
        <w:rPr>
          <w:iCs/>
          <w:color w:val="000000"/>
          <w:lang w:val="en-US"/>
        </w:rPr>
        <w:t>e</w:t>
      </w:r>
      <w:r w:rsidR="00656D9D" w:rsidRPr="00535302">
        <w:rPr>
          <w:iCs/>
          <w:color w:val="000000"/>
          <w:lang w:val="ru-RU"/>
        </w:rPr>
        <w:t>-</w:t>
      </w:r>
      <w:r w:rsidR="00656D9D" w:rsidRPr="00535302">
        <w:rPr>
          <w:iCs/>
          <w:color w:val="000000"/>
          <w:lang w:val="en-US"/>
        </w:rPr>
        <w:t>mail</w:t>
      </w:r>
      <w:r w:rsidR="00656D9D" w:rsidRPr="00535302">
        <w:rPr>
          <w:iCs/>
          <w:color w:val="000000"/>
        </w:rPr>
        <w:t>:</w:t>
      </w:r>
      <w:r w:rsidR="004D12D8" w:rsidRPr="00535302">
        <w:rPr>
          <w:iCs/>
          <w:color w:val="000000"/>
          <w:lang w:val="ru-RU"/>
        </w:rPr>
        <w:t xml:space="preserve"> </w:t>
      </w:r>
      <w:r w:rsidR="00535302" w:rsidRPr="00535302">
        <w:rPr>
          <w:iCs/>
          <w:color w:val="000000"/>
          <w:lang w:val="en-US"/>
        </w:rPr>
        <w:t>office</w:t>
      </w:r>
      <w:r w:rsidR="00535302" w:rsidRPr="00535302">
        <w:rPr>
          <w:iCs/>
          <w:color w:val="000000"/>
          <w:lang w:val="ru-RU"/>
        </w:rPr>
        <w:t>@</w:t>
      </w:r>
      <w:r w:rsidR="00535302" w:rsidRPr="00535302">
        <w:rPr>
          <w:iCs/>
          <w:color w:val="000000"/>
          <w:lang w:val="en-US"/>
        </w:rPr>
        <w:t>sgppdruzhba</w:t>
      </w:r>
      <w:r w:rsidR="00535302" w:rsidRPr="00535302">
        <w:rPr>
          <w:iCs/>
          <w:color w:val="000000"/>
          <w:lang w:val="ru-RU"/>
        </w:rPr>
        <w:t>.</w:t>
      </w:r>
      <w:r w:rsidR="00535302" w:rsidRPr="00535302">
        <w:rPr>
          <w:iCs/>
          <w:color w:val="000000"/>
          <w:lang w:val="en-US"/>
        </w:rPr>
        <w:t>com</w:t>
      </w:r>
      <w:r w:rsidR="00535302" w:rsidRPr="00535302">
        <w:rPr>
          <w:iCs/>
          <w:color w:val="000000"/>
          <w:lang w:val="ru-RU"/>
        </w:rPr>
        <w:t>.</w:t>
      </w:r>
      <w:r w:rsidR="00535302" w:rsidRPr="00535302">
        <w:rPr>
          <w:iCs/>
          <w:color w:val="000000"/>
          <w:lang w:val="en-US"/>
        </w:rPr>
        <w:t>ua</w:t>
      </w:r>
    </w:p>
    <w:p w14:paraId="7127FA86" w14:textId="13964063" w:rsidR="00803093" w:rsidRPr="0027166A" w:rsidRDefault="00656D9D" w:rsidP="00CC152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="0027166A">
        <w:rPr>
          <w:iCs/>
          <w:color w:val="000000"/>
        </w:rPr>
        <w:t>:</w:t>
      </w:r>
      <w:r w:rsidR="00CC1524" w:rsidRPr="00CC1524">
        <w:t xml:space="preserve"> </w:t>
      </w:r>
      <w:r w:rsidR="00CC1524" w:rsidRPr="00CC1524">
        <w:rPr>
          <w:iCs/>
          <w:color w:val="000000"/>
        </w:rPr>
        <w:t>45606</w:t>
      </w:r>
      <w:r w:rsidR="00CC1524">
        <w:rPr>
          <w:iCs/>
          <w:color w:val="000000"/>
        </w:rPr>
        <w:t xml:space="preserve">, Волинська обл., Луцький р-н, </w:t>
      </w:r>
      <w:r w:rsidR="00CC1524" w:rsidRPr="00CC1524">
        <w:rPr>
          <w:iCs/>
          <w:color w:val="000000"/>
        </w:rPr>
        <w:t>с. Рованці, вул. Ранкова, 2</w:t>
      </w:r>
      <w:r w:rsidR="0027166A">
        <w:rPr>
          <w:iCs/>
          <w:color w:val="000000"/>
        </w:rPr>
        <w:t>.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01E2CDF6" w:rsidR="004C749A" w:rsidRPr="004C749A" w:rsidRDefault="00CC1524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Основним видом діяльності СГПП</w:t>
      </w:r>
      <w:r w:rsidR="0027166A" w:rsidRPr="0027166A">
        <w:rPr>
          <w:iCs/>
          <w:color w:val="000000"/>
        </w:rPr>
        <w:t xml:space="preserve"> «</w:t>
      </w:r>
      <w:r>
        <w:rPr>
          <w:iCs/>
          <w:color w:val="000000"/>
        </w:rPr>
        <w:t>Дружба</w:t>
      </w:r>
      <w:r w:rsidR="0027166A" w:rsidRPr="0027166A">
        <w:rPr>
          <w:iCs/>
          <w:color w:val="000000"/>
        </w:rPr>
        <w:t>» є надання в оренду і експлуатацію власного чи</w:t>
      </w:r>
      <w:r w:rsidR="0027166A">
        <w:rPr>
          <w:iCs/>
          <w:color w:val="000000"/>
        </w:rPr>
        <w:t xml:space="preserve"> орендованого нерухомого майна</w:t>
      </w:r>
      <w:r w:rsidR="00612ADF">
        <w:rPr>
          <w:iCs/>
          <w:color w:val="000000"/>
        </w:rPr>
        <w:t xml:space="preserve"> (КВЕД: </w:t>
      </w:r>
      <w:r>
        <w:rPr>
          <w:iCs/>
          <w:color w:val="000000"/>
        </w:rPr>
        <w:t>01.5</w:t>
      </w:r>
      <w:r w:rsidR="0027166A">
        <w:rPr>
          <w:iCs/>
          <w:color w:val="000000"/>
        </w:rPr>
        <w:t>0</w:t>
      </w:r>
      <w:r w:rsidR="00612ADF" w:rsidRPr="00612ADF">
        <w:rPr>
          <w:iCs/>
          <w:color w:val="000000"/>
        </w:rPr>
        <w:t xml:space="preserve"> </w:t>
      </w:r>
      <w:r w:rsidRPr="00CC1524">
        <w:rPr>
          <w:iCs/>
          <w:color w:val="000000"/>
        </w:rPr>
        <w:t>Змішане сільське господарство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739887CB" w14:textId="14D73387" w:rsidR="00CC1524" w:rsidRPr="00CC1524" w:rsidRDefault="0027166A" w:rsidP="002C42C0">
      <w:pPr>
        <w:widowControl w:val="0"/>
        <w:autoSpaceDE w:val="0"/>
        <w:autoSpaceDN w:val="0"/>
        <w:adjustRightInd w:val="0"/>
        <w:ind w:firstLine="426"/>
        <w:jc w:val="both"/>
      </w:pPr>
      <w:r>
        <w:t>Джерелами забруднення є</w:t>
      </w:r>
      <w:r w:rsidR="00CC1524">
        <w:t>:</w:t>
      </w:r>
      <w:r>
        <w:t xml:space="preserve"> </w:t>
      </w:r>
      <w:r w:rsidR="00CC1524" w:rsidRPr="00CC1524">
        <w:t>два твердопаливні котли КRONAS типу КТУ 400</w:t>
      </w:r>
      <w:r w:rsidR="00CC1524">
        <w:t xml:space="preserve"> в якості палива використовуються деревні пелети, два водогрійні котли </w:t>
      </w:r>
      <w:r w:rsidR="00CC1524" w:rsidRPr="00CC1524">
        <w:t>Viessmann Vitoplex 200 типу SX2A в якості палива використовуються природний газ та дизпаливо, дизельний генератор, кафе, магазин продовольчих товарів.</w:t>
      </w:r>
    </w:p>
    <w:p w14:paraId="35F6FD99" w14:textId="26A145E2" w:rsidR="004C749A" w:rsidRDefault="004C749A" w:rsidP="002C42C0">
      <w:pPr>
        <w:widowControl w:val="0"/>
        <w:autoSpaceDE w:val="0"/>
        <w:autoSpaceDN w:val="0"/>
        <w:adjustRightInd w:val="0"/>
        <w:ind w:firstLine="426"/>
        <w:jc w:val="both"/>
      </w:pPr>
      <w:r w:rsidRPr="00CC1524">
        <w:t>В результаті роботи підприємства в атмосферне повітря потрапляють: оксиди азоту (в перерахунку на діоксид)</w:t>
      </w:r>
      <w:r w:rsidR="00CC1524" w:rsidRPr="00CC1524">
        <w:t xml:space="preserve"> – 6,5495</w:t>
      </w:r>
      <w:r w:rsidR="00E17709" w:rsidRPr="00CC1524">
        <w:t xml:space="preserve"> т/рік</w:t>
      </w:r>
      <w:r w:rsidRPr="00CC1524">
        <w:t xml:space="preserve">, </w:t>
      </w:r>
      <w:r w:rsidR="00CC1524">
        <w:t>діоксид сірки – 0,332 т/</w:t>
      </w:r>
      <w:r w:rsidR="00CC1524" w:rsidRPr="00CC1524">
        <w:t xml:space="preserve">рік, </w:t>
      </w:r>
      <w:r w:rsidRPr="00CC1524">
        <w:t>вуглецю оксид</w:t>
      </w:r>
      <w:r w:rsidR="00CC1524" w:rsidRPr="00CC1524">
        <w:t xml:space="preserve"> – 2,9491</w:t>
      </w:r>
      <w:r w:rsidR="00E17709" w:rsidRPr="00CC1524">
        <w:t xml:space="preserve"> т/рік</w:t>
      </w:r>
      <w:r w:rsidRPr="00CC1524">
        <w:t>, речовини у вигляді суспендованих твердих частинок</w:t>
      </w:r>
      <w:r w:rsidR="00CC1524" w:rsidRPr="00CC1524">
        <w:t xml:space="preserve"> – 3,4651</w:t>
      </w:r>
      <w:r w:rsidR="00E17709" w:rsidRPr="00CC1524">
        <w:t xml:space="preserve"> т/рік</w:t>
      </w:r>
      <w:r w:rsidRPr="00CC1524">
        <w:t xml:space="preserve">, </w:t>
      </w:r>
      <w:r w:rsidR="00CC1524" w:rsidRPr="00CC1524">
        <w:t>акролеїн</w:t>
      </w:r>
      <w:r w:rsidR="00CC1524">
        <w:t xml:space="preserve"> – 0,0001326 т/рік, </w:t>
      </w:r>
      <w:r w:rsidRPr="00C023E8">
        <w:t>парникові гази (метан</w:t>
      </w:r>
      <w:r w:rsidR="00CC1524" w:rsidRPr="00C023E8">
        <w:t xml:space="preserve"> – 0,07583</w:t>
      </w:r>
      <w:r w:rsidR="00E17709" w:rsidRPr="00C023E8">
        <w:t xml:space="preserve"> т/рік</w:t>
      </w:r>
      <w:r w:rsidRPr="00C023E8">
        <w:t>, діоксид вуглецю</w:t>
      </w:r>
      <w:r w:rsidR="00CC1524" w:rsidRPr="00C023E8">
        <w:t xml:space="preserve"> – 1789,29</w:t>
      </w:r>
      <w:r w:rsidR="00E17709" w:rsidRPr="00C023E8">
        <w:t xml:space="preserve"> т/рік</w:t>
      </w:r>
      <w:r w:rsidRPr="00C023E8">
        <w:t>, оксид діазоту</w:t>
      </w:r>
      <w:r w:rsidR="00CC1524" w:rsidRPr="00C023E8">
        <w:t xml:space="preserve"> – 0,056544</w:t>
      </w:r>
      <w:r w:rsidR="00E17709" w:rsidRPr="00C023E8">
        <w:t xml:space="preserve"> т/рік</w:t>
      </w:r>
      <w:r w:rsidRPr="00C023E8">
        <w:t>, НМЛОС</w:t>
      </w:r>
      <w:r w:rsidR="00C023E8" w:rsidRPr="00C023E8">
        <w:t xml:space="preserve"> – 0,7407</w:t>
      </w:r>
      <w:r w:rsidR="00E17709" w:rsidRPr="00C023E8">
        <w:t xml:space="preserve"> т/рік</w:t>
      </w:r>
      <w:r w:rsidRPr="00C023E8">
        <w:t>).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C2B66"/>
    <w:rsid w:val="000E4651"/>
    <w:rsid w:val="00116E2E"/>
    <w:rsid w:val="00144A98"/>
    <w:rsid w:val="00156B21"/>
    <w:rsid w:val="0018344B"/>
    <w:rsid w:val="001A4AF6"/>
    <w:rsid w:val="001B583D"/>
    <w:rsid w:val="001C43A6"/>
    <w:rsid w:val="001E4E0E"/>
    <w:rsid w:val="00204608"/>
    <w:rsid w:val="00240084"/>
    <w:rsid w:val="0027166A"/>
    <w:rsid w:val="002B660F"/>
    <w:rsid w:val="002C42C0"/>
    <w:rsid w:val="00316EDB"/>
    <w:rsid w:val="003A7952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35302"/>
    <w:rsid w:val="00562466"/>
    <w:rsid w:val="005F73B8"/>
    <w:rsid w:val="00612ADF"/>
    <w:rsid w:val="00624313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9C4FDC"/>
    <w:rsid w:val="009C6566"/>
    <w:rsid w:val="00A632B1"/>
    <w:rsid w:val="00A64079"/>
    <w:rsid w:val="00BA2E6C"/>
    <w:rsid w:val="00BA6BFD"/>
    <w:rsid w:val="00BB1453"/>
    <w:rsid w:val="00BF77D7"/>
    <w:rsid w:val="00C023E8"/>
    <w:rsid w:val="00C1285D"/>
    <w:rsid w:val="00C16E14"/>
    <w:rsid w:val="00C5084C"/>
    <w:rsid w:val="00CC1524"/>
    <w:rsid w:val="00D01E3D"/>
    <w:rsid w:val="00D42B7C"/>
    <w:rsid w:val="00D571CF"/>
    <w:rsid w:val="00D85CE2"/>
    <w:rsid w:val="00DB6C3D"/>
    <w:rsid w:val="00DB6D92"/>
    <w:rsid w:val="00E17709"/>
    <w:rsid w:val="00E71B24"/>
    <w:rsid w:val="00F35F27"/>
    <w:rsid w:val="00F45CA6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822E-0E1D-4057-8C14-723CA600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38</cp:revision>
  <cp:lastPrinted>2023-02-10T10:41:00Z</cp:lastPrinted>
  <dcterms:created xsi:type="dcterms:W3CDTF">2017-03-20T07:20:00Z</dcterms:created>
  <dcterms:modified xsi:type="dcterms:W3CDTF">2023-06-26T12:50:00Z</dcterms:modified>
</cp:coreProperties>
</file>