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7B7A1521" w:rsidR="00F35F27" w:rsidRPr="005A2B88" w:rsidRDefault="00F91B8E" w:rsidP="00F91B8E">
      <w:pPr>
        <w:widowControl w:val="0"/>
        <w:autoSpaceDE w:val="0"/>
        <w:autoSpaceDN w:val="0"/>
        <w:adjustRightInd w:val="0"/>
        <w:ind w:right="140" w:firstLine="426"/>
        <w:jc w:val="both"/>
        <w:rPr>
          <w:iCs/>
          <w:color w:val="000000"/>
          <w:sz w:val="22"/>
          <w:szCs w:val="22"/>
          <w:lang w:val="ru-RU"/>
        </w:rPr>
      </w:pPr>
      <w:r w:rsidRPr="00F91B8E">
        <w:rPr>
          <w:iCs/>
          <w:color w:val="000000"/>
          <w:sz w:val="22"/>
          <w:szCs w:val="22"/>
          <w:lang w:val="ru-RU"/>
        </w:rPr>
        <w:t>Товариство з обмеженою відповідальністю «ПЕТРОЛ КОНТРАКТ»</w:t>
      </w:r>
      <w:r w:rsidRPr="00F91B8E">
        <w:rPr>
          <w:iCs/>
          <w:color w:val="000000"/>
          <w:sz w:val="22"/>
          <w:szCs w:val="22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(ТОВ </w:t>
      </w:r>
      <w:bookmarkStart w:id="0" w:name="_Hlk167721307"/>
      <w:r w:rsidRPr="00F91B8E">
        <w:rPr>
          <w:iCs/>
          <w:color w:val="000000"/>
          <w:sz w:val="22"/>
          <w:szCs w:val="22"/>
          <w:lang w:val="ru-RU"/>
        </w:rPr>
        <w:t>«ПЕТРОЛ КОНТРАКТ»</w:t>
      </w:r>
      <w:bookmarkEnd w:id="0"/>
      <w:r w:rsidRPr="00F91B8E">
        <w:rPr>
          <w:iCs/>
          <w:color w:val="000000"/>
          <w:sz w:val="22"/>
          <w:szCs w:val="22"/>
          <w:lang w:val="ru-RU"/>
        </w:rPr>
        <w:t>)</w:t>
      </w:r>
      <w:r w:rsidR="00C5084C" w:rsidRPr="00F91B8E">
        <w:rPr>
          <w:iCs/>
          <w:color w:val="000000"/>
          <w:sz w:val="22"/>
          <w:szCs w:val="22"/>
          <w:lang w:val="ru-RU"/>
        </w:rPr>
        <w:t>.</w:t>
      </w:r>
      <w:r w:rsidR="004A6464" w:rsidRPr="00F91B8E">
        <w:rPr>
          <w:iCs/>
          <w:color w:val="000000"/>
          <w:sz w:val="22"/>
          <w:szCs w:val="22"/>
          <w:lang w:val="ru-RU"/>
        </w:rPr>
        <w:t xml:space="preserve"> </w:t>
      </w:r>
      <w:r w:rsidR="00BF77D7" w:rsidRPr="005A2B88">
        <w:rPr>
          <w:iCs/>
          <w:color w:val="000000"/>
          <w:sz w:val="22"/>
          <w:szCs w:val="22"/>
          <w:lang w:val="ru-RU"/>
        </w:rPr>
        <w:t>К</w:t>
      </w:r>
      <w:r w:rsidR="00803093" w:rsidRPr="005A2B88">
        <w:rPr>
          <w:iCs/>
          <w:color w:val="000000"/>
          <w:sz w:val="22"/>
          <w:szCs w:val="22"/>
          <w:lang w:val="ru-RU"/>
        </w:rPr>
        <w:t xml:space="preserve">од ЄДРПОУ: </w:t>
      </w:r>
      <w:bookmarkStart w:id="1" w:name="_Hlk168660452"/>
      <w:r w:rsidRPr="005A2B88">
        <w:rPr>
          <w:iCs/>
          <w:color w:val="000000"/>
          <w:sz w:val="22"/>
          <w:szCs w:val="22"/>
          <w:lang w:val="ru-RU"/>
        </w:rPr>
        <w:t>44800308</w:t>
      </w:r>
      <w:bookmarkEnd w:id="1"/>
      <w:r w:rsidR="00803093" w:rsidRPr="005A2B88">
        <w:rPr>
          <w:iCs/>
          <w:color w:val="000000"/>
          <w:sz w:val="22"/>
          <w:szCs w:val="22"/>
          <w:lang w:val="ru-RU"/>
        </w:rPr>
        <w:t>.</w:t>
      </w:r>
      <w:r w:rsidR="004A6464" w:rsidRPr="005A2B88">
        <w:rPr>
          <w:iCs/>
          <w:color w:val="000000"/>
          <w:sz w:val="22"/>
          <w:szCs w:val="22"/>
          <w:lang w:val="ru-RU"/>
        </w:rPr>
        <w:t xml:space="preserve"> </w:t>
      </w:r>
      <w:r w:rsidR="004A6464" w:rsidRPr="00F91B8E">
        <w:rPr>
          <w:iCs/>
          <w:color w:val="000000"/>
          <w:sz w:val="22"/>
          <w:szCs w:val="22"/>
          <w:lang w:val="ru-RU"/>
        </w:rPr>
        <w:t>Юридична адреса</w:t>
      </w:r>
      <w:r w:rsidR="00656D9D" w:rsidRPr="00F91B8E">
        <w:rPr>
          <w:iCs/>
          <w:color w:val="000000"/>
          <w:sz w:val="22"/>
          <w:szCs w:val="22"/>
          <w:lang w:val="ru-RU"/>
        </w:rPr>
        <w:t xml:space="preserve">: </w:t>
      </w:r>
      <w:r w:rsidRPr="00F91B8E">
        <w:rPr>
          <w:iCs/>
          <w:color w:val="000000"/>
          <w:sz w:val="22"/>
          <w:szCs w:val="22"/>
          <w:lang w:val="ru-RU"/>
        </w:rPr>
        <w:t>43023, Волинська обл., м.</w:t>
      </w:r>
      <w:r w:rsidRPr="00F91B8E">
        <w:rPr>
          <w:iCs/>
          <w:color w:val="000000"/>
          <w:sz w:val="22"/>
          <w:szCs w:val="22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Луцьк, </w:t>
      </w:r>
      <w:r>
        <w:rPr>
          <w:iCs/>
          <w:color w:val="000000"/>
          <w:sz w:val="22"/>
          <w:szCs w:val="22"/>
          <w:lang w:val="ru-RU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>вул. Яремчука Назарія, 1</w:t>
      </w:r>
      <w:r w:rsidR="00656D9D" w:rsidRPr="00F91B8E">
        <w:rPr>
          <w:iCs/>
          <w:color w:val="000000"/>
          <w:sz w:val="22"/>
          <w:szCs w:val="22"/>
          <w:lang w:val="ru-RU"/>
        </w:rPr>
        <w:t xml:space="preserve">, тел. </w:t>
      </w:r>
      <w:r w:rsidR="00672C3C" w:rsidRPr="005E0A94">
        <w:rPr>
          <w:iCs/>
          <w:color w:val="000000"/>
          <w:sz w:val="22"/>
          <w:szCs w:val="22"/>
          <w:lang w:val="ru-RU"/>
        </w:rPr>
        <w:t>0676913117</w:t>
      </w:r>
      <w:r w:rsidR="00656D9D" w:rsidRPr="005E0A94">
        <w:rPr>
          <w:iCs/>
          <w:color w:val="000000"/>
          <w:sz w:val="22"/>
          <w:szCs w:val="22"/>
        </w:rPr>
        <w:t xml:space="preserve">, </w:t>
      </w:r>
      <w:r w:rsidR="00656D9D" w:rsidRPr="005E0A94">
        <w:rPr>
          <w:iCs/>
          <w:color w:val="000000"/>
          <w:sz w:val="22"/>
          <w:szCs w:val="22"/>
          <w:lang w:val="en-US"/>
        </w:rPr>
        <w:t>e</w:t>
      </w:r>
      <w:r w:rsidR="00656D9D" w:rsidRPr="005E0A94">
        <w:rPr>
          <w:iCs/>
          <w:color w:val="000000"/>
          <w:sz w:val="22"/>
          <w:szCs w:val="22"/>
          <w:lang w:val="ru-RU"/>
        </w:rPr>
        <w:t>-</w:t>
      </w:r>
      <w:r w:rsidR="00656D9D" w:rsidRPr="005E0A94">
        <w:rPr>
          <w:iCs/>
          <w:color w:val="000000"/>
          <w:sz w:val="22"/>
          <w:szCs w:val="22"/>
          <w:lang w:val="en-US"/>
        </w:rPr>
        <w:t>mail</w:t>
      </w:r>
      <w:r w:rsidR="00656D9D" w:rsidRPr="005E0A94">
        <w:rPr>
          <w:iCs/>
          <w:color w:val="000000"/>
          <w:sz w:val="22"/>
          <w:szCs w:val="22"/>
        </w:rPr>
        <w:t>:</w:t>
      </w:r>
      <w:r w:rsidR="004D12D8" w:rsidRPr="005E0A94">
        <w:rPr>
          <w:iCs/>
          <w:color w:val="000000"/>
          <w:sz w:val="22"/>
          <w:szCs w:val="22"/>
          <w:lang w:val="ru-RU"/>
        </w:rPr>
        <w:t xml:space="preserve"> </w:t>
      </w:r>
      <w:r w:rsidR="00672C3C" w:rsidRPr="005E0A94">
        <w:rPr>
          <w:iCs/>
          <w:color w:val="000000"/>
          <w:sz w:val="22"/>
          <w:szCs w:val="22"/>
          <w:lang w:val="en-US"/>
        </w:rPr>
        <w:t>volodymyr</w:t>
      </w:r>
      <w:r w:rsidR="00672C3C" w:rsidRPr="005E0A94">
        <w:rPr>
          <w:iCs/>
          <w:color w:val="000000"/>
          <w:sz w:val="22"/>
          <w:szCs w:val="22"/>
          <w:lang w:val="ru-RU"/>
        </w:rPr>
        <w:t>.</w:t>
      </w:r>
      <w:r w:rsidR="00672C3C" w:rsidRPr="005E0A94">
        <w:rPr>
          <w:iCs/>
          <w:color w:val="000000"/>
          <w:sz w:val="22"/>
          <w:szCs w:val="22"/>
          <w:lang w:val="en-US"/>
        </w:rPr>
        <w:t>mura</w:t>
      </w:r>
      <w:r w:rsidR="00672C3C" w:rsidRPr="005E0A94">
        <w:rPr>
          <w:iCs/>
          <w:color w:val="000000"/>
          <w:sz w:val="22"/>
          <w:szCs w:val="22"/>
          <w:lang w:val="ru-RU"/>
        </w:rPr>
        <w:t>@</w:t>
      </w:r>
      <w:r w:rsidR="00672C3C" w:rsidRPr="005E0A94">
        <w:rPr>
          <w:iCs/>
          <w:color w:val="000000"/>
          <w:sz w:val="22"/>
          <w:szCs w:val="22"/>
          <w:lang w:val="en-US"/>
        </w:rPr>
        <w:t>wog</w:t>
      </w:r>
      <w:r w:rsidR="00672C3C" w:rsidRPr="005E0A94">
        <w:rPr>
          <w:iCs/>
          <w:color w:val="000000"/>
          <w:sz w:val="22"/>
          <w:szCs w:val="22"/>
          <w:lang w:val="ru-RU"/>
        </w:rPr>
        <w:t>.</w:t>
      </w:r>
      <w:r w:rsidR="00672C3C" w:rsidRPr="005E0A94">
        <w:rPr>
          <w:iCs/>
          <w:color w:val="000000"/>
          <w:sz w:val="22"/>
          <w:szCs w:val="22"/>
          <w:lang w:val="en-US"/>
        </w:rPr>
        <w:t>ua</w:t>
      </w:r>
    </w:p>
    <w:p w14:paraId="395E626A" w14:textId="665F8B5E" w:rsidR="00C5084C" w:rsidRPr="00F91B8E" w:rsidRDefault="00C5084C" w:rsidP="002C42C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F91B8E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3823B484" w14:textId="77777777" w:rsidR="006210D6" w:rsidRPr="00CE4786" w:rsidRDefault="006210D6" w:rsidP="006210D6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Згідно Закону України «Про оцінку впливу на довкілля» дана діяльність не відноситься до видів планованої діяльності та об’єктів, які підлягають  оцінці впливу на довкілля.</w:t>
      </w:r>
    </w:p>
    <w:p w14:paraId="717030C1" w14:textId="40BE03C8" w:rsidR="004C749A" w:rsidRPr="00F91B8E" w:rsidRDefault="00F91B8E" w:rsidP="004A646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F91B8E">
        <w:rPr>
          <w:iCs/>
          <w:color w:val="000000"/>
          <w:sz w:val="22"/>
          <w:szCs w:val="22"/>
        </w:rPr>
        <w:t>ТОВ «ПЕТРОЛ КОНТРАКТ»</w:t>
      </w:r>
      <w:r w:rsidR="000A74A5" w:rsidRPr="00F91B8E">
        <w:rPr>
          <w:iCs/>
          <w:color w:val="000000"/>
          <w:sz w:val="22"/>
          <w:szCs w:val="22"/>
        </w:rPr>
        <w:t xml:space="preserve"> займається </w:t>
      </w:r>
      <w:r w:rsidRPr="00F91B8E">
        <w:rPr>
          <w:iCs/>
          <w:color w:val="000000"/>
          <w:sz w:val="22"/>
          <w:szCs w:val="22"/>
        </w:rPr>
        <w:t>роздрібною торгівлею пальним</w:t>
      </w:r>
      <w:r w:rsidR="000A74A5" w:rsidRPr="00F91B8E">
        <w:rPr>
          <w:iCs/>
          <w:color w:val="000000"/>
          <w:sz w:val="22"/>
          <w:szCs w:val="22"/>
        </w:rPr>
        <w:t xml:space="preserve">. </w:t>
      </w:r>
      <w:r w:rsidR="00612ADF" w:rsidRPr="00F91B8E">
        <w:rPr>
          <w:iCs/>
          <w:color w:val="000000"/>
          <w:sz w:val="22"/>
          <w:szCs w:val="22"/>
        </w:rPr>
        <w:t xml:space="preserve">(КВЕД: </w:t>
      </w:r>
      <w:bookmarkStart w:id="2" w:name="_Hlk168660499"/>
      <w:r w:rsidRPr="00F91B8E">
        <w:rPr>
          <w:iCs/>
          <w:color w:val="000000"/>
          <w:sz w:val="22"/>
          <w:szCs w:val="22"/>
        </w:rPr>
        <w:t>47.30 Роздрібна торгівля пальним</w:t>
      </w:r>
      <w:bookmarkEnd w:id="2"/>
      <w:r w:rsidR="00612ADF" w:rsidRPr="00F91B8E">
        <w:rPr>
          <w:iCs/>
          <w:color w:val="000000"/>
          <w:sz w:val="22"/>
          <w:szCs w:val="22"/>
        </w:rPr>
        <w:t>)</w:t>
      </w:r>
      <w:r w:rsidR="004C749A" w:rsidRPr="00F91B8E">
        <w:rPr>
          <w:iCs/>
          <w:color w:val="000000"/>
          <w:sz w:val="22"/>
          <w:szCs w:val="22"/>
        </w:rPr>
        <w:t>.</w:t>
      </w:r>
    </w:p>
    <w:p w14:paraId="35F6FD99" w14:textId="63DD5B8F" w:rsidR="004C749A" w:rsidRPr="00F91B8E" w:rsidRDefault="00C2727D" w:rsidP="00DB2B42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F91B8E">
        <w:rPr>
          <w:iCs/>
          <w:color w:val="000000"/>
          <w:sz w:val="22"/>
          <w:szCs w:val="22"/>
        </w:rPr>
        <w:t xml:space="preserve">Місцезнаходження майданчика </w:t>
      </w:r>
      <w:r w:rsidR="00DB2B42" w:rsidRPr="00F91B8E">
        <w:rPr>
          <w:iCs/>
          <w:color w:val="000000"/>
          <w:sz w:val="22"/>
          <w:szCs w:val="22"/>
        </w:rPr>
        <w:t>АЗ</w:t>
      </w:r>
      <w:r w:rsidR="00F91B8E">
        <w:rPr>
          <w:iCs/>
          <w:color w:val="000000"/>
          <w:sz w:val="22"/>
          <w:szCs w:val="22"/>
        </w:rPr>
        <w:t>С</w:t>
      </w:r>
      <w:r w:rsidR="00DB2B42" w:rsidRPr="00F91B8E">
        <w:rPr>
          <w:iCs/>
          <w:color w:val="000000"/>
          <w:sz w:val="22"/>
          <w:szCs w:val="22"/>
        </w:rPr>
        <w:t xml:space="preserve"> </w:t>
      </w:r>
      <w:r w:rsidR="00BC7EBF">
        <w:rPr>
          <w:iCs/>
          <w:color w:val="000000"/>
          <w:sz w:val="22"/>
          <w:szCs w:val="22"/>
        </w:rPr>
        <w:t xml:space="preserve">Володимир </w:t>
      </w:r>
      <w:r w:rsidR="00DB2B42" w:rsidRPr="00F91B8E">
        <w:rPr>
          <w:iCs/>
          <w:color w:val="000000"/>
          <w:sz w:val="22"/>
          <w:szCs w:val="22"/>
        </w:rPr>
        <w:t>«Луцька»: 44702</w:t>
      </w:r>
      <w:r w:rsidR="00E5396F" w:rsidRPr="00F91B8E">
        <w:rPr>
          <w:iCs/>
          <w:color w:val="000000"/>
          <w:sz w:val="22"/>
          <w:szCs w:val="22"/>
        </w:rPr>
        <w:t>,</w:t>
      </w:r>
      <w:r w:rsidR="00DB2B42" w:rsidRPr="00F91B8E">
        <w:rPr>
          <w:iCs/>
          <w:color w:val="000000"/>
          <w:sz w:val="22"/>
          <w:szCs w:val="22"/>
        </w:rPr>
        <w:t xml:space="preserve"> Волинська обл., </w:t>
      </w:r>
      <w:r w:rsidR="000D3279" w:rsidRPr="00F91B8E">
        <w:rPr>
          <w:iCs/>
          <w:color w:val="000000"/>
          <w:sz w:val="22"/>
          <w:szCs w:val="22"/>
        </w:rPr>
        <w:t xml:space="preserve">Володимирський р-н, </w:t>
      </w:r>
      <w:r w:rsidR="00DB2B42" w:rsidRPr="00F91B8E">
        <w:rPr>
          <w:iCs/>
          <w:color w:val="000000"/>
          <w:sz w:val="22"/>
          <w:szCs w:val="22"/>
        </w:rPr>
        <w:t>м. Володимир, вул. Луцька, 192</w:t>
      </w:r>
      <w:r w:rsidRPr="00F91B8E">
        <w:rPr>
          <w:iCs/>
          <w:color w:val="000000"/>
          <w:sz w:val="22"/>
          <w:szCs w:val="22"/>
        </w:rPr>
        <w:t xml:space="preserve">. </w:t>
      </w:r>
      <w:r w:rsidR="006F7454" w:rsidRPr="00F91B8E">
        <w:rPr>
          <w:sz w:val="22"/>
          <w:szCs w:val="22"/>
        </w:rPr>
        <w:t xml:space="preserve">Джерелами забруднення є: </w:t>
      </w:r>
      <w:r w:rsidR="000A74A5" w:rsidRPr="00F91B8E">
        <w:rPr>
          <w:sz w:val="22"/>
          <w:szCs w:val="22"/>
        </w:rPr>
        <w:t>резервуари зберігання дизельного палива, бензину та</w:t>
      </w:r>
      <w:r w:rsidR="000A74A5" w:rsidRPr="00F91B8E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</w:t>
      </w:r>
      <w:r w:rsidR="000A74A5" w:rsidRPr="00F91B8E">
        <w:rPr>
          <w:sz w:val="22"/>
          <w:szCs w:val="22"/>
        </w:rPr>
        <w:t>, паливороздавальні колонки, дизельний генератор.</w:t>
      </w:r>
      <w:r w:rsidRPr="00F91B8E">
        <w:rPr>
          <w:sz w:val="22"/>
          <w:szCs w:val="22"/>
        </w:rPr>
        <w:t xml:space="preserve"> </w:t>
      </w:r>
      <w:r w:rsidR="004C749A" w:rsidRPr="00F91B8E">
        <w:rPr>
          <w:sz w:val="22"/>
          <w:szCs w:val="22"/>
        </w:rPr>
        <w:t>В результаті роботи підприємства в атмосферне повітря потрапляють</w:t>
      </w:r>
      <w:r w:rsidR="001734C0" w:rsidRPr="00F91B8E">
        <w:rPr>
          <w:sz w:val="22"/>
          <w:szCs w:val="22"/>
        </w:rPr>
        <w:t xml:space="preserve">: </w:t>
      </w:r>
      <w:r w:rsidR="00DB2B42" w:rsidRPr="00005297">
        <w:rPr>
          <w:sz w:val="22"/>
          <w:szCs w:val="22"/>
        </w:rPr>
        <w:t>сажа – 0,0</w:t>
      </w:r>
      <w:r w:rsidR="00BC7EBF" w:rsidRPr="00005297">
        <w:rPr>
          <w:sz w:val="22"/>
          <w:szCs w:val="22"/>
        </w:rPr>
        <w:t>24</w:t>
      </w:r>
      <w:r w:rsidR="000A74A5" w:rsidRPr="00005297">
        <w:rPr>
          <w:sz w:val="22"/>
          <w:szCs w:val="22"/>
        </w:rPr>
        <w:t xml:space="preserve"> т/рік, </w:t>
      </w:r>
      <w:r w:rsidR="004C749A" w:rsidRPr="00005297">
        <w:rPr>
          <w:sz w:val="22"/>
          <w:szCs w:val="22"/>
        </w:rPr>
        <w:t>оксиди азоту (в перерахунку на діоксид)</w:t>
      </w:r>
      <w:r w:rsidR="00E17709" w:rsidRPr="00005297">
        <w:rPr>
          <w:sz w:val="22"/>
          <w:szCs w:val="22"/>
        </w:rPr>
        <w:t xml:space="preserve"> – </w:t>
      </w:r>
      <w:r w:rsidR="00DB2B42" w:rsidRPr="00005297">
        <w:rPr>
          <w:sz w:val="22"/>
          <w:szCs w:val="22"/>
        </w:rPr>
        <w:t>0,</w:t>
      </w:r>
      <w:r w:rsidR="00BC7EBF" w:rsidRPr="00005297">
        <w:rPr>
          <w:sz w:val="22"/>
          <w:szCs w:val="22"/>
        </w:rPr>
        <w:t>344</w:t>
      </w:r>
      <w:r w:rsidR="00E17709" w:rsidRPr="00005297">
        <w:rPr>
          <w:sz w:val="22"/>
          <w:szCs w:val="22"/>
        </w:rPr>
        <w:t xml:space="preserve"> т/рік</w:t>
      </w:r>
      <w:r w:rsidR="004C749A" w:rsidRPr="00005297">
        <w:rPr>
          <w:sz w:val="22"/>
          <w:szCs w:val="22"/>
        </w:rPr>
        <w:t>, вуглецю оксид</w:t>
      </w:r>
      <w:r w:rsidR="00DB2B42" w:rsidRPr="00005297">
        <w:rPr>
          <w:sz w:val="22"/>
          <w:szCs w:val="22"/>
        </w:rPr>
        <w:t xml:space="preserve"> – 0,</w:t>
      </w:r>
      <w:r w:rsidR="00BC7EBF" w:rsidRPr="00005297">
        <w:rPr>
          <w:sz w:val="22"/>
          <w:szCs w:val="22"/>
        </w:rPr>
        <w:t>24</w:t>
      </w:r>
      <w:r w:rsidR="00E17709" w:rsidRPr="00005297">
        <w:rPr>
          <w:sz w:val="22"/>
          <w:szCs w:val="22"/>
        </w:rPr>
        <w:t xml:space="preserve"> т/рік</w:t>
      </w:r>
      <w:r w:rsidR="004C749A" w:rsidRPr="00005297">
        <w:rPr>
          <w:sz w:val="22"/>
          <w:szCs w:val="22"/>
        </w:rPr>
        <w:t xml:space="preserve">, </w:t>
      </w:r>
      <w:r w:rsidR="00D01E3D" w:rsidRPr="00005297">
        <w:rPr>
          <w:sz w:val="22"/>
          <w:szCs w:val="22"/>
        </w:rPr>
        <w:t>сірки діоксид</w:t>
      </w:r>
      <w:r w:rsidR="00DB2B42" w:rsidRPr="00005297">
        <w:rPr>
          <w:sz w:val="22"/>
          <w:szCs w:val="22"/>
        </w:rPr>
        <w:t xml:space="preserve"> – 0,</w:t>
      </w:r>
      <w:r w:rsidR="00BC7EBF" w:rsidRPr="00005297">
        <w:rPr>
          <w:sz w:val="22"/>
          <w:szCs w:val="22"/>
        </w:rPr>
        <w:t>036</w:t>
      </w:r>
      <w:r w:rsidR="00E17709" w:rsidRPr="00005297">
        <w:rPr>
          <w:sz w:val="22"/>
          <w:szCs w:val="22"/>
        </w:rPr>
        <w:t xml:space="preserve"> т/рік</w:t>
      </w:r>
      <w:r w:rsidR="00D01E3D" w:rsidRPr="00005297">
        <w:rPr>
          <w:sz w:val="22"/>
          <w:szCs w:val="22"/>
        </w:rPr>
        <w:t xml:space="preserve">, </w:t>
      </w:r>
      <w:r w:rsidR="00DB2B42" w:rsidRPr="00005297">
        <w:rPr>
          <w:sz w:val="22"/>
          <w:szCs w:val="22"/>
        </w:rPr>
        <w:t>сірководень – 0,0000</w:t>
      </w:r>
      <w:r w:rsidR="00BC7EBF" w:rsidRPr="00005297">
        <w:rPr>
          <w:sz w:val="22"/>
          <w:szCs w:val="22"/>
        </w:rPr>
        <w:t>712</w:t>
      </w:r>
      <w:r w:rsidR="00E17709" w:rsidRPr="00005297">
        <w:rPr>
          <w:sz w:val="22"/>
          <w:szCs w:val="22"/>
        </w:rPr>
        <w:t xml:space="preserve"> т/рік</w:t>
      </w:r>
      <w:r w:rsidR="004C749A" w:rsidRPr="00005297">
        <w:rPr>
          <w:sz w:val="22"/>
          <w:szCs w:val="22"/>
        </w:rPr>
        <w:t xml:space="preserve">, </w:t>
      </w:r>
      <w:r w:rsidR="00DB2B42" w:rsidRPr="00005297">
        <w:rPr>
          <w:sz w:val="22"/>
          <w:szCs w:val="22"/>
        </w:rPr>
        <w:t>бутан – 0,219</w:t>
      </w:r>
      <w:r w:rsidR="00B952BC" w:rsidRPr="00005297">
        <w:rPr>
          <w:sz w:val="22"/>
          <w:szCs w:val="22"/>
        </w:rPr>
        <w:t xml:space="preserve"> т/рік, </w:t>
      </w:r>
      <w:r w:rsidR="007355D8" w:rsidRPr="00005297">
        <w:rPr>
          <w:sz w:val="22"/>
          <w:szCs w:val="22"/>
        </w:rPr>
        <w:t>вуглеводні насичені С</w:t>
      </w:r>
      <w:r w:rsidR="007355D8" w:rsidRPr="00005297">
        <w:rPr>
          <w:sz w:val="22"/>
          <w:szCs w:val="22"/>
          <w:vertAlign w:val="subscript"/>
        </w:rPr>
        <w:t>12</w:t>
      </w:r>
      <w:r w:rsidR="007355D8" w:rsidRPr="00005297">
        <w:rPr>
          <w:sz w:val="22"/>
          <w:szCs w:val="22"/>
        </w:rPr>
        <w:t>-С</w:t>
      </w:r>
      <w:r w:rsidR="007355D8" w:rsidRPr="00005297">
        <w:rPr>
          <w:sz w:val="22"/>
          <w:szCs w:val="22"/>
          <w:vertAlign w:val="subscript"/>
        </w:rPr>
        <w:t>19</w:t>
      </w:r>
      <w:r w:rsidR="00DB2B42" w:rsidRPr="00005297">
        <w:rPr>
          <w:sz w:val="22"/>
          <w:szCs w:val="22"/>
        </w:rPr>
        <w:t xml:space="preserve"> – 0,</w:t>
      </w:r>
      <w:r w:rsidR="00BC7EBF" w:rsidRPr="00005297">
        <w:rPr>
          <w:sz w:val="22"/>
          <w:szCs w:val="22"/>
        </w:rPr>
        <w:t>216</w:t>
      </w:r>
      <w:r w:rsidR="00005297" w:rsidRPr="00005297">
        <w:rPr>
          <w:sz w:val="22"/>
          <w:szCs w:val="22"/>
        </w:rPr>
        <w:t>1</w:t>
      </w:r>
      <w:r w:rsidR="00BC7EBF" w:rsidRPr="00005297">
        <w:rPr>
          <w:sz w:val="22"/>
          <w:szCs w:val="22"/>
        </w:rPr>
        <w:t>11</w:t>
      </w:r>
      <w:r w:rsidR="007355D8" w:rsidRPr="00005297">
        <w:rPr>
          <w:sz w:val="22"/>
          <w:szCs w:val="22"/>
        </w:rPr>
        <w:t xml:space="preserve"> т/рік, </w:t>
      </w:r>
      <w:r w:rsidR="00DB2B42" w:rsidRPr="00005297">
        <w:rPr>
          <w:sz w:val="22"/>
          <w:szCs w:val="22"/>
        </w:rPr>
        <w:t>пропан – 0,338</w:t>
      </w:r>
      <w:r w:rsidR="007355D8" w:rsidRPr="00005297">
        <w:rPr>
          <w:sz w:val="22"/>
          <w:szCs w:val="22"/>
        </w:rPr>
        <w:t xml:space="preserve"> т/рік, бензол – 0,000</w:t>
      </w:r>
      <w:r w:rsidR="00DB2B42" w:rsidRPr="00005297">
        <w:rPr>
          <w:sz w:val="22"/>
          <w:szCs w:val="22"/>
        </w:rPr>
        <w:t>33</w:t>
      </w:r>
      <w:r w:rsidR="00005297" w:rsidRPr="00005297">
        <w:rPr>
          <w:sz w:val="22"/>
          <w:szCs w:val="22"/>
        </w:rPr>
        <w:t>892</w:t>
      </w:r>
      <w:r w:rsidR="007355D8" w:rsidRPr="00005297">
        <w:rPr>
          <w:sz w:val="22"/>
          <w:szCs w:val="22"/>
        </w:rPr>
        <w:t xml:space="preserve"> т/рік, </w:t>
      </w:r>
      <w:r w:rsidR="00DB2B42" w:rsidRPr="00005297">
        <w:rPr>
          <w:sz w:val="22"/>
          <w:szCs w:val="22"/>
        </w:rPr>
        <w:t>ксилол - 0,0001845</w:t>
      </w:r>
      <w:r w:rsidR="007355D8" w:rsidRPr="00005297">
        <w:rPr>
          <w:sz w:val="22"/>
          <w:szCs w:val="22"/>
        </w:rPr>
        <w:t xml:space="preserve"> т/рік, </w:t>
      </w:r>
      <w:r w:rsidR="00750976" w:rsidRPr="00005297">
        <w:rPr>
          <w:sz w:val="22"/>
          <w:szCs w:val="22"/>
        </w:rPr>
        <w:t>толуол – 0,00029</w:t>
      </w:r>
      <w:r w:rsidR="00005297" w:rsidRPr="00005297">
        <w:rPr>
          <w:sz w:val="22"/>
          <w:szCs w:val="22"/>
        </w:rPr>
        <w:t>5</w:t>
      </w:r>
      <w:r w:rsidR="00750976" w:rsidRPr="00005297">
        <w:rPr>
          <w:sz w:val="22"/>
          <w:szCs w:val="22"/>
        </w:rPr>
        <w:t>1</w:t>
      </w:r>
      <w:r w:rsidR="007355D8" w:rsidRPr="00005297">
        <w:rPr>
          <w:sz w:val="22"/>
          <w:szCs w:val="22"/>
        </w:rPr>
        <w:t xml:space="preserve"> т/рік,</w:t>
      </w:r>
      <w:r w:rsidR="007355D8" w:rsidRPr="00BC7EBF">
        <w:rPr>
          <w:sz w:val="22"/>
          <w:szCs w:val="22"/>
        </w:rPr>
        <w:t xml:space="preserve"> </w:t>
      </w:r>
      <w:r w:rsidR="00750976" w:rsidRPr="00BC7EBF">
        <w:rPr>
          <w:sz w:val="22"/>
          <w:szCs w:val="22"/>
        </w:rPr>
        <w:t>формальдегід – 0,00</w:t>
      </w:r>
      <w:r w:rsidR="00BC7EBF" w:rsidRPr="00BC7EBF">
        <w:rPr>
          <w:sz w:val="22"/>
          <w:szCs w:val="22"/>
        </w:rPr>
        <w:t>48</w:t>
      </w:r>
      <w:r w:rsidR="007355D8" w:rsidRPr="00BC7EBF">
        <w:rPr>
          <w:sz w:val="22"/>
          <w:szCs w:val="22"/>
        </w:rPr>
        <w:t xml:space="preserve"> т/рік, </w:t>
      </w:r>
      <w:r w:rsidR="00750976" w:rsidRPr="00BC7EBF">
        <w:rPr>
          <w:sz w:val="22"/>
          <w:szCs w:val="22"/>
        </w:rPr>
        <w:t>бенз(а)пірен – 0,00000</w:t>
      </w:r>
      <w:r w:rsidR="00BC7EBF" w:rsidRPr="00BC7EBF">
        <w:rPr>
          <w:sz w:val="22"/>
          <w:szCs w:val="22"/>
        </w:rPr>
        <w:t>044</w:t>
      </w:r>
      <w:r w:rsidR="007355D8" w:rsidRPr="00BC7EBF">
        <w:rPr>
          <w:sz w:val="22"/>
          <w:szCs w:val="22"/>
        </w:rPr>
        <w:t xml:space="preserve"> т/рік</w:t>
      </w:r>
      <w:r w:rsidRPr="00BC7EBF">
        <w:rPr>
          <w:sz w:val="22"/>
          <w:szCs w:val="22"/>
        </w:rPr>
        <w:t>.</w:t>
      </w:r>
    </w:p>
    <w:p w14:paraId="62169FC9" w14:textId="749D1D23" w:rsidR="000D3279" w:rsidRPr="008F782C" w:rsidRDefault="000D3279" w:rsidP="008F782C">
      <w:pPr>
        <w:ind w:firstLine="425"/>
        <w:jc w:val="both"/>
        <w:rPr>
          <w:iCs/>
          <w:color w:val="000000"/>
          <w:sz w:val="22"/>
          <w:szCs w:val="22"/>
        </w:rPr>
      </w:pPr>
      <w:r w:rsidRPr="006E7680">
        <w:rPr>
          <w:iCs/>
          <w:color w:val="000000"/>
          <w:sz w:val="22"/>
          <w:szCs w:val="22"/>
        </w:rPr>
        <w:t>Місцезнаходже</w:t>
      </w:r>
      <w:r w:rsidRPr="00F91B8E">
        <w:rPr>
          <w:iCs/>
          <w:color w:val="000000"/>
          <w:sz w:val="22"/>
          <w:szCs w:val="22"/>
        </w:rPr>
        <w:t>ння майданчика АЗ</w:t>
      </w:r>
      <w:r w:rsidR="005E0A94">
        <w:rPr>
          <w:iCs/>
          <w:color w:val="000000"/>
          <w:sz w:val="22"/>
          <w:szCs w:val="22"/>
        </w:rPr>
        <w:t>С</w:t>
      </w:r>
      <w:r w:rsidRPr="00F91B8E">
        <w:rPr>
          <w:iCs/>
          <w:color w:val="000000"/>
          <w:sz w:val="22"/>
          <w:szCs w:val="22"/>
        </w:rPr>
        <w:t xml:space="preserve"> </w:t>
      </w:r>
      <w:r w:rsidR="005A2B88" w:rsidRPr="00C66EA8">
        <w:rPr>
          <w:iCs/>
          <w:color w:val="000000"/>
          <w:sz w:val="22"/>
          <w:szCs w:val="22"/>
        </w:rPr>
        <w:t xml:space="preserve">Володимир </w:t>
      </w:r>
      <w:r w:rsidRPr="00C66EA8">
        <w:rPr>
          <w:iCs/>
          <w:color w:val="000000"/>
          <w:sz w:val="22"/>
          <w:szCs w:val="22"/>
        </w:rPr>
        <w:t>«У</w:t>
      </w:r>
      <w:r w:rsidRPr="00F91B8E">
        <w:rPr>
          <w:iCs/>
          <w:color w:val="000000"/>
          <w:sz w:val="22"/>
          <w:szCs w:val="22"/>
        </w:rPr>
        <w:t xml:space="preserve">стилузька»: 44702, Волинська обл., Володимирський р-н, м. Володимир, вул. Устилузька, 140. </w:t>
      </w:r>
      <w:r w:rsidRPr="00F91B8E">
        <w:rPr>
          <w:sz w:val="22"/>
          <w:szCs w:val="22"/>
        </w:rPr>
        <w:t>Джерелами забруднення є: резервуари зберігання дизельного палива, бензину та</w:t>
      </w:r>
      <w:r w:rsidRPr="00F91B8E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</w:t>
      </w:r>
      <w:r w:rsidRPr="00F91B8E">
        <w:rPr>
          <w:sz w:val="22"/>
          <w:szCs w:val="22"/>
        </w:rPr>
        <w:t xml:space="preserve">, паливороздавальні колонки, дизельний генератор. В результаті роботи підприємства в атмосферне повітря </w:t>
      </w:r>
      <w:r w:rsidRPr="005A2B88">
        <w:rPr>
          <w:iCs/>
          <w:color w:val="000000"/>
          <w:sz w:val="22"/>
          <w:szCs w:val="22"/>
        </w:rPr>
        <w:t xml:space="preserve">потрапляють: </w:t>
      </w:r>
      <w:r w:rsidRPr="008F782C">
        <w:rPr>
          <w:iCs/>
          <w:color w:val="000000"/>
          <w:sz w:val="22"/>
          <w:szCs w:val="22"/>
        </w:rPr>
        <w:t xml:space="preserve">сажа – </w:t>
      </w:r>
      <w:r w:rsidR="005A2B88" w:rsidRPr="008F782C">
        <w:rPr>
          <w:iCs/>
          <w:color w:val="000000"/>
          <w:sz w:val="22"/>
          <w:szCs w:val="22"/>
        </w:rPr>
        <w:t>0,024</w:t>
      </w:r>
      <w:r w:rsidRPr="008F782C">
        <w:rPr>
          <w:iCs/>
          <w:color w:val="000000"/>
          <w:sz w:val="22"/>
          <w:szCs w:val="22"/>
        </w:rPr>
        <w:t xml:space="preserve"> т/рік, оксиди азоту (в перерахунку на діоксид) – </w:t>
      </w:r>
      <w:r w:rsidR="005A2B88" w:rsidRPr="008F782C">
        <w:rPr>
          <w:iCs/>
          <w:color w:val="000000"/>
          <w:sz w:val="22"/>
          <w:szCs w:val="22"/>
        </w:rPr>
        <w:t>0,344</w:t>
      </w:r>
      <w:r w:rsidRPr="008F782C">
        <w:rPr>
          <w:iCs/>
          <w:color w:val="000000"/>
          <w:sz w:val="22"/>
          <w:szCs w:val="22"/>
        </w:rPr>
        <w:t xml:space="preserve"> т/рік, вуглецю оксид – </w:t>
      </w:r>
      <w:r w:rsidR="005A2B88" w:rsidRPr="008F782C">
        <w:rPr>
          <w:iCs/>
          <w:color w:val="000000"/>
          <w:sz w:val="22"/>
          <w:szCs w:val="22"/>
        </w:rPr>
        <w:t>0,24</w:t>
      </w:r>
      <w:r w:rsidRPr="008F782C">
        <w:rPr>
          <w:iCs/>
          <w:color w:val="000000"/>
          <w:sz w:val="22"/>
          <w:szCs w:val="22"/>
        </w:rPr>
        <w:t xml:space="preserve"> т/рік, сірки діоксид – </w:t>
      </w:r>
      <w:r w:rsidR="005A2B88" w:rsidRPr="008F782C">
        <w:rPr>
          <w:iCs/>
          <w:color w:val="000000"/>
          <w:sz w:val="22"/>
          <w:szCs w:val="22"/>
        </w:rPr>
        <w:t>0,036</w:t>
      </w:r>
      <w:r w:rsidRPr="008F782C">
        <w:rPr>
          <w:iCs/>
          <w:color w:val="000000"/>
          <w:sz w:val="22"/>
          <w:szCs w:val="22"/>
        </w:rPr>
        <w:t xml:space="preserve"> т/рік, сірководень – </w:t>
      </w:r>
      <w:r w:rsidR="008F782C" w:rsidRPr="008F782C">
        <w:rPr>
          <w:iCs/>
          <w:color w:val="000000"/>
          <w:sz w:val="22"/>
          <w:szCs w:val="22"/>
        </w:rPr>
        <w:t>0,00004678</w:t>
      </w:r>
      <w:r w:rsidRPr="008F782C">
        <w:rPr>
          <w:iCs/>
          <w:color w:val="000000"/>
          <w:sz w:val="22"/>
          <w:szCs w:val="22"/>
        </w:rPr>
        <w:t xml:space="preserve"> т/рік, бутан – 0,23 т/рік, вуглеводні насичені С12-С19 – </w:t>
      </w:r>
      <w:r w:rsidR="008F782C" w:rsidRPr="008F782C">
        <w:rPr>
          <w:iCs/>
          <w:color w:val="000000"/>
          <w:sz w:val="22"/>
          <w:szCs w:val="22"/>
        </w:rPr>
        <w:t>0,205102</w:t>
      </w:r>
      <w:r w:rsidRPr="008F782C">
        <w:rPr>
          <w:iCs/>
          <w:color w:val="000000"/>
          <w:sz w:val="22"/>
          <w:szCs w:val="22"/>
        </w:rPr>
        <w:t xml:space="preserve"> т/рік, пропан – 0,35 т/рік, бензол – </w:t>
      </w:r>
      <w:r w:rsidR="008F782C" w:rsidRPr="008F782C">
        <w:rPr>
          <w:iCs/>
          <w:color w:val="000000"/>
          <w:sz w:val="22"/>
          <w:szCs w:val="22"/>
        </w:rPr>
        <w:t>0,00031475</w:t>
      </w:r>
      <w:r w:rsidRPr="008F782C">
        <w:rPr>
          <w:iCs/>
          <w:color w:val="000000"/>
          <w:sz w:val="22"/>
          <w:szCs w:val="22"/>
        </w:rPr>
        <w:t xml:space="preserve"> т/рік, ксилол - </w:t>
      </w:r>
      <w:r w:rsidR="008F782C" w:rsidRPr="008F782C">
        <w:rPr>
          <w:iCs/>
          <w:color w:val="000000"/>
          <w:sz w:val="22"/>
          <w:szCs w:val="22"/>
        </w:rPr>
        <w:t>0,0001804</w:t>
      </w:r>
      <w:r w:rsidRPr="008F782C">
        <w:rPr>
          <w:iCs/>
          <w:color w:val="000000"/>
          <w:sz w:val="22"/>
          <w:szCs w:val="22"/>
        </w:rPr>
        <w:t xml:space="preserve"> т/рік, толуол – </w:t>
      </w:r>
      <w:r w:rsidR="008F782C" w:rsidRPr="008F782C">
        <w:rPr>
          <w:iCs/>
          <w:color w:val="000000"/>
          <w:sz w:val="22"/>
          <w:szCs w:val="22"/>
        </w:rPr>
        <w:t>0,000282</w:t>
      </w:r>
      <w:r w:rsidRPr="008F782C">
        <w:rPr>
          <w:iCs/>
          <w:color w:val="000000"/>
          <w:sz w:val="22"/>
          <w:szCs w:val="22"/>
        </w:rPr>
        <w:t xml:space="preserve"> т/рік, формальдегід – </w:t>
      </w:r>
      <w:r w:rsidR="005A2B88" w:rsidRPr="008F782C">
        <w:rPr>
          <w:iCs/>
          <w:color w:val="000000"/>
          <w:sz w:val="22"/>
          <w:szCs w:val="22"/>
        </w:rPr>
        <w:t>0,0048</w:t>
      </w:r>
      <w:r w:rsidRPr="008F782C">
        <w:rPr>
          <w:iCs/>
          <w:color w:val="000000"/>
          <w:sz w:val="22"/>
          <w:szCs w:val="22"/>
        </w:rPr>
        <w:t xml:space="preserve"> т/рік, бенз(а)пірен – </w:t>
      </w:r>
      <w:r w:rsidR="005A2B88" w:rsidRPr="008F782C">
        <w:rPr>
          <w:iCs/>
          <w:color w:val="000000"/>
          <w:sz w:val="22"/>
          <w:szCs w:val="22"/>
        </w:rPr>
        <w:t>0,00000044</w:t>
      </w:r>
      <w:r w:rsidRPr="008F782C">
        <w:rPr>
          <w:iCs/>
          <w:color w:val="000000"/>
          <w:sz w:val="22"/>
          <w:szCs w:val="22"/>
        </w:rPr>
        <w:t xml:space="preserve"> т/рік.</w:t>
      </w:r>
    </w:p>
    <w:p w14:paraId="08905D2A" w14:textId="77777777" w:rsidR="006210D6" w:rsidRPr="00CE4786" w:rsidRDefault="006210D6" w:rsidP="006210D6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721F0831" w14:textId="1128E13C" w:rsidR="00BF069B" w:rsidRPr="00F91B8E" w:rsidRDefault="005E0A94" w:rsidP="005E0A94">
      <w:pPr>
        <w:ind w:firstLine="426"/>
        <w:jc w:val="both"/>
        <w:rPr>
          <w:sz w:val="22"/>
          <w:szCs w:val="22"/>
        </w:rPr>
      </w:pPr>
      <w:r w:rsidRPr="00CF5433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</w:t>
      </w:r>
      <w:r w:rsidRPr="00422A35">
        <w:rPr>
          <w:sz w:val="22"/>
          <w:szCs w:val="22"/>
        </w:rPr>
        <w:t xml:space="preserve">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</w:t>
      </w:r>
      <w:r w:rsidRPr="00422A35">
        <w:rPr>
          <w:sz w:val="22"/>
          <w:szCs w:val="22"/>
          <w:lang w:eastAsia="ru-RU"/>
        </w:rPr>
        <w:t>тел.</w:t>
      </w:r>
      <w:r w:rsidR="00AB4527" w:rsidRPr="00422A35">
        <w:rPr>
          <w:sz w:val="22"/>
          <w:szCs w:val="22"/>
          <w:lang w:eastAsia="ru-RU"/>
        </w:rPr>
        <w:t xml:space="preserve"> </w:t>
      </w:r>
      <w:bookmarkStart w:id="3" w:name="_Hlk189476341"/>
      <w:r w:rsidR="00AB4527" w:rsidRPr="00422A35">
        <w:rPr>
          <w:sz w:val="22"/>
          <w:szCs w:val="22"/>
          <w:lang w:eastAsia="ru-RU"/>
        </w:rPr>
        <w:t>+38(0332)77-81-69</w:t>
      </w:r>
      <w:bookmarkEnd w:id="3"/>
      <w:r w:rsidRPr="00422A35">
        <w:rPr>
          <w:sz w:val="22"/>
          <w:szCs w:val="22"/>
        </w:rPr>
        <w:t>, е-mail: eco@voleco.voladm.gov.ua) зауваження та пропозиції до дозволу на викиди у письмовій або</w:t>
      </w:r>
      <w:r w:rsidRPr="00CF5433">
        <w:rPr>
          <w:sz w:val="22"/>
          <w:szCs w:val="22"/>
        </w:rPr>
        <w:t xml:space="preserve"> електронній формі.</w:t>
      </w:r>
    </w:p>
    <w:sectPr w:rsidR="00BF069B" w:rsidRPr="00F91B8E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05297"/>
    <w:rsid w:val="000762D6"/>
    <w:rsid w:val="000A74A5"/>
    <w:rsid w:val="000C2B66"/>
    <w:rsid w:val="000D3279"/>
    <w:rsid w:val="000E4651"/>
    <w:rsid w:val="000F4206"/>
    <w:rsid w:val="00100914"/>
    <w:rsid w:val="00116E2E"/>
    <w:rsid w:val="00144A98"/>
    <w:rsid w:val="001734C0"/>
    <w:rsid w:val="0018344B"/>
    <w:rsid w:val="00192EC3"/>
    <w:rsid w:val="001A4AF6"/>
    <w:rsid w:val="001B583D"/>
    <w:rsid w:val="001C43A6"/>
    <w:rsid w:val="001E4E0E"/>
    <w:rsid w:val="00204608"/>
    <w:rsid w:val="00240084"/>
    <w:rsid w:val="002B660F"/>
    <w:rsid w:val="002C42C0"/>
    <w:rsid w:val="002E75BB"/>
    <w:rsid w:val="00316EDB"/>
    <w:rsid w:val="00335222"/>
    <w:rsid w:val="003625BB"/>
    <w:rsid w:val="003A7952"/>
    <w:rsid w:val="003D22FC"/>
    <w:rsid w:val="00422A35"/>
    <w:rsid w:val="004567D3"/>
    <w:rsid w:val="00486EB9"/>
    <w:rsid w:val="004A324F"/>
    <w:rsid w:val="004A6464"/>
    <w:rsid w:val="004A6535"/>
    <w:rsid w:val="004C749A"/>
    <w:rsid w:val="004D12D8"/>
    <w:rsid w:val="004D2471"/>
    <w:rsid w:val="004E1F37"/>
    <w:rsid w:val="00530CEE"/>
    <w:rsid w:val="005527ED"/>
    <w:rsid w:val="00562466"/>
    <w:rsid w:val="005A2B88"/>
    <w:rsid w:val="005E0A94"/>
    <w:rsid w:val="005F73B8"/>
    <w:rsid w:val="00612ADF"/>
    <w:rsid w:val="006210D6"/>
    <w:rsid w:val="00624313"/>
    <w:rsid w:val="006331B3"/>
    <w:rsid w:val="00656D9D"/>
    <w:rsid w:val="00672C3C"/>
    <w:rsid w:val="006A5645"/>
    <w:rsid w:val="006A5A54"/>
    <w:rsid w:val="006B38B9"/>
    <w:rsid w:val="006E7680"/>
    <w:rsid w:val="006F7454"/>
    <w:rsid w:val="00726349"/>
    <w:rsid w:val="007355D8"/>
    <w:rsid w:val="00740D35"/>
    <w:rsid w:val="00750976"/>
    <w:rsid w:val="00760F3C"/>
    <w:rsid w:val="00803093"/>
    <w:rsid w:val="008723CA"/>
    <w:rsid w:val="00876A70"/>
    <w:rsid w:val="008804AD"/>
    <w:rsid w:val="008F782C"/>
    <w:rsid w:val="00915024"/>
    <w:rsid w:val="00990A07"/>
    <w:rsid w:val="009C4FDC"/>
    <w:rsid w:val="009C6566"/>
    <w:rsid w:val="009E18B0"/>
    <w:rsid w:val="00A632B1"/>
    <w:rsid w:val="00A64079"/>
    <w:rsid w:val="00AB4527"/>
    <w:rsid w:val="00B160B1"/>
    <w:rsid w:val="00B2041C"/>
    <w:rsid w:val="00B80295"/>
    <w:rsid w:val="00B90A6F"/>
    <w:rsid w:val="00B952BC"/>
    <w:rsid w:val="00BA2E6C"/>
    <w:rsid w:val="00BB1453"/>
    <w:rsid w:val="00BC7EBF"/>
    <w:rsid w:val="00BF069B"/>
    <w:rsid w:val="00BF77D7"/>
    <w:rsid w:val="00C01C2A"/>
    <w:rsid w:val="00C1285D"/>
    <w:rsid w:val="00C16E14"/>
    <w:rsid w:val="00C2727D"/>
    <w:rsid w:val="00C5084C"/>
    <w:rsid w:val="00C66EA8"/>
    <w:rsid w:val="00D01E3D"/>
    <w:rsid w:val="00D42B7C"/>
    <w:rsid w:val="00D571CF"/>
    <w:rsid w:val="00D85CE2"/>
    <w:rsid w:val="00DB2B42"/>
    <w:rsid w:val="00DB6C3D"/>
    <w:rsid w:val="00DB6D92"/>
    <w:rsid w:val="00DD7BE9"/>
    <w:rsid w:val="00E17709"/>
    <w:rsid w:val="00E5396F"/>
    <w:rsid w:val="00E71B24"/>
    <w:rsid w:val="00EA1B0D"/>
    <w:rsid w:val="00F35F27"/>
    <w:rsid w:val="00F57EF5"/>
    <w:rsid w:val="00F91B8E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8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D2747-9540-4A0A-92C9-9A2FD7FBE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54</cp:revision>
  <cp:lastPrinted>2023-04-07T09:03:00Z</cp:lastPrinted>
  <dcterms:created xsi:type="dcterms:W3CDTF">2017-03-20T07:20:00Z</dcterms:created>
  <dcterms:modified xsi:type="dcterms:W3CDTF">2025-02-05T10:28:00Z</dcterms:modified>
</cp:coreProperties>
</file>