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9EE2" w14:textId="77777777" w:rsidR="00BE486B" w:rsidRPr="002C52C5" w:rsidRDefault="00BE486B" w:rsidP="00BE486B">
      <w:pPr>
        <w:jc w:val="center"/>
        <w:rPr>
          <w:color w:val="000000" w:themeColor="text1"/>
          <w:sz w:val="28"/>
        </w:rPr>
      </w:pPr>
      <w:r w:rsidRPr="002C52C5">
        <w:rPr>
          <w:b/>
          <w:color w:val="000000" w:themeColor="text1"/>
          <w:sz w:val="28"/>
          <w:szCs w:val="28"/>
          <w:u w:val="single"/>
        </w:rPr>
        <w:t>ТОВАРИСТВО З ОБМЕЖЕНОЮ ВІДПОВІДАЛЬНІСТЮ</w:t>
      </w:r>
    </w:p>
    <w:p w14:paraId="0C834AFA" w14:textId="77777777" w:rsidR="00BE486B" w:rsidRPr="002C52C5" w:rsidRDefault="00BE486B" w:rsidP="00BE486B">
      <w:pPr>
        <w:jc w:val="center"/>
        <w:rPr>
          <w:color w:val="000000" w:themeColor="text1"/>
          <w:sz w:val="28"/>
        </w:rPr>
      </w:pPr>
      <w:r w:rsidRPr="002C52C5">
        <w:rPr>
          <w:b/>
          <w:color w:val="000000" w:themeColor="text1"/>
          <w:sz w:val="28"/>
          <w:szCs w:val="28"/>
          <w:u w:val="single"/>
        </w:rPr>
        <w:t xml:space="preserve"> «ІНВЕСТ СЕРВІС ЛІМІТЕД»</w:t>
      </w:r>
      <w:r w:rsidRPr="002C52C5">
        <w:rPr>
          <w:color w:val="000000" w:themeColor="text1"/>
          <w:sz w:val="28"/>
        </w:rPr>
        <w:br/>
        <w:t>45601, Луцький район, с. Липини,  вул. Волинська, 19</w:t>
      </w:r>
      <w:r w:rsidRPr="002C52C5">
        <w:rPr>
          <w:color w:val="000000" w:themeColor="text1"/>
          <w:sz w:val="28"/>
        </w:rPr>
        <w:br/>
        <w:t>код за ЄДРПОУ 40699706</w:t>
      </w:r>
    </w:p>
    <w:p w14:paraId="23E00A80" w14:textId="77777777" w:rsidR="00BE486B" w:rsidRPr="002C52C5" w:rsidRDefault="00BE486B" w:rsidP="00BE486B">
      <w:pPr>
        <w:jc w:val="center"/>
        <w:rPr>
          <w:color w:val="000000" w:themeColor="text1"/>
          <w:sz w:val="28"/>
        </w:rPr>
      </w:pPr>
    </w:p>
    <w:p w14:paraId="64FF9462" w14:textId="77777777" w:rsidR="00BE486B" w:rsidRPr="002C52C5" w:rsidRDefault="00BE486B" w:rsidP="00BE486B">
      <w:pPr>
        <w:rPr>
          <w:b/>
          <w:bCs/>
          <w:color w:val="000000" w:themeColor="text1"/>
        </w:rPr>
      </w:pPr>
      <w:r w:rsidRPr="002C52C5">
        <w:rPr>
          <w:b/>
          <w:bCs/>
          <w:color w:val="000000" w:themeColor="text1"/>
        </w:rPr>
        <w:t xml:space="preserve">№ </w:t>
      </w:r>
      <w:r w:rsidRPr="00D842A3">
        <w:rPr>
          <w:b/>
          <w:bCs/>
          <w:color w:val="000000" w:themeColor="text1"/>
          <w:lang w:val="ru-RU"/>
        </w:rPr>
        <w:t>08/</w:t>
      </w:r>
      <w:r w:rsidRPr="002C52C5">
        <w:rPr>
          <w:b/>
          <w:bCs/>
          <w:color w:val="000000" w:themeColor="text1"/>
        </w:rPr>
        <w:t xml:space="preserve">11 від </w:t>
      </w:r>
      <w:r w:rsidRPr="00D842A3">
        <w:rPr>
          <w:b/>
          <w:bCs/>
          <w:color w:val="000000" w:themeColor="text1"/>
          <w:lang w:val="ru-RU"/>
        </w:rPr>
        <w:t>08</w:t>
      </w:r>
      <w:r w:rsidRPr="002C52C5">
        <w:rPr>
          <w:b/>
          <w:bCs/>
          <w:color w:val="000000" w:themeColor="text1"/>
        </w:rPr>
        <w:t xml:space="preserve"> листопада 2023р. </w:t>
      </w:r>
    </w:p>
    <w:p w14:paraId="3BEC632C" w14:textId="77777777" w:rsidR="00BE486B" w:rsidRPr="002C52C5" w:rsidRDefault="00BE486B" w:rsidP="00BE486B">
      <w:pPr>
        <w:rPr>
          <w:b/>
          <w:bCs/>
          <w:color w:val="000000" w:themeColor="text1"/>
        </w:rPr>
      </w:pPr>
    </w:p>
    <w:p w14:paraId="76A55437" w14:textId="77777777" w:rsidR="00BE486B" w:rsidRPr="002C52C5" w:rsidRDefault="00BE486B" w:rsidP="00BE486B">
      <w:pPr>
        <w:rPr>
          <w:color w:val="000000" w:themeColor="text1"/>
          <w:sz w:val="28"/>
          <w:szCs w:val="28"/>
          <w:lang w:eastAsia="ru-RU"/>
        </w:rPr>
      </w:pPr>
    </w:p>
    <w:p w14:paraId="3F9CBBE4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  <w:r w:rsidRPr="002C52C5">
        <w:rPr>
          <w:color w:val="000000" w:themeColor="text1"/>
          <w:sz w:val="28"/>
          <w:szCs w:val="28"/>
          <w:lang w:eastAsia="ru-RU"/>
        </w:rPr>
        <w:t xml:space="preserve"> Міністерство захисту довкілля та природних ресурсів України,</w:t>
      </w:r>
    </w:p>
    <w:p w14:paraId="7AE0E1AE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  <w:proofErr w:type="spellStart"/>
      <w:r w:rsidRPr="002C52C5">
        <w:rPr>
          <w:color w:val="000000" w:themeColor="text1"/>
          <w:sz w:val="28"/>
          <w:szCs w:val="28"/>
          <w:lang w:eastAsia="ru-RU"/>
        </w:rPr>
        <w:t>м.Ки</w:t>
      </w:r>
      <w:r>
        <w:rPr>
          <w:color w:val="000000" w:themeColor="text1"/>
          <w:sz w:val="28"/>
          <w:szCs w:val="28"/>
          <w:lang w:eastAsia="ru-RU"/>
        </w:rPr>
        <w:t>ї</w:t>
      </w:r>
      <w:r w:rsidRPr="002C52C5">
        <w:rPr>
          <w:color w:val="000000" w:themeColor="text1"/>
          <w:sz w:val="28"/>
          <w:szCs w:val="28"/>
          <w:lang w:eastAsia="ru-RU"/>
        </w:rPr>
        <w:t>в</w:t>
      </w:r>
      <w:proofErr w:type="spellEnd"/>
      <w:r w:rsidRPr="002C52C5">
        <w:rPr>
          <w:color w:val="000000" w:themeColor="text1"/>
          <w:sz w:val="28"/>
          <w:szCs w:val="28"/>
          <w:lang w:eastAsia="ru-RU"/>
        </w:rPr>
        <w:t>, вул. Василя Липківського,35</w:t>
      </w:r>
    </w:p>
    <w:p w14:paraId="203ED7D5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  <w:r w:rsidRPr="002C52C5">
        <w:rPr>
          <w:color w:val="000000" w:themeColor="text1"/>
          <w:sz w:val="28"/>
          <w:szCs w:val="28"/>
          <w:lang w:eastAsia="ru-RU"/>
        </w:rPr>
        <w:t xml:space="preserve">                      е-</w:t>
      </w:r>
      <w:r w:rsidRPr="002C52C5">
        <w:rPr>
          <w:color w:val="000000" w:themeColor="text1"/>
          <w:sz w:val="28"/>
          <w:szCs w:val="28"/>
          <w:lang w:val="en-US" w:eastAsia="ru-RU"/>
        </w:rPr>
        <w:t>mail</w:t>
      </w:r>
      <w:r w:rsidRPr="002C52C5">
        <w:rPr>
          <w:color w:val="000000" w:themeColor="text1"/>
          <w:sz w:val="28"/>
          <w:szCs w:val="28"/>
          <w:lang w:eastAsia="ru-RU"/>
        </w:rPr>
        <w:t>:</w:t>
      </w:r>
      <w:r w:rsidRPr="002C52C5">
        <w:rPr>
          <w:color w:val="000000" w:themeColor="text1"/>
          <w:sz w:val="28"/>
          <w:szCs w:val="28"/>
        </w:rPr>
        <w:t xml:space="preserve"> </w:t>
      </w:r>
      <w:hyperlink r:id="rId4" w:history="1">
        <w:r w:rsidRPr="00BE486B">
          <w:rPr>
            <w:rStyle w:val="a3"/>
            <w:color w:val="000000" w:themeColor="text1"/>
            <w:sz w:val="28"/>
            <w:szCs w:val="28"/>
            <w:lang w:val="en-US" w:eastAsia="ru-RU"/>
          </w:rPr>
          <w:t>info@mepr.gov.ua</w:t>
        </w:r>
      </w:hyperlink>
      <w:r w:rsidRPr="002C52C5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5EAD787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</w:p>
    <w:p w14:paraId="3D5B2505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  <w:r w:rsidRPr="002C52C5">
        <w:rPr>
          <w:color w:val="000000" w:themeColor="text1"/>
          <w:sz w:val="28"/>
          <w:szCs w:val="28"/>
          <w:lang w:eastAsia="ru-RU"/>
        </w:rPr>
        <w:t>Волинська обласна державна адміністрація</w:t>
      </w:r>
    </w:p>
    <w:p w14:paraId="6CA7F586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  <w:r w:rsidRPr="002C52C5">
        <w:rPr>
          <w:color w:val="000000" w:themeColor="text1"/>
          <w:sz w:val="28"/>
          <w:szCs w:val="28"/>
          <w:lang w:eastAsia="ru-RU"/>
        </w:rPr>
        <w:t>Управління екології і природних ресурсів,</w:t>
      </w:r>
    </w:p>
    <w:p w14:paraId="0283052D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  <w:proofErr w:type="spellStart"/>
      <w:r w:rsidRPr="002C52C5">
        <w:rPr>
          <w:color w:val="000000" w:themeColor="text1"/>
          <w:sz w:val="28"/>
          <w:szCs w:val="28"/>
          <w:lang w:eastAsia="ru-RU"/>
        </w:rPr>
        <w:t>м.Луцьк</w:t>
      </w:r>
      <w:proofErr w:type="spellEnd"/>
      <w:r w:rsidRPr="002C52C5">
        <w:rPr>
          <w:color w:val="000000" w:themeColor="text1"/>
          <w:sz w:val="28"/>
          <w:szCs w:val="28"/>
          <w:lang w:eastAsia="ru-RU"/>
        </w:rPr>
        <w:t xml:space="preserve">, Київський майдан, 9 </w:t>
      </w:r>
    </w:p>
    <w:p w14:paraId="776A4D9C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  <w:r w:rsidRPr="002C52C5">
        <w:rPr>
          <w:color w:val="000000" w:themeColor="text1"/>
          <w:sz w:val="28"/>
          <w:szCs w:val="28"/>
          <w:lang w:eastAsia="ru-RU"/>
        </w:rPr>
        <w:t xml:space="preserve">                                                    е-</w:t>
      </w:r>
      <w:r w:rsidRPr="002C52C5">
        <w:rPr>
          <w:color w:val="000000" w:themeColor="text1"/>
          <w:sz w:val="28"/>
          <w:szCs w:val="28"/>
          <w:lang w:val="en-US" w:eastAsia="ru-RU"/>
        </w:rPr>
        <w:t>mail</w:t>
      </w:r>
      <w:r w:rsidRPr="002C52C5">
        <w:rPr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Pr="002C52C5">
          <w:rPr>
            <w:rStyle w:val="a3"/>
            <w:color w:val="000000" w:themeColor="text1"/>
            <w:sz w:val="28"/>
            <w:szCs w:val="28"/>
            <w:lang w:val="ru-RU" w:eastAsia="ru-RU"/>
          </w:rPr>
          <w:t>eco</w:t>
        </w:r>
        <w:r w:rsidRPr="00BE486B">
          <w:rPr>
            <w:rStyle w:val="a3"/>
            <w:color w:val="000000" w:themeColor="text1"/>
            <w:sz w:val="28"/>
            <w:szCs w:val="28"/>
            <w:lang w:eastAsia="ru-RU"/>
          </w:rPr>
          <w:t>@</w:t>
        </w:r>
        <w:r w:rsidRPr="002C52C5">
          <w:rPr>
            <w:rStyle w:val="a3"/>
            <w:color w:val="000000" w:themeColor="text1"/>
            <w:sz w:val="28"/>
            <w:szCs w:val="28"/>
            <w:lang w:val="ru-RU" w:eastAsia="ru-RU"/>
          </w:rPr>
          <w:t>voleco</w:t>
        </w:r>
        <w:r w:rsidRPr="00BE486B">
          <w:rPr>
            <w:rStyle w:val="a3"/>
            <w:color w:val="000000" w:themeColor="text1"/>
            <w:sz w:val="28"/>
            <w:szCs w:val="28"/>
            <w:lang w:eastAsia="ru-RU"/>
          </w:rPr>
          <w:t>.</w:t>
        </w:r>
        <w:r w:rsidRPr="002C52C5">
          <w:rPr>
            <w:rStyle w:val="a3"/>
            <w:color w:val="000000" w:themeColor="text1"/>
            <w:sz w:val="28"/>
            <w:szCs w:val="28"/>
            <w:lang w:val="ru-RU" w:eastAsia="ru-RU"/>
          </w:rPr>
          <w:t>voladm</w:t>
        </w:r>
        <w:r w:rsidRPr="00BE486B">
          <w:rPr>
            <w:rStyle w:val="a3"/>
            <w:color w:val="000000" w:themeColor="text1"/>
            <w:sz w:val="28"/>
            <w:szCs w:val="28"/>
            <w:lang w:eastAsia="ru-RU"/>
          </w:rPr>
          <w:t>.</w:t>
        </w:r>
        <w:r w:rsidRPr="002C52C5">
          <w:rPr>
            <w:rStyle w:val="a3"/>
            <w:color w:val="000000" w:themeColor="text1"/>
            <w:sz w:val="28"/>
            <w:szCs w:val="28"/>
            <w:lang w:val="ru-RU" w:eastAsia="ru-RU"/>
          </w:rPr>
          <w:t>gov</w:t>
        </w:r>
        <w:r w:rsidRPr="00BE486B">
          <w:rPr>
            <w:rStyle w:val="a3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2C52C5">
          <w:rPr>
            <w:rStyle w:val="a3"/>
            <w:color w:val="000000" w:themeColor="text1"/>
            <w:sz w:val="28"/>
            <w:szCs w:val="28"/>
            <w:lang w:val="ru-RU" w:eastAsia="ru-RU"/>
          </w:rPr>
          <w:t>ua</w:t>
        </w:r>
        <w:proofErr w:type="spellEnd"/>
      </w:hyperlink>
      <w:r w:rsidRPr="002C52C5">
        <w:rPr>
          <w:color w:val="000000" w:themeColor="text1"/>
          <w:sz w:val="28"/>
          <w:szCs w:val="28"/>
          <w:lang w:eastAsia="ru-RU"/>
        </w:rPr>
        <w:t xml:space="preserve">  </w:t>
      </w:r>
    </w:p>
    <w:p w14:paraId="443057B4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</w:p>
    <w:p w14:paraId="0DA172E1" w14:textId="77777777" w:rsidR="00BE486B" w:rsidRDefault="00BE486B" w:rsidP="00BE486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Підгайцівська</w:t>
      </w:r>
      <w:proofErr w:type="spellEnd"/>
      <w:r>
        <w:rPr>
          <w:sz w:val="28"/>
          <w:szCs w:val="28"/>
        </w:rPr>
        <w:t xml:space="preserve"> об</w:t>
      </w:r>
      <w:r w:rsidRPr="00BE486B">
        <w:rPr>
          <w:sz w:val="28"/>
          <w:szCs w:val="28"/>
          <w:lang w:val="ru-RU"/>
        </w:rPr>
        <w:t>’</w:t>
      </w:r>
      <w:proofErr w:type="spellStart"/>
      <w:r w:rsidRPr="00D842A3">
        <w:rPr>
          <w:sz w:val="28"/>
          <w:szCs w:val="28"/>
        </w:rPr>
        <w:t>єднана</w:t>
      </w:r>
      <w:proofErr w:type="spellEnd"/>
      <w:r w:rsidRPr="00D842A3">
        <w:rPr>
          <w:sz w:val="28"/>
          <w:szCs w:val="28"/>
        </w:rPr>
        <w:t xml:space="preserve"> територіальна громада</w:t>
      </w:r>
    </w:p>
    <w:p w14:paraId="05C0D717" w14:textId="77777777" w:rsidR="00BE486B" w:rsidRPr="00D842A3" w:rsidRDefault="00BE486B" w:rsidP="00BE486B">
      <w:pPr>
        <w:jc w:val="right"/>
        <w:rPr>
          <w:sz w:val="28"/>
          <w:szCs w:val="28"/>
        </w:rPr>
      </w:pPr>
      <w:r w:rsidRPr="00D842A3">
        <w:rPr>
          <w:color w:val="000000" w:themeColor="text1"/>
          <w:sz w:val="28"/>
          <w:szCs w:val="28"/>
          <w:lang w:eastAsia="ru-RU"/>
        </w:rPr>
        <w:t>е-</w:t>
      </w:r>
      <w:r w:rsidRPr="00D842A3">
        <w:rPr>
          <w:color w:val="000000" w:themeColor="text1"/>
          <w:sz w:val="28"/>
          <w:szCs w:val="28"/>
          <w:lang w:val="en-US" w:eastAsia="ru-RU"/>
        </w:rPr>
        <w:t>mail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42A3">
        <w:rPr>
          <w:color w:val="000000" w:themeColor="text1"/>
          <w:sz w:val="28"/>
          <w:szCs w:val="28"/>
          <w:u w:val="single"/>
          <w:lang w:val="en-US" w:eastAsia="ru-RU"/>
        </w:rPr>
        <w:t>srada</w:t>
      </w:r>
      <w:proofErr w:type="spellEnd"/>
      <w:r w:rsidRPr="00BE486B">
        <w:rPr>
          <w:color w:val="000000" w:themeColor="text1"/>
          <w:sz w:val="28"/>
          <w:szCs w:val="28"/>
          <w:u w:val="single"/>
          <w:lang w:val="ru-RU" w:eastAsia="ru-RU"/>
        </w:rPr>
        <w:t>@</w:t>
      </w:r>
      <w:proofErr w:type="spellStart"/>
      <w:r w:rsidRPr="00D842A3">
        <w:rPr>
          <w:color w:val="000000" w:themeColor="text1"/>
          <w:sz w:val="28"/>
          <w:szCs w:val="28"/>
          <w:u w:val="single"/>
          <w:lang w:val="en-US" w:eastAsia="ru-RU"/>
        </w:rPr>
        <w:t>pidgayci</w:t>
      </w:r>
      <w:proofErr w:type="spellEnd"/>
      <w:r w:rsidRPr="00BE486B">
        <w:rPr>
          <w:color w:val="000000" w:themeColor="text1"/>
          <w:sz w:val="28"/>
          <w:szCs w:val="28"/>
          <w:u w:val="single"/>
          <w:lang w:val="ru-RU" w:eastAsia="ru-RU"/>
        </w:rPr>
        <w:t>-</w:t>
      </w:r>
      <w:proofErr w:type="spellStart"/>
      <w:r w:rsidRPr="00D842A3">
        <w:rPr>
          <w:color w:val="000000" w:themeColor="text1"/>
          <w:sz w:val="28"/>
          <w:szCs w:val="28"/>
          <w:u w:val="single"/>
          <w:lang w:val="en-US" w:eastAsia="ru-RU"/>
        </w:rPr>
        <w:t>gromada</w:t>
      </w:r>
      <w:proofErr w:type="spellEnd"/>
      <w:r w:rsidRPr="00BE486B">
        <w:rPr>
          <w:color w:val="000000" w:themeColor="text1"/>
          <w:sz w:val="28"/>
          <w:szCs w:val="28"/>
          <w:u w:val="single"/>
          <w:lang w:val="ru-RU" w:eastAsia="ru-RU"/>
        </w:rPr>
        <w:t>.</w:t>
      </w:r>
      <w:r w:rsidRPr="00D842A3">
        <w:rPr>
          <w:color w:val="000000" w:themeColor="text1"/>
          <w:sz w:val="28"/>
          <w:szCs w:val="28"/>
          <w:u w:val="single"/>
          <w:lang w:val="en-US" w:eastAsia="ru-RU"/>
        </w:rPr>
        <w:t>gov</w:t>
      </w:r>
      <w:r w:rsidRPr="00BE486B">
        <w:rPr>
          <w:color w:val="000000" w:themeColor="text1"/>
          <w:sz w:val="28"/>
          <w:szCs w:val="28"/>
          <w:u w:val="single"/>
          <w:lang w:val="ru-RU" w:eastAsia="ru-RU"/>
        </w:rPr>
        <w:t>.</w:t>
      </w:r>
      <w:proofErr w:type="spellStart"/>
      <w:r w:rsidRPr="00D842A3">
        <w:rPr>
          <w:color w:val="000000" w:themeColor="text1"/>
          <w:sz w:val="28"/>
          <w:szCs w:val="28"/>
          <w:u w:val="single"/>
          <w:lang w:val="en-US" w:eastAsia="ru-RU"/>
        </w:rPr>
        <w:t>ua</w:t>
      </w:r>
      <w:proofErr w:type="spellEnd"/>
      <w:r w:rsidRPr="00D842A3">
        <w:t xml:space="preserve"> </w:t>
      </w:r>
    </w:p>
    <w:p w14:paraId="52084D6B" w14:textId="77777777" w:rsidR="00BE486B" w:rsidRDefault="00BE486B" w:rsidP="00BE486B">
      <w:pPr>
        <w:pStyle w:val="a4"/>
        <w:spacing w:before="0" w:beforeAutospacing="0" w:after="160" w:afterAutospacing="0"/>
        <w:jc w:val="right"/>
        <w:rPr>
          <w:bCs/>
          <w:color w:val="000000"/>
          <w:sz w:val="28"/>
          <w:szCs w:val="28"/>
          <w:bdr w:val="none" w:sz="0" w:space="0" w:color="auto" w:frame="1"/>
        </w:rPr>
      </w:pPr>
    </w:p>
    <w:p w14:paraId="238EE753" w14:textId="77777777" w:rsidR="00BE486B" w:rsidRDefault="00BE486B" w:rsidP="00BE486B">
      <w:pPr>
        <w:pStyle w:val="a4"/>
        <w:spacing w:before="0" w:beforeAutospacing="0" w:after="160" w:afterAutospacing="0"/>
        <w:jc w:val="right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D842A3">
        <w:rPr>
          <w:bCs/>
          <w:color w:val="000000"/>
          <w:sz w:val="28"/>
          <w:szCs w:val="28"/>
          <w:bdr w:val="none" w:sz="0" w:space="0" w:color="auto" w:frame="1"/>
        </w:rPr>
        <w:t>Липинський</w:t>
      </w:r>
      <w:proofErr w:type="spellEnd"/>
      <w:r w:rsidRPr="00D842A3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2A3">
        <w:rPr>
          <w:bCs/>
          <w:color w:val="000000"/>
          <w:sz w:val="28"/>
          <w:szCs w:val="28"/>
          <w:bdr w:val="none" w:sz="0" w:space="0" w:color="auto" w:frame="1"/>
        </w:rPr>
        <w:t>старостинський</w:t>
      </w:r>
      <w:proofErr w:type="spellEnd"/>
      <w:r w:rsidRPr="00D842A3">
        <w:rPr>
          <w:bCs/>
          <w:color w:val="000000"/>
          <w:sz w:val="28"/>
          <w:szCs w:val="28"/>
          <w:bdr w:val="none" w:sz="0" w:space="0" w:color="auto" w:frame="1"/>
        </w:rPr>
        <w:t xml:space="preserve"> округ</w:t>
      </w:r>
      <w:r w:rsidRPr="00D842A3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C4D32BE" w14:textId="77777777" w:rsidR="00BE486B" w:rsidRPr="00BE486B" w:rsidRDefault="00BE486B" w:rsidP="00BE486B">
      <w:pPr>
        <w:pStyle w:val="a4"/>
        <w:spacing w:before="0" w:beforeAutospacing="0" w:after="160" w:afterAutospacing="0"/>
        <w:jc w:val="right"/>
        <w:rPr>
          <w:sz w:val="28"/>
          <w:szCs w:val="28"/>
        </w:rPr>
      </w:pPr>
      <w:r w:rsidRPr="00D842A3">
        <w:rPr>
          <w:color w:val="000000" w:themeColor="text1"/>
          <w:sz w:val="28"/>
          <w:szCs w:val="28"/>
          <w:lang w:val="uk-UA"/>
        </w:rPr>
        <w:t>е-</w:t>
      </w:r>
      <w:r w:rsidRPr="00D842A3">
        <w:rPr>
          <w:color w:val="000000" w:themeColor="text1"/>
          <w:sz w:val="28"/>
          <w:szCs w:val="28"/>
          <w:lang w:val="en-US"/>
        </w:rPr>
        <w:t>mail</w:t>
      </w:r>
      <w:r w:rsidRPr="00D842A3">
        <w:rPr>
          <w:sz w:val="28"/>
          <w:szCs w:val="28"/>
          <w:lang w:val="uk-UA"/>
        </w:rPr>
        <w:t xml:space="preserve"> </w:t>
      </w:r>
      <w:proofErr w:type="spellStart"/>
      <w:r w:rsidRPr="00896D18">
        <w:rPr>
          <w:bCs/>
          <w:color w:val="000000"/>
          <w:sz w:val="28"/>
          <w:szCs w:val="28"/>
          <w:u w:val="single"/>
          <w:bdr w:val="none" w:sz="0" w:space="0" w:color="auto" w:frame="1"/>
          <w:lang w:val="en-US"/>
        </w:rPr>
        <w:t>luppunu</w:t>
      </w:r>
      <w:proofErr w:type="spellEnd"/>
      <w:r w:rsidRPr="00BE486B">
        <w:rPr>
          <w:bCs/>
          <w:color w:val="000000"/>
          <w:sz w:val="28"/>
          <w:szCs w:val="28"/>
          <w:u w:val="single"/>
          <w:bdr w:val="none" w:sz="0" w:space="0" w:color="auto" w:frame="1"/>
        </w:rPr>
        <w:t>@</w:t>
      </w:r>
      <w:proofErr w:type="spellStart"/>
      <w:r w:rsidRPr="00896D18">
        <w:rPr>
          <w:bCs/>
          <w:color w:val="000000"/>
          <w:sz w:val="28"/>
          <w:szCs w:val="28"/>
          <w:u w:val="single"/>
          <w:bdr w:val="none" w:sz="0" w:space="0" w:color="auto" w:frame="1"/>
          <w:lang w:val="en-US"/>
        </w:rPr>
        <w:t>gmail</w:t>
      </w:r>
      <w:proofErr w:type="spellEnd"/>
      <w:r w:rsidRPr="00BE486B">
        <w:rPr>
          <w:bCs/>
          <w:color w:val="000000"/>
          <w:sz w:val="28"/>
          <w:szCs w:val="28"/>
          <w:u w:val="single"/>
          <w:bdr w:val="none" w:sz="0" w:space="0" w:color="auto" w:frame="1"/>
        </w:rPr>
        <w:t>.</w:t>
      </w:r>
      <w:r w:rsidRPr="00896D18">
        <w:rPr>
          <w:bCs/>
          <w:color w:val="000000"/>
          <w:sz w:val="28"/>
          <w:szCs w:val="28"/>
          <w:u w:val="single"/>
          <w:bdr w:val="none" w:sz="0" w:space="0" w:color="auto" w:frame="1"/>
          <w:lang w:val="en-US"/>
        </w:rPr>
        <w:t>com</w:t>
      </w:r>
    </w:p>
    <w:p w14:paraId="78A089D2" w14:textId="77777777" w:rsidR="00BE486B" w:rsidRDefault="00BE486B" w:rsidP="00BE486B">
      <w:pPr>
        <w:jc w:val="right"/>
      </w:pPr>
    </w:p>
    <w:p w14:paraId="41D44595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</w:p>
    <w:p w14:paraId="077E4E8F" w14:textId="77777777" w:rsidR="00BE486B" w:rsidRPr="002C52C5" w:rsidRDefault="00BE486B" w:rsidP="00BE486B">
      <w:pPr>
        <w:jc w:val="right"/>
        <w:rPr>
          <w:color w:val="000000" w:themeColor="text1"/>
          <w:sz w:val="28"/>
          <w:szCs w:val="28"/>
          <w:lang w:eastAsia="ru-RU"/>
        </w:rPr>
      </w:pPr>
    </w:p>
    <w:p w14:paraId="139866DE" w14:textId="77777777" w:rsidR="00BE486B" w:rsidRPr="002C52C5" w:rsidRDefault="00BE486B" w:rsidP="00BE486B">
      <w:pPr>
        <w:jc w:val="both"/>
        <w:rPr>
          <w:color w:val="000000" w:themeColor="text1"/>
          <w:sz w:val="28"/>
          <w:szCs w:val="28"/>
          <w:lang w:eastAsia="ru-RU"/>
        </w:rPr>
      </w:pPr>
      <w:r w:rsidRPr="002C52C5">
        <w:rPr>
          <w:color w:val="000000" w:themeColor="text1"/>
          <w:sz w:val="28"/>
          <w:szCs w:val="28"/>
          <w:lang w:eastAsia="ru-RU"/>
        </w:rPr>
        <w:t xml:space="preserve">            Відповідно до статті 10 Закону України «Про охорону атмосферного повітря», надаємо  повідомлення про намір отримати дозвіл на викиди  в електронній формі для його подальшого публічного розміщення.</w:t>
      </w:r>
    </w:p>
    <w:p w14:paraId="58AF1ED9" w14:textId="77777777" w:rsidR="00BE486B" w:rsidRPr="002C52C5" w:rsidRDefault="00BE486B" w:rsidP="00BE486B">
      <w:pPr>
        <w:jc w:val="both"/>
        <w:rPr>
          <w:color w:val="000000" w:themeColor="text1"/>
          <w:sz w:val="28"/>
          <w:szCs w:val="28"/>
          <w:lang w:eastAsia="ru-RU"/>
        </w:rPr>
      </w:pPr>
      <w:r w:rsidRPr="002C52C5">
        <w:rPr>
          <w:color w:val="000000" w:themeColor="text1"/>
          <w:sz w:val="28"/>
          <w:szCs w:val="28"/>
          <w:lang w:eastAsia="ru-RU"/>
        </w:rPr>
        <w:t xml:space="preserve">           Зазначене    Повідомлення   про наміри отримати  дозвіл на викиди  забруднюючих речовин в атмосферне повітря  від стаціонарних джерел  Товариство з обмеженою відповідальністю «</w:t>
      </w:r>
      <w:bookmarkStart w:id="0" w:name="_Hlk149125694"/>
      <w:r w:rsidRPr="002C52C5">
        <w:rPr>
          <w:color w:val="000000" w:themeColor="text1"/>
          <w:sz w:val="28"/>
          <w:szCs w:val="28"/>
          <w:lang w:eastAsia="ru-RU"/>
        </w:rPr>
        <w:t xml:space="preserve">ІНВЕСТ СЕРВІС ЛІМІТЕД», </w:t>
      </w:r>
      <w:bookmarkEnd w:id="0"/>
      <w:r w:rsidRPr="002C52C5">
        <w:rPr>
          <w:color w:val="000000" w:themeColor="text1"/>
          <w:sz w:val="28"/>
          <w:szCs w:val="28"/>
          <w:lang w:eastAsia="ru-RU"/>
        </w:rPr>
        <w:t xml:space="preserve">(ТОВ «ІНВЕСТ СЕРВІС ЛІМІТЕД»),  код ЄДРПОУ  40699706, для виробничого  майданчика, що розташовується за </w:t>
      </w:r>
      <w:proofErr w:type="spellStart"/>
      <w:r w:rsidRPr="002C52C5">
        <w:rPr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2C52C5">
        <w:rPr>
          <w:color w:val="000000" w:themeColor="text1"/>
          <w:sz w:val="28"/>
          <w:szCs w:val="28"/>
          <w:lang w:eastAsia="ru-RU"/>
        </w:rPr>
        <w:t xml:space="preserve">  : 45601, Волинська область, Луцький район, село Липини, вулиця Волинська, 19,   опубліковано в  </w:t>
      </w:r>
      <w:r w:rsidRPr="00281CAC">
        <w:rPr>
          <w:color w:val="000000" w:themeColor="text1"/>
          <w:sz w:val="28"/>
          <w:szCs w:val="28"/>
          <w:lang w:eastAsia="ru-RU"/>
        </w:rPr>
        <w:t>газеті «ЦІКАВА газета на вихідні» №  45(308)  від  08 листопада  2023 року</w:t>
      </w:r>
      <w:r w:rsidRPr="00896D18">
        <w:rPr>
          <w:color w:val="000000" w:themeColor="text1"/>
          <w:sz w:val="28"/>
          <w:szCs w:val="28"/>
          <w:lang w:eastAsia="ru-RU"/>
        </w:rPr>
        <w:t>.</w:t>
      </w:r>
      <w:r w:rsidRPr="002C52C5">
        <w:rPr>
          <w:color w:val="000000" w:themeColor="text1"/>
          <w:sz w:val="28"/>
          <w:szCs w:val="28"/>
          <w:lang w:eastAsia="ru-RU"/>
        </w:rPr>
        <w:t xml:space="preserve"> </w:t>
      </w:r>
    </w:p>
    <w:p w14:paraId="513F609E" w14:textId="77777777" w:rsidR="00BE486B" w:rsidRDefault="00BE486B" w:rsidP="00BE486B">
      <w:pPr>
        <w:rPr>
          <w:color w:val="000000" w:themeColor="text1"/>
          <w:sz w:val="28"/>
          <w:szCs w:val="28"/>
          <w:lang w:eastAsia="ru-RU"/>
        </w:rPr>
      </w:pPr>
      <w:r w:rsidRPr="002C52C5">
        <w:rPr>
          <w:color w:val="000000" w:themeColor="text1"/>
          <w:sz w:val="28"/>
          <w:szCs w:val="28"/>
          <w:lang w:eastAsia="ru-RU"/>
        </w:rPr>
        <w:t xml:space="preserve">       </w:t>
      </w:r>
    </w:p>
    <w:p w14:paraId="076A7BEC" w14:textId="77777777" w:rsidR="00BE486B" w:rsidRPr="002C52C5" w:rsidRDefault="00BE486B" w:rsidP="00BE486B">
      <w:pPr>
        <w:rPr>
          <w:color w:val="000000" w:themeColor="text1"/>
          <w:sz w:val="28"/>
          <w:szCs w:val="28"/>
          <w:lang w:eastAsia="ru-RU"/>
        </w:rPr>
      </w:pPr>
      <w:r w:rsidRPr="002C52C5">
        <w:rPr>
          <w:color w:val="000000" w:themeColor="text1"/>
          <w:sz w:val="28"/>
          <w:szCs w:val="28"/>
          <w:lang w:eastAsia="ru-RU"/>
        </w:rPr>
        <w:t xml:space="preserve"> Додаток : повідомлення  в електронній формі (</w:t>
      </w:r>
      <w:r w:rsidRPr="002C52C5">
        <w:rPr>
          <w:color w:val="000000" w:themeColor="text1"/>
          <w:sz w:val="28"/>
          <w:szCs w:val="28"/>
          <w:lang w:val="en-US" w:eastAsia="ru-RU"/>
        </w:rPr>
        <w:t>Word</w:t>
      </w:r>
      <w:r w:rsidRPr="002C52C5">
        <w:rPr>
          <w:color w:val="000000" w:themeColor="text1"/>
          <w:sz w:val="28"/>
          <w:szCs w:val="28"/>
          <w:lang w:eastAsia="ru-RU"/>
        </w:rPr>
        <w:t>)</w:t>
      </w:r>
    </w:p>
    <w:p w14:paraId="1B20BD24" w14:textId="77777777" w:rsidR="00BE486B" w:rsidRPr="002C52C5" w:rsidRDefault="00BE486B" w:rsidP="00BE486B">
      <w:pPr>
        <w:rPr>
          <w:color w:val="000000" w:themeColor="text1"/>
          <w:sz w:val="28"/>
          <w:szCs w:val="28"/>
          <w:lang w:val="ru-RU" w:eastAsia="ru-RU"/>
        </w:rPr>
      </w:pPr>
    </w:p>
    <w:p w14:paraId="5204CE97" w14:textId="77777777" w:rsidR="00BE486B" w:rsidRPr="002C52C5" w:rsidRDefault="00BE486B" w:rsidP="00BE486B">
      <w:pPr>
        <w:rPr>
          <w:color w:val="000000" w:themeColor="text1"/>
          <w:sz w:val="28"/>
          <w:szCs w:val="28"/>
          <w:lang w:eastAsia="ru-RU"/>
        </w:rPr>
      </w:pPr>
    </w:p>
    <w:p w14:paraId="1D765FC2" w14:textId="77777777" w:rsidR="00BE486B" w:rsidRDefault="00BE486B" w:rsidP="00BE486B">
      <w:pPr>
        <w:rPr>
          <w:color w:val="000000" w:themeColor="text1"/>
          <w:sz w:val="28"/>
          <w:szCs w:val="28"/>
          <w:lang w:eastAsia="ru-RU"/>
        </w:rPr>
      </w:pPr>
    </w:p>
    <w:p w14:paraId="61445457" w14:textId="77777777" w:rsidR="00BE486B" w:rsidRPr="002C52C5" w:rsidRDefault="00BE486B" w:rsidP="00BE486B">
      <w:pPr>
        <w:rPr>
          <w:color w:val="000000" w:themeColor="text1"/>
          <w:sz w:val="28"/>
          <w:szCs w:val="28"/>
          <w:lang w:eastAsia="ru-RU"/>
        </w:rPr>
      </w:pPr>
      <w:r w:rsidRPr="002C52C5">
        <w:rPr>
          <w:color w:val="000000" w:themeColor="text1"/>
          <w:sz w:val="28"/>
          <w:szCs w:val="28"/>
          <w:lang w:eastAsia="ru-RU"/>
        </w:rPr>
        <w:t>Директор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2C52C5">
        <w:rPr>
          <w:color w:val="000000" w:themeColor="text1"/>
          <w:sz w:val="28"/>
          <w:szCs w:val="28"/>
          <w:lang w:eastAsia="ru-RU"/>
        </w:rPr>
        <w:t>ТОВ «ІНВЕСТ СЕРВІС ЛІМІТЕД»</w:t>
      </w:r>
      <w:r>
        <w:rPr>
          <w:color w:val="000000" w:themeColor="text1"/>
          <w:sz w:val="28"/>
          <w:szCs w:val="28"/>
          <w:lang w:eastAsia="ru-RU"/>
        </w:rPr>
        <w:t xml:space="preserve">                                Супрун Р.Б.</w:t>
      </w:r>
      <w:r w:rsidRPr="002C52C5">
        <w:rPr>
          <w:color w:val="000000" w:themeColor="text1"/>
          <w:sz w:val="28"/>
          <w:szCs w:val="28"/>
          <w:lang w:eastAsia="ru-RU"/>
        </w:rPr>
        <w:t xml:space="preserve">      </w:t>
      </w:r>
    </w:p>
    <w:p w14:paraId="156476A8" w14:textId="77777777" w:rsidR="00BE486B" w:rsidRPr="002C52C5" w:rsidRDefault="00BE486B" w:rsidP="00BE486B">
      <w:pPr>
        <w:rPr>
          <w:color w:val="000000" w:themeColor="text1"/>
          <w:sz w:val="28"/>
          <w:szCs w:val="28"/>
          <w:lang w:val="ru-RU" w:eastAsia="ru-RU"/>
        </w:rPr>
      </w:pPr>
    </w:p>
    <w:p w14:paraId="4A28D7D5" w14:textId="77777777" w:rsidR="00BE486B" w:rsidRPr="002C52C5" w:rsidRDefault="00BE486B" w:rsidP="00BE486B">
      <w:pPr>
        <w:rPr>
          <w:color w:val="000000" w:themeColor="text1"/>
          <w:sz w:val="28"/>
          <w:szCs w:val="28"/>
          <w:lang w:val="ru-RU" w:eastAsia="ru-RU"/>
        </w:rPr>
      </w:pPr>
    </w:p>
    <w:p w14:paraId="1BECE730" w14:textId="77777777" w:rsidR="00BE486B" w:rsidRPr="002C52C5" w:rsidRDefault="00BE486B" w:rsidP="00BE486B">
      <w:pPr>
        <w:rPr>
          <w:color w:val="000000" w:themeColor="text1"/>
          <w:sz w:val="28"/>
          <w:szCs w:val="28"/>
          <w:lang w:val="ru-RU" w:eastAsia="ru-RU"/>
        </w:rPr>
      </w:pPr>
    </w:p>
    <w:p w14:paraId="02FF7DDE" w14:textId="77777777" w:rsidR="002234FD" w:rsidRPr="00BE486B" w:rsidRDefault="002234FD">
      <w:pPr>
        <w:rPr>
          <w:lang w:val="ru-RU"/>
        </w:rPr>
      </w:pPr>
    </w:p>
    <w:sectPr w:rsidR="002234FD" w:rsidRPr="00BE4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6B"/>
    <w:rsid w:val="002234FD"/>
    <w:rsid w:val="00B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FA6F"/>
  <w15:chartTrackingRefBased/>
  <w15:docId w15:val="{394DBB7D-FF5E-4E8B-A289-BC5BC974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486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8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48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hyperlink" Target="mailto:info@mep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</dc:creator>
  <cp:keywords/>
  <dc:description/>
  <cp:lastModifiedBy>manager1</cp:lastModifiedBy>
  <cp:revision>1</cp:revision>
  <dcterms:created xsi:type="dcterms:W3CDTF">2023-11-08T10:11:00Z</dcterms:created>
  <dcterms:modified xsi:type="dcterms:W3CDTF">2023-11-08T10:12:00Z</dcterms:modified>
</cp:coreProperties>
</file>