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265A9" w14:textId="77777777" w:rsidR="008745FF" w:rsidRPr="008F4CFE" w:rsidRDefault="008745FF" w:rsidP="008745FF">
      <w:pPr>
        <w:jc w:val="center"/>
        <w:rPr>
          <w:rFonts w:ascii="Arial" w:hAnsi="Arial" w:cs="Arial"/>
          <w:b/>
          <w:smallCaps/>
          <w:color w:val="000000"/>
        </w:rPr>
      </w:pPr>
      <w:r>
        <w:rPr>
          <w:rFonts w:ascii="Arial" w:hAnsi="Arial" w:cs="Arial"/>
          <w:b/>
          <w:smallCaps/>
          <w:color w:val="000000"/>
        </w:rPr>
        <w:t>Приватне акціонерне товариство</w:t>
      </w:r>
      <w:r w:rsidRPr="008F4CFE">
        <w:rPr>
          <w:rFonts w:ascii="Arial" w:hAnsi="Arial" w:cs="Arial"/>
          <w:b/>
          <w:smallCaps/>
          <w:color w:val="000000"/>
        </w:rPr>
        <w:t xml:space="preserve"> «</w:t>
      </w:r>
      <w:r>
        <w:rPr>
          <w:rFonts w:ascii="Arial" w:hAnsi="Arial" w:cs="Arial"/>
          <w:b/>
          <w:smallCaps/>
          <w:color w:val="000000"/>
        </w:rPr>
        <w:t>Володимир-Волинська птахофабрика</w:t>
      </w:r>
      <w:r w:rsidRPr="008F4CFE">
        <w:rPr>
          <w:rFonts w:ascii="Arial" w:hAnsi="Arial" w:cs="Arial"/>
          <w:b/>
          <w:smallCaps/>
          <w:color w:val="000000"/>
        </w:rPr>
        <w:t>»</w:t>
      </w:r>
    </w:p>
    <w:p w14:paraId="14B2D937" w14:textId="77777777" w:rsidR="008745FF" w:rsidRPr="008F4CFE" w:rsidRDefault="008745FF" w:rsidP="008745FF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4"/>
          <w:szCs w:val="24"/>
        </w:rPr>
      </w:pPr>
      <w:r w:rsidRPr="008F4CFE">
        <w:rPr>
          <w:rFonts w:ascii="Arial" w:hAnsi="Arial" w:cs="Arial"/>
          <w:b/>
          <w:smallCaps/>
          <w:color w:val="000000"/>
          <w:sz w:val="24"/>
          <w:szCs w:val="24"/>
        </w:rPr>
        <w:t xml:space="preserve">скорочена назва </w:t>
      </w:r>
      <w:r>
        <w:rPr>
          <w:rFonts w:ascii="Arial" w:hAnsi="Arial" w:cs="Arial"/>
          <w:b/>
          <w:smallCaps/>
          <w:sz w:val="24"/>
          <w:szCs w:val="24"/>
          <w:lang w:val="uk-UA"/>
        </w:rPr>
        <w:t>ПрАТ</w:t>
      </w:r>
      <w:r w:rsidRPr="008F4CFE">
        <w:rPr>
          <w:rFonts w:ascii="Arial" w:hAnsi="Arial" w:cs="Arial"/>
          <w:b/>
          <w:smallCaps/>
          <w:sz w:val="24"/>
          <w:szCs w:val="24"/>
        </w:rPr>
        <w:t xml:space="preserve"> «</w:t>
      </w:r>
      <w:r>
        <w:rPr>
          <w:rFonts w:ascii="Arial" w:hAnsi="Arial" w:cs="Arial"/>
          <w:b/>
          <w:smallCaps/>
          <w:color w:val="000000"/>
          <w:sz w:val="24"/>
          <w:szCs w:val="24"/>
          <w:lang w:val="uk-UA"/>
        </w:rPr>
        <w:t>Володимир-Волинська птахофабрика</w:t>
      </w:r>
      <w:r w:rsidRPr="008F4CFE">
        <w:rPr>
          <w:rFonts w:ascii="Arial" w:hAnsi="Arial" w:cs="Arial"/>
          <w:b/>
          <w:smallCaps/>
          <w:sz w:val="24"/>
          <w:szCs w:val="24"/>
        </w:rPr>
        <w:t>»,</w:t>
      </w:r>
    </w:p>
    <w:p w14:paraId="2C43DE23" w14:textId="77777777" w:rsidR="008745FF" w:rsidRPr="008F4CFE" w:rsidRDefault="008745FF" w:rsidP="008745FF">
      <w:pPr>
        <w:jc w:val="center"/>
        <w:rPr>
          <w:rFonts w:ascii="Arial" w:hAnsi="Arial" w:cs="Arial"/>
          <w:b/>
        </w:rPr>
      </w:pPr>
      <w:r w:rsidRPr="008F4CFE">
        <w:rPr>
          <w:rFonts w:ascii="Arial" w:hAnsi="Arial" w:cs="Arial"/>
          <w:b/>
        </w:rPr>
        <w:t>повідомляє про наміри</w:t>
      </w:r>
    </w:p>
    <w:p w14:paraId="42AD9F4F" w14:textId="77777777" w:rsidR="008745FF" w:rsidRPr="008F4CFE" w:rsidRDefault="008745FF" w:rsidP="008745FF">
      <w:pPr>
        <w:jc w:val="center"/>
        <w:rPr>
          <w:rFonts w:ascii="Arial" w:hAnsi="Arial" w:cs="Arial"/>
        </w:rPr>
      </w:pPr>
      <w:r w:rsidRPr="008F4CFE">
        <w:rPr>
          <w:rFonts w:ascii="Arial" w:hAnsi="Arial" w:cs="Arial"/>
        </w:rPr>
        <w:t>отримати дозвіл на викиди в атмосферне повітря ст</w:t>
      </w:r>
      <w:r>
        <w:rPr>
          <w:rFonts w:ascii="Arial" w:hAnsi="Arial" w:cs="Arial"/>
        </w:rPr>
        <w:t>аціонарними джерелами майданчику</w:t>
      </w:r>
    </w:p>
    <w:p w14:paraId="19C57530" w14:textId="77777777" w:rsidR="008745FF" w:rsidRPr="008F4CFE" w:rsidRDefault="008745FF" w:rsidP="008745FF">
      <w:pPr>
        <w:jc w:val="center"/>
        <w:rPr>
          <w:rFonts w:ascii="Arial" w:hAnsi="Arial" w:cs="Arial"/>
        </w:rPr>
      </w:pPr>
    </w:p>
    <w:p w14:paraId="472D83F6" w14:textId="257D922A" w:rsidR="008745FF" w:rsidRPr="00DB132D" w:rsidRDefault="008745FF" w:rsidP="008745FF">
      <w:pPr>
        <w:pStyle w:val="2"/>
        <w:jc w:val="left"/>
        <w:rPr>
          <w:rFonts w:ascii="Arial" w:hAnsi="Arial" w:cs="Arial"/>
          <w:sz w:val="24"/>
          <w:szCs w:val="24"/>
          <w:lang w:val="uk-UA"/>
        </w:rPr>
      </w:pPr>
      <w:r w:rsidRPr="00EA633D">
        <w:rPr>
          <w:rFonts w:ascii="Arial" w:hAnsi="Arial" w:cs="Arial"/>
          <w:bCs/>
          <w:sz w:val="24"/>
          <w:szCs w:val="24"/>
        </w:rPr>
        <w:t xml:space="preserve">КВЕД </w:t>
      </w:r>
      <w:r w:rsidRPr="00EA633D">
        <w:rPr>
          <w:rStyle w:val="tx1"/>
          <w:rFonts w:ascii="Arial" w:hAnsi="Arial" w:cs="Arial"/>
          <w:b w:val="0"/>
          <w:bCs w:val="0"/>
          <w:sz w:val="24"/>
          <w:szCs w:val="24"/>
          <w:lang w:val="uk-UA"/>
        </w:rPr>
        <w:t xml:space="preserve">01.47. – розведення свійської птиці </w:t>
      </w:r>
      <w:r w:rsidRPr="00EA633D">
        <w:rPr>
          <w:rFonts w:ascii="Arial" w:hAnsi="Arial" w:cs="Arial"/>
          <w:bCs/>
          <w:sz w:val="24"/>
          <w:szCs w:val="24"/>
        </w:rPr>
        <w:t>(основний)</w:t>
      </w:r>
      <w:bookmarkStart w:id="0" w:name="_GoBack"/>
      <w:bookmarkEnd w:id="0"/>
    </w:p>
    <w:p w14:paraId="382C3FD2" w14:textId="77777777" w:rsidR="008745FF" w:rsidRPr="00EA633D" w:rsidRDefault="008745FF" w:rsidP="008745FF">
      <w:pPr>
        <w:shd w:val="clear" w:color="auto" w:fill="FFFFFF"/>
        <w:tabs>
          <w:tab w:val="left" w:pos="284"/>
        </w:tabs>
        <w:textAlignment w:val="baseline"/>
        <w:rPr>
          <w:rFonts w:ascii="Arial" w:hAnsi="Arial" w:cs="Arial"/>
        </w:rPr>
      </w:pPr>
      <w:r w:rsidRPr="00EA633D">
        <w:rPr>
          <w:rFonts w:ascii="Arial" w:hAnsi="Arial" w:cs="Arial"/>
          <w:bCs/>
        </w:rPr>
        <w:t xml:space="preserve">КВЕД на майданчику: </w:t>
      </w:r>
      <w:r w:rsidRPr="00EA633D">
        <w:rPr>
          <w:rFonts w:ascii="Arial" w:hAnsi="Arial" w:cs="Arial"/>
        </w:rPr>
        <w:t>10.12 Виробництво м'яса свійської птиці</w:t>
      </w:r>
    </w:p>
    <w:p w14:paraId="149931C2" w14:textId="24DF4C44" w:rsidR="008745FF" w:rsidRPr="00EA633D" w:rsidRDefault="008745FF" w:rsidP="008745FF">
      <w:pPr>
        <w:pStyle w:val="a3"/>
        <w:spacing w:after="0"/>
        <w:ind w:left="0"/>
        <w:jc w:val="both"/>
        <w:rPr>
          <w:rStyle w:val="copy-file-field"/>
          <w:rFonts w:ascii="Arial" w:hAnsi="Arial"/>
        </w:rPr>
      </w:pPr>
      <w:r w:rsidRPr="00EA633D">
        <w:rPr>
          <w:rFonts w:ascii="Arial" w:hAnsi="Arial" w:cs="Arial"/>
          <w:smallCaps/>
        </w:rPr>
        <w:t xml:space="preserve">ЄДРПОУ </w:t>
      </w:r>
      <w:r w:rsidRPr="00EA633D">
        <w:rPr>
          <w:rFonts w:ascii="Arial" w:hAnsi="Arial"/>
        </w:rPr>
        <w:t>00851376</w:t>
      </w:r>
    </w:p>
    <w:p w14:paraId="5416AA7B" w14:textId="05D3BCC1" w:rsidR="008745FF" w:rsidRPr="00EA633D" w:rsidRDefault="008745FF" w:rsidP="008745FF">
      <w:pPr>
        <w:snapToGrid w:val="0"/>
        <w:ind w:firstLine="21"/>
        <w:jc w:val="both"/>
        <w:rPr>
          <w:rFonts w:ascii="Arial" w:hAnsi="Arial" w:cs="Arial"/>
          <w:iCs/>
        </w:rPr>
      </w:pPr>
      <w:r w:rsidRPr="00EA633D">
        <w:rPr>
          <w:rFonts w:ascii="Arial" w:hAnsi="Arial" w:cs="Arial"/>
        </w:rPr>
        <w:t>Генеральний директор Собіпан Світлана Миколаївна,  тел</w:t>
      </w:r>
      <w:r w:rsidRPr="00EA633D">
        <w:rPr>
          <w:rFonts w:ascii="Arial" w:hAnsi="Arial" w:cs="Arial"/>
          <w:color w:val="1F1F1F"/>
          <w:shd w:val="clear" w:color="auto" w:fill="FFFFFF"/>
        </w:rPr>
        <w:t>+380334222605</w:t>
      </w:r>
      <w:r w:rsidRPr="00EA633D">
        <w:rPr>
          <w:rFonts w:ascii="Arial" w:hAnsi="Arial" w:cs="Arial"/>
          <w:lang w:eastAsia="zh-CN"/>
        </w:rPr>
        <w:t>,</w:t>
      </w:r>
      <w:r w:rsidRPr="00EA633D">
        <w:rPr>
          <w:rFonts w:ascii="Arial" w:hAnsi="Arial" w:cs="Arial"/>
        </w:rPr>
        <w:t xml:space="preserve"> Юридична адреса: </w:t>
      </w:r>
      <w:r w:rsidRPr="00EA633D">
        <w:rPr>
          <w:rFonts w:ascii="Arial" w:hAnsi="Arial"/>
        </w:rPr>
        <w:t>44700 Україна, Волинська область, Володимир-Волинський район, с.Федорівка, вул. Н.Ужвій, 1</w:t>
      </w:r>
      <w:r w:rsidR="00DB132D">
        <w:rPr>
          <w:rFonts w:ascii="Arial" w:hAnsi="Arial"/>
        </w:rPr>
        <w:t>.</w:t>
      </w:r>
    </w:p>
    <w:p w14:paraId="049703B5" w14:textId="77777777" w:rsidR="008745FF" w:rsidRPr="00EA633D" w:rsidRDefault="008745FF" w:rsidP="008745FF">
      <w:pPr>
        <w:jc w:val="both"/>
        <w:rPr>
          <w:rFonts w:ascii="Arial" w:hAnsi="Arial" w:cs="Arial"/>
        </w:rPr>
      </w:pPr>
      <w:r w:rsidRPr="00EA633D">
        <w:rPr>
          <w:rFonts w:ascii="Arial" w:hAnsi="Arial" w:cs="Arial"/>
        </w:rPr>
        <w:t xml:space="preserve">Фактичне місцезнаходження майданчику: </w:t>
      </w:r>
    </w:p>
    <w:p w14:paraId="3075F41F" w14:textId="26FCF88E" w:rsidR="008745FF" w:rsidRPr="008745FF" w:rsidRDefault="008745FF" w:rsidP="008745FF">
      <w:pPr>
        <w:jc w:val="both"/>
        <w:rPr>
          <w:rFonts w:ascii="Arial" w:hAnsi="Arial" w:cs="Arial"/>
          <w:bCs/>
          <w:noProof w:val="0"/>
          <w:lang w:eastAsia="ru-RU"/>
        </w:rPr>
      </w:pPr>
      <w:r w:rsidRPr="00EA633D">
        <w:rPr>
          <w:rFonts w:ascii="Arial" w:hAnsi="Arial" w:cs="Arial"/>
        </w:rPr>
        <w:t>Забійний цех, Володимирський район, Оваднівська територіальна громада (</w:t>
      </w:r>
      <w:r w:rsidRPr="00EA633D">
        <w:rPr>
          <w:rFonts w:ascii="Arial" w:hAnsi="Arial" w:cs="Arial"/>
          <w:shd w:val="clear" w:color="auto" w:fill="FFFFFF"/>
        </w:rPr>
        <w:t>Гайківська сільська рада</w:t>
      </w:r>
      <w:r w:rsidRPr="008745FF">
        <w:rPr>
          <w:rFonts w:ascii="Arial" w:hAnsi="Arial" w:cs="Arial"/>
          <w:bCs/>
          <w:noProof w:val="0"/>
          <w:lang w:eastAsia="ru-RU"/>
        </w:rPr>
        <w:t>), урочище «</w:t>
      </w:r>
      <w:proofErr w:type="spellStart"/>
      <w:r w:rsidRPr="008745FF">
        <w:rPr>
          <w:rFonts w:ascii="Arial" w:hAnsi="Arial" w:cs="Arial"/>
          <w:bCs/>
          <w:noProof w:val="0"/>
          <w:lang w:eastAsia="ru-RU"/>
        </w:rPr>
        <w:t>Підруддя</w:t>
      </w:r>
      <w:proofErr w:type="spellEnd"/>
      <w:r w:rsidRPr="008745FF">
        <w:rPr>
          <w:rFonts w:ascii="Arial" w:hAnsi="Arial" w:cs="Arial"/>
          <w:bCs/>
          <w:noProof w:val="0"/>
          <w:lang w:eastAsia="ru-RU"/>
        </w:rPr>
        <w:t>», 1</w:t>
      </w:r>
      <w:r w:rsidR="00DB132D">
        <w:rPr>
          <w:rFonts w:ascii="Arial" w:hAnsi="Arial" w:cs="Arial"/>
          <w:bCs/>
          <w:noProof w:val="0"/>
          <w:lang w:eastAsia="ru-RU"/>
        </w:rPr>
        <w:t>.</w:t>
      </w:r>
    </w:p>
    <w:p w14:paraId="38231A09" w14:textId="77777777" w:rsidR="008745FF" w:rsidRPr="00EA633D" w:rsidRDefault="008745FF" w:rsidP="008745FF">
      <w:pPr>
        <w:snapToGrid w:val="0"/>
        <w:ind w:firstLine="21"/>
        <w:jc w:val="both"/>
        <w:rPr>
          <w:rFonts w:ascii="Arial" w:hAnsi="Arial" w:cs="Arial"/>
          <w:lang w:eastAsia="ru-RU"/>
        </w:rPr>
      </w:pPr>
      <w:r w:rsidRPr="00EA633D">
        <w:rPr>
          <w:rFonts w:ascii="Arial" w:hAnsi="Arial" w:cs="Arial"/>
        </w:rPr>
        <w:t>Підприємство пройшло процедуру з оцінки впливу на довкілля згідно ЗУ «Про оцінку впливу на довкілля» та отримало висновок №002/201812262523/2 від 11.04.2019.</w:t>
      </w:r>
    </w:p>
    <w:p w14:paraId="35AA9DC4" w14:textId="77777777" w:rsidR="008745FF" w:rsidRPr="00EA633D" w:rsidRDefault="008745FF" w:rsidP="008745FF">
      <w:pPr>
        <w:ind w:firstLine="709"/>
        <w:jc w:val="both"/>
        <w:rPr>
          <w:rFonts w:ascii="Arial" w:hAnsi="Arial" w:cs="Arial"/>
          <w:bCs/>
        </w:rPr>
      </w:pPr>
      <w:r w:rsidRPr="00EA633D">
        <w:rPr>
          <w:rFonts w:ascii="Arial" w:hAnsi="Arial" w:cs="Arial"/>
        </w:rPr>
        <w:t xml:space="preserve">На майданчику підприємство спеціалізується на виготовленні кормів для тварин з харчових відходів, </w:t>
      </w:r>
      <w:r>
        <w:rPr>
          <w:rFonts w:ascii="Arial" w:hAnsi="Arial" w:cs="Arial"/>
        </w:rPr>
        <w:t>з</w:t>
      </w:r>
      <w:r w:rsidRPr="00EA633D">
        <w:rPr>
          <w:rFonts w:ascii="Arial" w:hAnsi="Arial" w:cs="Arial"/>
        </w:rPr>
        <w:t xml:space="preserve">абій та переробка мяса птиці (курей-бройлерів). На підприємстві </w:t>
      </w:r>
      <w:r w:rsidRPr="00EA633D">
        <w:rPr>
          <w:rFonts w:ascii="Arial" w:hAnsi="Arial" w:cs="Arial"/>
          <w:bCs/>
        </w:rPr>
        <w:t xml:space="preserve">здійснюються операції по: забою курей, виготовлення кісткового та кровяного борошна, допоміжні операції (вироблення теплоенергії та електроенергії, процеси охолодження, механообробки, дезінфекції тари та транспорту тощо). </w:t>
      </w:r>
    </w:p>
    <w:p w14:paraId="6D734184" w14:textId="77777777" w:rsidR="008745FF" w:rsidRPr="00EA633D" w:rsidRDefault="008745FF" w:rsidP="008745FF">
      <w:pPr>
        <w:pStyle w:val="2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EA633D">
        <w:rPr>
          <w:rFonts w:ascii="Arial" w:hAnsi="Arial" w:cs="Arial"/>
          <w:sz w:val="24"/>
          <w:szCs w:val="24"/>
          <w:lang w:val="uk-UA"/>
        </w:rPr>
        <w:t xml:space="preserve">Під час роботи підприємства в атмосферне повітря надходять такі забруднюючі речовини (т/рік): </w:t>
      </w:r>
    </w:p>
    <w:p w14:paraId="79A55292" w14:textId="7082FBDD" w:rsidR="008745FF" w:rsidRPr="00EA633D" w:rsidRDefault="008745FF" w:rsidP="008745FF">
      <w:pPr>
        <w:pStyle w:val="2"/>
        <w:ind w:firstLine="708"/>
        <w:jc w:val="both"/>
        <w:rPr>
          <w:rFonts w:ascii="Arial" w:hAnsi="Arial" w:cs="Arial"/>
          <w:noProof w:val="0"/>
          <w:sz w:val="24"/>
          <w:szCs w:val="24"/>
          <w:lang w:val="uk-UA"/>
        </w:rPr>
      </w:pP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Натрію гідроокис – 0,07, </w:t>
      </w:r>
      <w:r w:rsidR="00DB132D">
        <w:rPr>
          <w:rFonts w:ascii="Arial" w:hAnsi="Arial" w:cs="Arial"/>
          <w:noProof w:val="0"/>
          <w:sz w:val="24"/>
          <w:szCs w:val="24"/>
          <w:lang w:val="uk-UA"/>
        </w:rPr>
        <w:t>о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ксид вуглецю - 1,893, </w:t>
      </w:r>
      <w:r w:rsidR="00DB132D">
        <w:rPr>
          <w:rFonts w:ascii="Arial" w:hAnsi="Arial" w:cs="Arial"/>
          <w:noProof w:val="0"/>
          <w:sz w:val="24"/>
          <w:szCs w:val="24"/>
          <w:lang w:val="uk-UA"/>
        </w:rPr>
        <w:t>в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>углецю діокси</w:t>
      </w:r>
      <w:r w:rsidR="00856BCE">
        <w:rPr>
          <w:rFonts w:ascii="Arial" w:hAnsi="Arial" w:cs="Arial"/>
          <w:noProof w:val="0"/>
          <w:sz w:val="24"/>
          <w:szCs w:val="24"/>
          <w:lang w:val="uk-UA"/>
        </w:rPr>
        <w:t>д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 - 6959,715, </w:t>
      </w:r>
      <w:r w:rsidR="00DB132D">
        <w:rPr>
          <w:rFonts w:ascii="Arial" w:hAnsi="Arial" w:cs="Arial"/>
          <w:noProof w:val="0"/>
          <w:sz w:val="24"/>
          <w:szCs w:val="24"/>
          <w:lang w:val="uk-UA"/>
        </w:rPr>
        <w:t>м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етан - 0,125, </w:t>
      </w:r>
      <w:r w:rsidR="00DB132D">
        <w:rPr>
          <w:rFonts w:ascii="Arial" w:hAnsi="Arial" w:cs="Arial"/>
          <w:noProof w:val="0"/>
          <w:sz w:val="24"/>
          <w:szCs w:val="24"/>
          <w:lang w:val="uk-UA"/>
        </w:rPr>
        <w:t>р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ечовини у вигляді суспендованих твердих частинок, недиференційованих за складом - 0,377,  </w:t>
      </w:r>
      <w:r w:rsidR="00DB132D">
        <w:rPr>
          <w:rFonts w:ascii="Arial" w:hAnsi="Arial" w:cs="Arial"/>
          <w:noProof w:val="0"/>
          <w:sz w:val="24"/>
          <w:szCs w:val="24"/>
          <w:lang w:val="uk-UA"/>
        </w:rPr>
        <w:t>с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полуки азоту - 3,928, </w:t>
      </w:r>
      <w:r w:rsidR="00DB132D">
        <w:rPr>
          <w:rFonts w:ascii="Arial" w:hAnsi="Arial" w:cs="Arial"/>
          <w:noProof w:val="0"/>
          <w:sz w:val="24"/>
          <w:szCs w:val="24"/>
          <w:lang w:val="uk-UA"/>
        </w:rPr>
        <w:t>д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іоксид та інші сполуки сірки - 0,145, </w:t>
      </w:r>
      <w:r w:rsidR="00D87E49">
        <w:rPr>
          <w:rFonts w:ascii="Arial" w:hAnsi="Arial" w:cs="Arial"/>
          <w:noProof w:val="0"/>
          <w:sz w:val="24"/>
          <w:szCs w:val="24"/>
          <w:lang w:val="uk-UA"/>
        </w:rPr>
        <w:t>о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рганічні аміни - 0,011, </w:t>
      </w:r>
      <w:r>
        <w:rPr>
          <w:rFonts w:ascii="Arial" w:hAnsi="Arial" w:cs="Arial"/>
          <w:noProof w:val="0"/>
          <w:sz w:val="24"/>
          <w:szCs w:val="24"/>
          <w:lang w:val="uk-UA"/>
        </w:rPr>
        <w:t>н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>еметанові леткі органічні сполуки - 1,100</w:t>
      </w:r>
      <w:r w:rsidR="00D87E49">
        <w:rPr>
          <w:rFonts w:ascii="Arial" w:hAnsi="Arial" w:cs="Arial"/>
          <w:noProof w:val="0"/>
          <w:sz w:val="24"/>
          <w:szCs w:val="24"/>
          <w:lang w:val="uk-UA"/>
        </w:rPr>
        <w:t>.</w:t>
      </w:r>
      <w:r w:rsidRPr="00EA633D">
        <w:rPr>
          <w:rFonts w:ascii="Arial" w:hAnsi="Arial" w:cs="Arial"/>
          <w:noProof w:val="0"/>
          <w:sz w:val="24"/>
          <w:szCs w:val="24"/>
          <w:lang w:val="uk-UA"/>
        </w:rPr>
        <w:t xml:space="preserve"> </w:t>
      </w:r>
      <w:r w:rsidRPr="00EA633D">
        <w:rPr>
          <w:rFonts w:ascii="Arial" w:hAnsi="Arial" w:cs="Arial"/>
          <w:bCs/>
          <w:noProof w:val="0"/>
          <w:sz w:val="24"/>
          <w:szCs w:val="24"/>
          <w:lang w:val="uk-UA"/>
        </w:rPr>
        <w:t>Усього по підприємству - 6967,363</w:t>
      </w:r>
    </w:p>
    <w:p w14:paraId="565DA15A" w14:textId="77777777" w:rsidR="008745FF" w:rsidRPr="00EA633D" w:rsidRDefault="008745FF" w:rsidP="008745FF">
      <w:pPr>
        <w:pStyle w:val="2"/>
        <w:ind w:firstLine="708"/>
        <w:jc w:val="both"/>
        <w:rPr>
          <w:rFonts w:ascii="Arial" w:hAnsi="Arial" w:cs="Arial"/>
          <w:noProof w:val="0"/>
          <w:sz w:val="24"/>
          <w:szCs w:val="24"/>
          <w:lang w:val="uk-UA"/>
        </w:rPr>
      </w:pPr>
    </w:p>
    <w:p w14:paraId="6103CC57" w14:textId="77777777" w:rsidR="008745FF" w:rsidRPr="00EA633D" w:rsidRDefault="008745FF" w:rsidP="008745FF">
      <w:pPr>
        <w:pStyle w:val="2"/>
        <w:ind w:firstLine="708"/>
        <w:jc w:val="both"/>
        <w:rPr>
          <w:rFonts w:ascii="Arial" w:hAnsi="Arial" w:cs="Arial"/>
          <w:sz w:val="24"/>
          <w:szCs w:val="24"/>
          <w:lang w:val="uk-UA"/>
        </w:rPr>
      </w:pPr>
      <w:r w:rsidRPr="00EA633D">
        <w:rPr>
          <w:rFonts w:ascii="Arial" w:hAnsi="Arial" w:cs="Arial"/>
          <w:sz w:val="24"/>
          <w:szCs w:val="24"/>
          <w:lang w:val="uk-UA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69C30CDB" w14:textId="77777777" w:rsidR="008745FF" w:rsidRPr="00EA633D" w:rsidRDefault="008745FF" w:rsidP="008745FF">
      <w:pPr>
        <w:pStyle w:val="2"/>
        <w:ind w:firstLine="708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EA633D">
        <w:rPr>
          <w:rFonts w:ascii="Arial" w:hAnsi="Arial" w:cs="Arial"/>
          <w:sz w:val="24"/>
          <w:szCs w:val="24"/>
          <w:lang w:val="uk-UA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Pr="00EA633D">
        <w:rPr>
          <w:rFonts w:ascii="Arial" w:hAnsi="Arial" w:cs="Arial"/>
          <w:sz w:val="24"/>
          <w:szCs w:val="24"/>
          <w:shd w:val="clear" w:color="auto" w:fill="FFFFFF"/>
          <w:lang w:val="uk-UA"/>
        </w:rPr>
        <w:t>Оваднівської територіальної громади Володимирської району Волинської області</w:t>
      </w:r>
      <w:r w:rsidRPr="00EA633D">
        <w:rPr>
          <w:rFonts w:ascii="Arial" w:hAnsi="Arial" w:cs="Arial"/>
          <w:sz w:val="24"/>
          <w:szCs w:val="24"/>
          <w:lang w:val="uk-UA"/>
        </w:rPr>
        <w:t>.</w:t>
      </w:r>
    </w:p>
    <w:p w14:paraId="7AD112EF" w14:textId="77777777" w:rsidR="008745FF" w:rsidRPr="00EA633D" w:rsidRDefault="008745FF" w:rsidP="008745FF">
      <w:pPr>
        <w:rPr>
          <w:rFonts w:ascii="Arial" w:hAnsi="Arial" w:cs="Arial"/>
        </w:rPr>
      </w:pPr>
    </w:p>
    <w:p w14:paraId="41D051D0" w14:textId="77777777" w:rsidR="00BD0076" w:rsidRDefault="00BD0076"/>
    <w:sectPr w:rsidR="00BD0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C7"/>
    <w:rsid w:val="002329F2"/>
    <w:rsid w:val="00856BCE"/>
    <w:rsid w:val="008745FF"/>
    <w:rsid w:val="00BD0076"/>
    <w:rsid w:val="00C275C7"/>
    <w:rsid w:val="00D87E49"/>
    <w:rsid w:val="00DB132D"/>
    <w:rsid w:val="00F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4FD1"/>
  <w15:docId w15:val="{B9E94326-A78D-489E-8AF9-D00D1683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F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45FF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8745FF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tx1">
    <w:name w:val="tx1"/>
    <w:uiPriority w:val="99"/>
    <w:rsid w:val="008745FF"/>
    <w:rPr>
      <w:b/>
      <w:bCs/>
    </w:rPr>
  </w:style>
  <w:style w:type="paragraph" w:styleId="a3">
    <w:name w:val="Body Text Indent"/>
    <w:basedOn w:val="a"/>
    <w:link w:val="a4"/>
    <w:uiPriority w:val="99"/>
    <w:rsid w:val="008745F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745FF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customStyle="1" w:styleId="copy-file-field">
    <w:name w:val="copy-file-field"/>
    <w:uiPriority w:val="99"/>
    <w:rsid w:val="008745F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i.vaskovskyi@volynska.com</cp:lastModifiedBy>
  <cp:revision>6</cp:revision>
  <dcterms:created xsi:type="dcterms:W3CDTF">2024-05-20T06:00:00Z</dcterms:created>
  <dcterms:modified xsi:type="dcterms:W3CDTF">2024-05-23T05:11:00Z</dcterms:modified>
</cp:coreProperties>
</file>