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1BB20D94" w:rsidR="00F35F27" w:rsidRPr="00B2041C" w:rsidRDefault="00B2041C" w:rsidP="00B2041C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  <w:r w:rsidRPr="00B2041C">
        <w:rPr>
          <w:iCs/>
        </w:rPr>
        <w:t>Головненська спеціальна школа «Центр о</w:t>
      </w:r>
      <w:r>
        <w:rPr>
          <w:iCs/>
        </w:rPr>
        <w:t>світи» Волинської обласної ради</w:t>
      </w:r>
      <w:r w:rsidRPr="00B2041C">
        <w:rPr>
          <w:iCs/>
          <w:lang w:val="ru-RU"/>
        </w:rPr>
        <w:t xml:space="preserve"> </w:t>
      </w:r>
      <w:r w:rsidRPr="00B2041C">
        <w:rPr>
          <w:iCs/>
        </w:rPr>
        <w:t>(Головненська спеціальна школа)</w:t>
      </w:r>
      <w:r w:rsidR="00C5084C">
        <w:rPr>
          <w:iCs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ЄДРПОУ: </w:t>
      </w:r>
      <w:r w:rsidRPr="00B2041C">
        <w:rPr>
          <w:iCs/>
        </w:rPr>
        <w:t>21732279</w:t>
      </w:r>
      <w:r w:rsidR="00803093" w:rsidRPr="002C42C0">
        <w:rPr>
          <w:iCs/>
        </w:rPr>
        <w:t>.</w:t>
      </w:r>
      <w:r w:rsidR="004A6464">
        <w:rPr>
          <w:iCs/>
        </w:rPr>
        <w:t xml:space="preserve"> </w:t>
      </w:r>
      <w:r w:rsidR="004A6464">
        <w:rPr>
          <w:iCs/>
          <w:color w:val="000000"/>
        </w:rPr>
        <w:t>Юридична адреса</w:t>
      </w:r>
      <w:r w:rsidR="00656D9D" w:rsidRPr="002C42C0">
        <w:rPr>
          <w:iCs/>
          <w:color w:val="000000"/>
        </w:rPr>
        <w:t>:</w:t>
      </w:r>
      <w:r w:rsidR="00656D9D">
        <w:rPr>
          <w:iCs/>
          <w:color w:val="000000"/>
        </w:rPr>
        <w:t xml:space="preserve"> </w:t>
      </w:r>
      <w:r w:rsidRPr="00B2041C">
        <w:rPr>
          <w:iCs/>
          <w:color w:val="000000"/>
        </w:rPr>
        <w:t>44323, Волинська область, Ковельський р-н, смт. Головне, вул. Українки Л, 1</w:t>
      </w:r>
      <w:r w:rsidR="00656D9D" w:rsidRPr="00915024">
        <w:rPr>
          <w:iCs/>
          <w:color w:val="000000"/>
        </w:rPr>
        <w:t xml:space="preserve">, тел. </w:t>
      </w:r>
      <w:r w:rsidR="00915024" w:rsidRPr="00915024">
        <w:rPr>
          <w:iCs/>
          <w:color w:val="000000"/>
          <w:lang w:val="ru-RU"/>
        </w:rPr>
        <w:t>0968364463</w:t>
      </w:r>
      <w:r w:rsidR="00656D9D" w:rsidRPr="00915024">
        <w:rPr>
          <w:iCs/>
          <w:color w:val="000000"/>
        </w:rPr>
        <w:t xml:space="preserve">, </w:t>
      </w:r>
      <w:r w:rsidR="00656D9D" w:rsidRPr="00915024">
        <w:rPr>
          <w:iCs/>
          <w:color w:val="000000"/>
          <w:lang w:val="en-US"/>
        </w:rPr>
        <w:t>e</w:t>
      </w:r>
      <w:r w:rsidR="00656D9D" w:rsidRPr="00915024">
        <w:rPr>
          <w:iCs/>
          <w:color w:val="000000"/>
          <w:lang w:val="ru-RU"/>
        </w:rPr>
        <w:t>-</w:t>
      </w:r>
      <w:r w:rsidR="00656D9D" w:rsidRPr="00915024">
        <w:rPr>
          <w:iCs/>
          <w:color w:val="000000"/>
          <w:lang w:val="en-US"/>
        </w:rPr>
        <w:t>mail</w:t>
      </w:r>
      <w:r w:rsidR="00656D9D" w:rsidRPr="00915024">
        <w:rPr>
          <w:iCs/>
          <w:color w:val="000000"/>
        </w:rPr>
        <w:t>:</w:t>
      </w:r>
      <w:r w:rsidR="004D12D8" w:rsidRPr="00915024">
        <w:rPr>
          <w:iCs/>
          <w:color w:val="000000"/>
          <w:lang w:val="ru-RU"/>
        </w:rPr>
        <w:t xml:space="preserve"> </w:t>
      </w:r>
      <w:r w:rsidR="00915024" w:rsidRPr="00915024">
        <w:rPr>
          <w:iCs/>
          <w:color w:val="000000"/>
          <w:lang w:val="en-US"/>
        </w:rPr>
        <w:t>gshi-golovne@ukr.net</w:t>
      </w:r>
    </w:p>
    <w:p w14:paraId="7127FA86" w14:textId="2E139573" w:rsidR="00803093" w:rsidRPr="00B2041C" w:rsidRDefault="00656D9D" w:rsidP="00EA1B0D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Pr="002C42C0">
        <w:rPr>
          <w:iCs/>
          <w:color w:val="000000"/>
        </w:rPr>
        <w:t xml:space="preserve">: </w:t>
      </w:r>
      <w:r w:rsidR="00B2041C" w:rsidRPr="00B2041C">
        <w:rPr>
          <w:iCs/>
          <w:color w:val="000000"/>
        </w:rPr>
        <w:t>44323, Волинська область, Ковельський р-н, смт. Головне, вул. Українки Л, 1</w:t>
      </w:r>
      <w:r w:rsidR="00B2041C">
        <w:rPr>
          <w:iCs/>
          <w:color w:val="000000"/>
        </w:rPr>
        <w:t>.</w:t>
      </w:r>
    </w:p>
    <w:p w14:paraId="395E626A" w14:textId="665F8B5E" w:rsidR="00C5084C" w:rsidRDefault="00C5084C" w:rsidP="002C42C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717030C1" w14:textId="650DBF95" w:rsidR="004C749A" w:rsidRPr="004C749A" w:rsidRDefault="00B2041C" w:rsidP="004A646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B2041C">
        <w:rPr>
          <w:iCs/>
          <w:color w:val="000000"/>
        </w:rPr>
        <w:t xml:space="preserve">Головненська спеціальна </w:t>
      </w:r>
      <w:bookmarkStart w:id="0" w:name="_GoBack"/>
      <w:bookmarkEnd w:id="0"/>
      <w:r w:rsidRPr="00B2041C">
        <w:rPr>
          <w:iCs/>
          <w:color w:val="000000"/>
        </w:rPr>
        <w:t>школа «Центр освіти» Волинської обласної ради забе</w:t>
      </w:r>
      <w:r>
        <w:rPr>
          <w:iCs/>
          <w:color w:val="000000"/>
        </w:rPr>
        <w:t>зпечує профільну середню освіту</w:t>
      </w:r>
      <w:r w:rsidR="00612ADF">
        <w:rPr>
          <w:iCs/>
          <w:color w:val="000000"/>
        </w:rPr>
        <w:t xml:space="preserve"> (КВЕД: </w:t>
      </w:r>
      <w:r>
        <w:rPr>
          <w:iCs/>
          <w:color w:val="000000"/>
        </w:rPr>
        <w:t>85.31</w:t>
      </w:r>
      <w:r w:rsidR="00612ADF" w:rsidRPr="00612ADF">
        <w:rPr>
          <w:iCs/>
          <w:color w:val="000000"/>
        </w:rPr>
        <w:t xml:space="preserve"> </w:t>
      </w:r>
      <w:r w:rsidRPr="00B2041C">
        <w:rPr>
          <w:iCs/>
          <w:color w:val="000000"/>
        </w:rPr>
        <w:t>Загальна середня освіта</w:t>
      </w:r>
      <w:r w:rsidR="00612ADF">
        <w:rPr>
          <w:iCs/>
          <w:color w:val="000000"/>
        </w:rPr>
        <w:t>)</w:t>
      </w:r>
      <w:r w:rsidR="004C749A" w:rsidRPr="004C749A">
        <w:rPr>
          <w:iCs/>
          <w:color w:val="000000"/>
        </w:rPr>
        <w:t>.</w:t>
      </w:r>
    </w:p>
    <w:p w14:paraId="1B772984" w14:textId="38D822C1" w:rsidR="006F7454" w:rsidRDefault="006F7454" w:rsidP="006F7454">
      <w:pPr>
        <w:ind w:firstLine="426"/>
        <w:jc w:val="both"/>
      </w:pPr>
      <w:r w:rsidRPr="006F7454">
        <w:t xml:space="preserve">Джерелами забруднення є: </w:t>
      </w:r>
      <w:r w:rsidR="00C01C2A" w:rsidRPr="00C01C2A">
        <w:t>твердопаливні котли «KMR-120» (120 кВт) та «Kalvis-400» (400 кВт) – 2 шт.</w:t>
      </w:r>
      <w:r w:rsidR="00C01C2A">
        <w:t xml:space="preserve"> </w:t>
      </w:r>
      <w:r w:rsidRPr="006F7454">
        <w:t xml:space="preserve">В якості палива використовується </w:t>
      </w:r>
      <w:r w:rsidR="00C01C2A">
        <w:t>кам</w:t>
      </w:r>
      <w:r w:rsidR="00C01C2A" w:rsidRPr="000F4206">
        <w:t>’</w:t>
      </w:r>
      <w:r w:rsidR="00C01C2A">
        <w:t>яне вугілля.</w:t>
      </w:r>
    </w:p>
    <w:p w14:paraId="35F6FD99" w14:textId="01DC9846" w:rsidR="004C749A" w:rsidRDefault="004C749A" w:rsidP="004567D3">
      <w:pPr>
        <w:widowControl w:val="0"/>
        <w:autoSpaceDE w:val="0"/>
        <w:autoSpaceDN w:val="0"/>
        <w:adjustRightInd w:val="0"/>
        <w:ind w:firstLine="426"/>
        <w:jc w:val="both"/>
      </w:pPr>
      <w:r w:rsidRPr="004567D3">
        <w:t>В результаті роботи підприємства в атмосферне повітря потрапляють</w:t>
      </w:r>
      <w:r w:rsidR="001734C0" w:rsidRPr="004567D3">
        <w:t xml:space="preserve">: </w:t>
      </w:r>
      <w:r w:rsidRPr="004567D3">
        <w:t>оксиди азоту (в перерахунку на діоксид)</w:t>
      </w:r>
      <w:r w:rsidR="00E17709" w:rsidRPr="004567D3">
        <w:t xml:space="preserve"> – </w:t>
      </w:r>
      <w:r w:rsidR="000F4206" w:rsidRPr="004567D3">
        <w:t>0,543</w:t>
      </w:r>
      <w:r w:rsidR="00E17709" w:rsidRPr="004567D3">
        <w:t xml:space="preserve"> т/рік</w:t>
      </w:r>
      <w:r w:rsidRPr="004567D3">
        <w:t>, вуглецю оксид</w:t>
      </w:r>
      <w:r w:rsidR="000F4206" w:rsidRPr="004567D3">
        <w:t xml:space="preserve"> – 1,412</w:t>
      </w:r>
      <w:r w:rsidR="00E17709" w:rsidRPr="004567D3">
        <w:t xml:space="preserve"> т/рік</w:t>
      </w:r>
      <w:r w:rsidRPr="004567D3">
        <w:t xml:space="preserve">, </w:t>
      </w:r>
      <w:r w:rsidR="00D01E3D" w:rsidRPr="004567D3">
        <w:t>сірки діоксид</w:t>
      </w:r>
      <w:r w:rsidR="000F4206" w:rsidRPr="004567D3">
        <w:t xml:space="preserve"> – 0,50</w:t>
      </w:r>
      <w:r w:rsidR="00E17709" w:rsidRPr="004567D3">
        <w:t xml:space="preserve"> т/рік</w:t>
      </w:r>
      <w:r w:rsidR="00D01E3D" w:rsidRPr="004567D3">
        <w:t xml:space="preserve">, </w:t>
      </w:r>
      <w:r w:rsidRPr="004567D3">
        <w:t>речовини у вигляді суспендованих твердих частинок</w:t>
      </w:r>
      <w:r w:rsidR="000F4206" w:rsidRPr="004567D3">
        <w:t xml:space="preserve"> – 0,051</w:t>
      </w:r>
      <w:r w:rsidR="00E17709" w:rsidRPr="004567D3">
        <w:t xml:space="preserve"> т/рік</w:t>
      </w:r>
      <w:r w:rsidRPr="004567D3">
        <w:t xml:space="preserve">, </w:t>
      </w:r>
      <w:r w:rsidR="000F4206" w:rsidRPr="004567D3">
        <w:t>важкі метали (міді оксид – 0,0015 т/рік, нікелю оксид – 0,0014 т/рік, свинець і його сполуки – 0,00084 т/рік</w:t>
      </w:r>
      <w:r w:rsidR="004567D3" w:rsidRPr="004567D3">
        <w:t xml:space="preserve">, хрому (VI) оксид – 0,0025 т/рік, цинку оксид – 0,0021 т/рік, </w:t>
      </w:r>
      <w:r w:rsidR="000F4206" w:rsidRPr="004567D3">
        <w:t>арсен</w:t>
      </w:r>
      <w:r w:rsidR="004567D3" w:rsidRPr="004567D3">
        <w:t xml:space="preserve"> – 0,0011 т/рік</w:t>
      </w:r>
      <w:r w:rsidR="000F4206" w:rsidRPr="004567D3">
        <w:t>)</w:t>
      </w:r>
      <w:r w:rsidR="004567D3" w:rsidRPr="004567D3">
        <w:t>,</w:t>
      </w:r>
      <w:r w:rsidR="000F4206" w:rsidRPr="004567D3">
        <w:t xml:space="preserve"> </w:t>
      </w:r>
      <w:r w:rsidRPr="004567D3">
        <w:t>парникові гази (метан</w:t>
      </w:r>
      <w:r w:rsidR="000F4206" w:rsidRPr="004567D3">
        <w:t xml:space="preserve"> – 0,0075</w:t>
      </w:r>
      <w:r w:rsidR="00E17709" w:rsidRPr="004567D3">
        <w:t xml:space="preserve"> т/рік</w:t>
      </w:r>
      <w:r w:rsidRPr="004567D3">
        <w:t>, діоксид вуглецю</w:t>
      </w:r>
      <w:r w:rsidR="000F4206" w:rsidRPr="004567D3">
        <w:t xml:space="preserve"> – 701,61</w:t>
      </w:r>
      <w:r w:rsidR="00E17709" w:rsidRPr="004567D3">
        <w:t xml:space="preserve"> т/рік</w:t>
      </w:r>
      <w:r w:rsidRPr="004567D3">
        <w:t>, оксид діазоту</w:t>
      </w:r>
      <w:r w:rsidR="000F4206" w:rsidRPr="004567D3">
        <w:t xml:space="preserve"> – 0,0105</w:t>
      </w:r>
      <w:r w:rsidR="00E17709" w:rsidRPr="004567D3">
        <w:t xml:space="preserve"> т/рік</w:t>
      </w:r>
      <w:r w:rsidRPr="004567D3">
        <w:t>, НМЛОС</w:t>
      </w:r>
      <w:r w:rsidR="000F4206" w:rsidRPr="004567D3">
        <w:t xml:space="preserve"> – 0,3752</w:t>
      </w:r>
      <w:r w:rsidR="00E17709" w:rsidRPr="004567D3">
        <w:t xml:space="preserve"> т/рік</w:t>
      </w:r>
      <w:r w:rsidRPr="004567D3">
        <w:t>).</w:t>
      </w:r>
    </w:p>
    <w:p w14:paraId="287A4298" w14:textId="4E47727B"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75599549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>, 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p w14:paraId="46002DE6" w14:textId="77777777" w:rsidR="00EA1B0D" w:rsidRDefault="00EA1B0D" w:rsidP="006A5645">
      <w:pPr>
        <w:ind w:firstLine="426"/>
        <w:jc w:val="both"/>
      </w:pPr>
    </w:p>
    <w:p w14:paraId="0FEDBDE1" w14:textId="77777777" w:rsidR="00EA1B0D" w:rsidRDefault="00EA1B0D" w:rsidP="006A5645">
      <w:pPr>
        <w:ind w:firstLine="426"/>
        <w:jc w:val="both"/>
      </w:pPr>
    </w:p>
    <w:p w14:paraId="721F0831" w14:textId="77777777" w:rsidR="00BF069B" w:rsidRDefault="00BF069B" w:rsidP="006A5645">
      <w:pPr>
        <w:ind w:firstLine="426"/>
        <w:jc w:val="both"/>
      </w:pPr>
    </w:p>
    <w:sectPr w:rsidR="00BF069B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762D6"/>
    <w:rsid w:val="000C2B66"/>
    <w:rsid w:val="000E4651"/>
    <w:rsid w:val="000F4206"/>
    <w:rsid w:val="00100914"/>
    <w:rsid w:val="00116E2E"/>
    <w:rsid w:val="00144A98"/>
    <w:rsid w:val="001734C0"/>
    <w:rsid w:val="0018344B"/>
    <w:rsid w:val="00192EC3"/>
    <w:rsid w:val="001A4AF6"/>
    <w:rsid w:val="001B583D"/>
    <w:rsid w:val="001C43A6"/>
    <w:rsid w:val="001E4E0E"/>
    <w:rsid w:val="00204608"/>
    <w:rsid w:val="00240084"/>
    <w:rsid w:val="002B660F"/>
    <w:rsid w:val="002C42C0"/>
    <w:rsid w:val="00316EDB"/>
    <w:rsid w:val="00335222"/>
    <w:rsid w:val="003A7952"/>
    <w:rsid w:val="003D22FC"/>
    <w:rsid w:val="004567D3"/>
    <w:rsid w:val="004A324F"/>
    <w:rsid w:val="004A6464"/>
    <w:rsid w:val="004A6535"/>
    <w:rsid w:val="004C749A"/>
    <w:rsid w:val="004D12D8"/>
    <w:rsid w:val="004D2471"/>
    <w:rsid w:val="004E1F37"/>
    <w:rsid w:val="00530CEE"/>
    <w:rsid w:val="00562466"/>
    <w:rsid w:val="005F73B8"/>
    <w:rsid w:val="00612ADF"/>
    <w:rsid w:val="00624313"/>
    <w:rsid w:val="006331B3"/>
    <w:rsid w:val="00656D9D"/>
    <w:rsid w:val="006A5645"/>
    <w:rsid w:val="006A5A54"/>
    <w:rsid w:val="006B38B9"/>
    <w:rsid w:val="006F7454"/>
    <w:rsid w:val="00726349"/>
    <w:rsid w:val="00740D35"/>
    <w:rsid w:val="00760F3C"/>
    <w:rsid w:val="00803093"/>
    <w:rsid w:val="00876A70"/>
    <w:rsid w:val="008804AD"/>
    <w:rsid w:val="00915024"/>
    <w:rsid w:val="009C4FDC"/>
    <w:rsid w:val="009C6566"/>
    <w:rsid w:val="00A632B1"/>
    <w:rsid w:val="00A64079"/>
    <w:rsid w:val="00B2041C"/>
    <w:rsid w:val="00BA2E6C"/>
    <w:rsid w:val="00BB1453"/>
    <w:rsid w:val="00BF069B"/>
    <w:rsid w:val="00BF77D7"/>
    <w:rsid w:val="00C01C2A"/>
    <w:rsid w:val="00C1285D"/>
    <w:rsid w:val="00C16E14"/>
    <w:rsid w:val="00C5084C"/>
    <w:rsid w:val="00D01E3D"/>
    <w:rsid w:val="00D42B7C"/>
    <w:rsid w:val="00D571CF"/>
    <w:rsid w:val="00D85CE2"/>
    <w:rsid w:val="00DB6C3D"/>
    <w:rsid w:val="00DB6D92"/>
    <w:rsid w:val="00E17709"/>
    <w:rsid w:val="00E71B24"/>
    <w:rsid w:val="00EA1B0D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A64A8-9F95-402B-B263-0010494E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1612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37</cp:revision>
  <cp:lastPrinted>2023-04-07T09:03:00Z</cp:lastPrinted>
  <dcterms:created xsi:type="dcterms:W3CDTF">2017-03-20T07:20:00Z</dcterms:created>
  <dcterms:modified xsi:type="dcterms:W3CDTF">2023-04-07T09:03:00Z</dcterms:modified>
</cp:coreProperties>
</file>