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7410" w:rsidRPr="00490D8D" w:rsidRDefault="00490D8D" w:rsidP="00490D8D">
      <w:pPr>
        <w:keepNext/>
        <w:keepLines/>
        <w:spacing w:line="240" w:lineRule="auto"/>
        <w:jc w:val="right"/>
        <w:rPr>
          <w:rFonts w:ascii="Times New Roman" w:hAnsi="Times New Roman" w:cs="Times New Roman"/>
          <w:sz w:val="24"/>
          <w:szCs w:val="24"/>
        </w:rPr>
      </w:pPr>
      <w:r w:rsidRPr="00490D8D">
        <w:rPr>
          <w:rFonts w:ascii="Times New Roman" w:hAnsi="Times New Roman" w:cs="Times New Roman"/>
          <w:sz w:val="24"/>
          <w:szCs w:val="24"/>
        </w:rPr>
        <w:t>Додаток 1</w:t>
      </w:r>
    </w:p>
    <w:p w:rsidR="00490D8D" w:rsidRPr="00490D8D" w:rsidRDefault="00490D8D" w:rsidP="00490D8D">
      <w:pPr>
        <w:spacing w:line="240" w:lineRule="auto"/>
        <w:jc w:val="center"/>
        <w:rPr>
          <w:rFonts w:ascii="Times New Roman" w:hAnsi="Times New Roman" w:cs="Times New Roman"/>
          <w:b/>
          <w:sz w:val="24"/>
          <w:szCs w:val="24"/>
        </w:rPr>
      </w:pPr>
      <w:r w:rsidRPr="00490D8D">
        <w:rPr>
          <w:rFonts w:ascii="Times New Roman" w:hAnsi="Times New Roman" w:cs="Times New Roman"/>
          <w:b/>
          <w:sz w:val="24"/>
          <w:szCs w:val="24"/>
        </w:rPr>
        <w:t xml:space="preserve">Про стан виконання </w:t>
      </w:r>
    </w:p>
    <w:p w:rsidR="00490D8D" w:rsidRPr="00490D8D" w:rsidRDefault="00490D8D" w:rsidP="00490D8D">
      <w:pPr>
        <w:spacing w:line="240" w:lineRule="auto"/>
        <w:jc w:val="center"/>
        <w:rPr>
          <w:rFonts w:ascii="Times New Roman" w:hAnsi="Times New Roman" w:cs="Times New Roman"/>
          <w:b/>
          <w:sz w:val="24"/>
          <w:szCs w:val="24"/>
        </w:rPr>
      </w:pPr>
      <w:r w:rsidRPr="00490D8D">
        <w:rPr>
          <w:rFonts w:ascii="Times New Roman" w:hAnsi="Times New Roman" w:cs="Times New Roman"/>
          <w:b/>
          <w:sz w:val="24"/>
          <w:szCs w:val="24"/>
        </w:rPr>
        <w:t>Плану заходів на 2023-2024 роки з</w:t>
      </w:r>
    </w:p>
    <w:p w:rsidR="00490D8D" w:rsidRPr="00490D8D" w:rsidRDefault="00490D8D" w:rsidP="00490D8D">
      <w:pPr>
        <w:spacing w:line="240" w:lineRule="auto"/>
        <w:jc w:val="center"/>
        <w:rPr>
          <w:rFonts w:ascii="Times New Roman" w:hAnsi="Times New Roman" w:cs="Times New Roman"/>
          <w:b/>
          <w:sz w:val="24"/>
          <w:szCs w:val="24"/>
        </w:rPr>
      </w:pPr>
      <w:r w:rsidRPr="00490D8D">
        <w:rPr>
          <w:rFonts w:ascii="Times New Roman" w:hAnsi="Times New Roman" w:cs="Times New Roman"/>
          <w:b/>
          <w:sz w:val="24"/>
          <w:szCs w:val="24"/>
        </w:rPr>
        <w:t>реалізації у Волинській області Національної стратегії зі створення безбарʼєрного простору в Україні</w:t>
      </w:r>
    </w:p>
    <w:p w:rsidR="00490D8D" w:rsidRPr="001308F2" w:rsidRDefault="00490D8D" w:rsidP="00490D8D">
      <w:pPr>
        <w:spacing w:line="240" w:lineRule="auto"/>
        <w:jc w:val="center"/>
        <w:rPr>
          <w:rFonts w:ascii="Times New Roman" w:hAnsi="Times New Roman" w:cs="Times New Roman"/>
          <w:b/>
          <w:sz w:val="24"/>
          <w:szCs w:val="24"/>
          <w:lang w:val="ru-RU"/>
        </w:rPr>
      </w:pPr>
      <w:r w:rsidRPr="00490D8D">
        <w:rPr>
          <w:rFonts w:ascii="Times New Roman" w:hAnsi="Times New Roman" w:cs="Times New Roman"/>
          <w:b/>
          <w:sz w:val="24"/>
          <w:szCs w:val="24"/>
        </w:rPr>
        <w:t>на період до 2030 року</w:t>
      </w:r>
      <w:r w:rsidR="001308F2" w:rsidRPr="001308F2">
        <w:rPr>
          <w:rFonts w:ascii="Times New Roman" w:hAnsi="Times New Roman" w:cs="Times New Roman"/>
          <w:b/>
          <w:sz w:val="24"/>
          <w:szCs w:val="24"/>
          <w:lang w:val="ru-RU"/>
        </w:rPr>
        <w:t xml:space="preserve"> </w:t>
      </w:r>
      <w:r w:rsidR="001308F2" w:rsidRPr="00C16185">
        <w:rPr>
          <w:rFonts w:ascii="Times New Roman" w:hAnsi="Times New Roman" w:cs="Times New Roman"/>
          <w:b/>
          <w:sz w:val="24"/>
          <w:szCs w:val="24"/>
        </w:rPr>
        <w:t>за І квартал 202</w:t>
      </w:r>
      <w:r w:rsidR="002D3CBA">
        <w:rPr>
          <w:rFonts w:ascii="Times New Roman" w:hAnsi="Times New Roman" w:cs="Times New Roman"/>
          <w:b/>
          <w:sz w:val="24"/>
          <w:szCs w:val="24"/>
        </w:rPr>
        <w:t>4</w:t>
      </w:r>
      <w:r w:rsidR="001308F2" w:rsidRPr="00C16185">
        <w:rPr>
          <w:rFonts w:ascii="Times New Roman" w:hAnsi="Times New Roman" w:cs="Times New Roman"/>
          <w:b/>
          <w:sz w:val="24"/>
          <w:szCs w:val="24"/>
        </w:rPr>
        <w:t xml:space="preserve"> р.</w:t>
      </w:r>
    </w:p>
    <w:p w:rsidR="00923FAA" w:rsidRPr="00C16185" w:rsidRDefault="00923FAA" w:rsidP="00C16185">
      <w:pPr>
        <w:spacing w:line="240" w:lineRule="auto"/>
        <w:rPr>
          <w:rFonts w:ascii="Times New Roman" w:hAnsi="Times New Roman" w:cs="Times New Roman"/>
          <w:sz w:val="24"/>
          <w:szCs w:val="24"/>
        </w:rPr>
      </w:pPr>
    </w:p>
    <w:tbl>
      <w:tblPr>
        <w:tblW w:w="15040" w:type="dxa"/>
        <w:tblLayout w:type="fixed"/>
        <w:tblCellMar>
          <w:top w:w="100" w:type="dxa"/>
          <w:left w:w="100" w:type="dxa"/>
          <w:bottom w:w="100" w:type="dxa"/>
          <w:right w:w="100" w:type="dxa"/>
        </w:tblCellMar>
        <w:tblLook w:val="0000" w:firstRow="0" w:lastRow="0" w:firstColumn="0" w:lastColumn="0" w:noHBand="0" w:noVBand="0"/>
      </w:tblPr>
      <w:tblGrid>
        <w:gridCol w:w="2337"/>
        <w:gridCol w:w="2016"/>
        <w:gridCol w:w="1858"/>
        <w:gridCol w:w="1559"/>
        <w:gridCol w:w="1985"/>
        <w:gridCol w:w="5285"/>
      </w:tblGrid>
      <w:tr w:rsidR="00923FAA" w:rsidRPr="00C16185" w:rsidTr="005C5BAF">
        <w:trPr>
          <w:trHeight w:val="555"/>
        </w:trPr>
        <w:tc>
          <w:tcPr>
            <w:tcW w:w="2337" w:type="dxa"/>
            <w:tcBorders>
              <w:top w:val="single" w:sz="6" w:space="0" w:color="333333"/>
              <w:left w:val="single" w:sz="6" w:space="0" w:color="333333"/>
              <w:bottom w:val="single" w:sz="6" w:space="0" w:color="333333"/>
              <w:right w:val="single" w:sz="6" w:space="0" w:color="333333"/>
            </w:tcBorders>
            <w:shd w:val="clear" w:color="auto" w:fill="CFE2F3"/>
            <w:tcMar>
              <w:top w:w="100" w:type="dxa"/>
              <w:left w:w="100" w:type="dxa"/>
              <w:bottom w:w="100" w:type="dxa"/>
              <w:right w:w="100" w:type="dxa"/>
            </w:tcMar>
            <w:vAlign w:val="center"/>
          </w:tcPr>
          <w:p w:rsidR="00923FAA" w:rsidRPr="00C16185" w:rsidRDefault="00923FAA" w:rsidP="005D10E6">
            <w:pPr>
              <w:spacing w:line="240" w:lineRule="auto"/>
              <w:ind w:right="40"/>
              <w:jc w:val="center"/>
              <w:rPr>
                <w:rFonts w:ascii="Times New Roman" w:hAnsi="Times New Roman" w:cs="Times New Roman"/>
                <w:sz w:val="24"/>
                <w:szCs w:val="24"/>
              </w:rPr>
            </w:pPr>
            <w:r w:rsidRPr="00C16185">
              <w:rPr>
                <w:rFonts w:ascii="Times New Roman" w:hAnsi="Times New Roman" w:cs="Times New Roman"/>
                <w:sz w:val="24"/>
                <w:szCs w:val="24"/>
              </w:rPr>
              <w:t>Захід</w:t>
            </w:r>
          </w:p>
        </w:tc>
        <w:tc>
          <w:tcPr>
            <w:tcW w:w="2016" w:type="dxa"/>
            <w:tcBorders>
              <w:top w:val="single" w:sz="6" w:space="0" w:color="333333"/>
              <w:left w:val="nil"/>
              <w:bottom w:val="single" w:sz="6" w:space="0" w:color="333333"/>
              <w:right w:val="single" w:sz="6" w:space="0" w:color="333333"/>
            </w:tcBorders>
            <w:shd w:val="clear" w:color="auto" w:fill="CFE2F3"/>
            <w:tcMar>
              <w:top w:w="100" w:type="dxa"/>
              <w:left w:w="100" w:type="dxa"/>
              <w:bottom w:w="100" w:type="dxa"/>
              <w:right w:w="100" w:type="dxa"/>
            </w:tcMar>
            <w:vAlign w:val="center"/>
          </w:tcPr>
          <w:p w:rsidR="00923FAA" w:rsidRPr="00C16185" w:rsidRDefault="00923FAA" w:rsidP="005D10E6">
            <w:pPr>
              <w:spacing w:line="240" w:lineRule="auto"/>
              <w:jc w:val="center"/>
              <w:rPr>
                <w:rFonts w:ascii="Times New Roman" w:hAnsi="Times New Roman" w:cs="Times New Roman"/>
                <w:sz w:val="24"/>
                <w:szCs w:val="24"/>
              </w:rPr>
            </w:pPr>
            <w:r w:rsidRPr="00C16185">
              <w:rPr>
                <w:rFonts w:ascii="Times New Roman" w:hAnsi="Times New Roman" w:cs="Times New Roman"/>
                <w:sz w:val="24"/>
                <w:szCs w:val="24"/>
              </w:rPr>
              <w:t>Виконавець</w:t>
            </w:r>
          </w:p>
        </w:tc>
        <w:tc>
          <w:tcPr>
            <w:tcW w:w="1858" w:type="dxa"/>
            <w:tcBorders>
              <w:top w:val="single" w:sz="6" w:space="0" w:color="333333"/>
              <w:left w:val="nil"/>
              <w:bottom w:val="single" w:sz="6" w:space="0" w:color="333333"/>
              <w:right w:val="single" w:sz="6" w:space="0" w:color="333333"/>
            </w:tcBorders>
            <w:shd w:val="clear" w:color="auto" w:fill="CFE2F3"/>
            <w:tcMar>
              <w:top w:w="100" w:type="dxa"/>
              <w:left w:w="100" w:type="dxa"/>
              <w:bottom w:w="100" w:type="dxa"/>
              <w:right w:w="100" w:type="dxa"/>
            </w:tcMar>
            <w:vAlign w:val="center"/>
          </w:tcPr>
          <w:p w:rsidR="00923FAA" w:rsidRPr="00C16185" w:rsidRDefault="00923FAA" w:rsidP="005D10E6">
            <w:pPr>
              <w:spacing w:line="240" w:lineRule="auto"/>
              <w:ind w:left="120"/>
              <w:jc w:val="center"/>
              <w:rPr>
                <w:rFonts w:ascii="Times New Roman" w:hAnsi="Times New Roman" w:cs="Times New Roman"/>
                <w:sz w:val="24"/>
                <w:szCs w:val="24"/>
              </w:rPr>
            </w:pPr>
            <w:r w:rsidRPr="00C16185">
              <w:rPr>
                <w:rFonts w:ascii="Times New Roman" w:hAnsi="Times New Roman" w:cs="Times New Roman"/>
                <w:sz w:val="24"/>
                <w:szCs w:val="24"/>
              </w:rPr>
              <w:t>Запланована дата завершення</w:t>
            </w:r>
          </w:p>
        </w:tc>
        <w:tc>
          <w:tcPr>
            <w:tcW w:w="1559" w:type="dxa"/>
            <w:tcBorders>
              <w:top w:val="single" w:sz="6" w:space="0" w:color="333333"/>
              <w:left w:val="nil"/>
              <w:bottom w:val="single" w:sz="6" w:space="0" w:color="333333"/>
              <w:right w:val="single" w:sz="6" w:space="0" w:color="333333"/>
            </w:tcBorders>
            <w:shd w:val="clear" w:color="auto" w:fill="CFE2F3"/>
            <w:tcMar>
              <w:top w:w="100" w:type="dxa"/>
              <w:left w:w="100" w:type="dxa"/>
              <w:bottom w:w="100" w:type="dxa"/>
              <w:right w:w="100" w:type="dxa"/>
            </w:tcMar>
            <w:vAlign w:val="center"/>
          </w:tcPr>
          <w:p w:rsidR="00923FAA" w:rsidRPr="00C16185" w:rsidRDefault="00923FAA" w:rsidP="005D10E6">
            <w:pPr>
              <w:spacing w:line="240" w:lineRule="auto"/>
              <w:ind w:left="120"/>
              <w:jc w:val="center"/>
              <w:rPr>
                <w:rFonts w:ascii="Times New Roman" w:hAnsi="Times New Roman" w:cs="Times New Roman"/>
                <w:sz w:val="24"/>
                <w:szCs w:val="24"/>
              </w:rPr>
            </w:pPr>
            <w:r w:rsidRPr="00C16185">
              <w:rPr>
                <w:rFonts w:ascii="Times New Roman" w:hAnsi="Times New Roman" w:cs="Times New Roman"/>
                <w:sz w:val="24"/>
                <w:szCs w:val="24"/>
              </w:rPr>
              <w:t>Фактична дата завершення</w:t>
            </w:r>
          </w:p>
        </w:tc>
        <w:tc>
          <w:tcPr>
            <w:tcW w:w="1985" w:type="dxa"/>
            <w:tcBorders>
              <w:top w:val="single" w:sz="6" w:space="0" w:color="333333"/>
              <w:left w:val="nil"/>
              <w:bottom w:val="single" w:sz="6" w:space="0" w:color="333333"/>
              <w:right w:val="single" w:sz="6" w:space="0" w:color="333333"/>
            </w:tcBorders>
            <w:shd w:val="clear" w:color="auto" w:fill="CFE2F3"/>
            <w:tcMar>
              <w:top w:w="100" w:type="dxa"/>
              <w:left w:w="100" w:type="dxa"/>
              <w:bottom w:w="100" w:type="dxa"/>
              <w:right w:w="100" w:type="dxa"/>
            </w:tcMar>
            <w:vAlign w:val="center"/>
          </w:tcPr>
          <w:p w:rsidR="00923FAA" w:rsidRPr="00C16185" w:rsidRDefault="00923FAA" w:rsidP="005D10E6">
            <w:pPr>
              <w:spacing w:line="240" w:lineRule="auto"/>
              <w:ind w:left="140" w:right="60"/>
              <w:jc w:val="center"/>
              <w:rPr>
                <w:rFonts w:ascii="Times New Roman" w:hAnsi="Times New Roman" w:cs="Times New Roman"/>
                <w:sz w:val="24"/>
                <w:szCs w:val="24"/>
              </w:rPr>
            </w:pPr>
            <w:r w:rsidRPr="00C16185">
              <w:rPr>
                <w:rFonts w:ascii="Times New Roman" w:hAnsi="Times New Roman" w:cs="Times New Roman"/>
                <w:sz w:val="24"/>
                <w:szCs w:val="24"/>
              </w:rPr>
              <w:t>Стан</w:t>
            </w:r>
          </w:p>
        </w:tc>
        <w:tc>
          <w:tcPr>
            <w:tcW w:w="5285" w:type="dxa"/>
            <w:tcBorders>
              <w:top w:val="single" w:sz="6" w:space="0" w:color="333333"/>
              <w:left w:val="nil"/>
              <w:bottom w:val="single" w:sz="6" w:space="0" w:color="333333"/>
              <w:right w:val="single" w:sz="6" w:space="0" w:color="333333"/>
            </w:tcBorders>
            <w:shd w:val="clear" w:color="auto" w:fill="CFE2F3"/>
            <w:tcMar>
              <w:top w:w="100" w:type="dxa"/>
              <w:left w:w="100" w:type="dxa"/>
              <w:bottom w:w="100" w:type="dxa"/>
              <w:right w:w="100" w:type="dxa"/>
            </w:tcMar>
            <w:vAlign w:val="center"/>
          </w:tcPr>
          <w:p w:rsidR="00923FAA" w:rsidRPr="00C16185" w:rsidRDefault="00923FAA" w:rsidP="005D10E6">
            <w:pPr>
              <w:spacing w:line="240" w:lineRule="auto"/>
              <w:jc w:val="center"/>
              <w:rPr>
                <w:rFonts w:ascii="Times New Roman" w:hAnsi="Times New Roman" w:cs="Times New Roman"/>
                <w:sz w:val="24"/>
                <w:szCs w:val="24"/>
              </w:rPr>
            </w:pPr>
            <w:r w:rsidRPr="00C16185">
              <w:rPr>
                <w:rFonts w:ascii="Times New Roman" w:hAnsi="Times New Roman" w:cs="Times New Roman"/>
                <w:sz w:val="24"/>
                <w:szCs w:val="24"/>
              </w:rPr>
              <w:t>Продукт або послуга, які з'явились в результаті виконання заходу</w:t>
            </w:r>
          </w:p>
        </w:tc>
      </w:tr>
      <w:tr w:rsidR="00923FAA" w:rsidRPr="00C16185" w:rsidTr="005C5BAF">
        <w:trPr>
          <w:trHeight w:val="195"/>
        </w:trPr>
        <w:tc>
          <w:tcPr>
            <w:tcW w:w="15040" w:type="dxa"/>
            <w:gridSpan w:val="6"/>
            <w:tcBorders>
              <w:top w:val="nil"/>
              <w:left w:val="single" w:sz="6" w:space="0" w:color="333333"/>
              <w:bottom w:val="single" w:sz="6" w:space="0" w:color="333333"/>
              <w:right w:val="single" w:sz="6" w:space="0" w:color="333333"/>
            </w:tcBorders>
            <w:tcMar>
              <w:top w:w="100" w:type="dxa"/>
              <w:left w:w="100" w:type="dxa"/>
              <w:bottom w:w="100" w:type="dxa"/>
              <w:right w:w="100" w:type="dxa"/>
            </w:tcMar>
          </w:tcPr>
          <w:p w:rsidR="00923FAA" w:rsidRPr="00B05610" w:rsidRDefault="00B05610" w:rsidP="005522ED">
            <w:pPr>
              <w:spacing w:line="240" w:lineRule="auto"/>
              <w:jc w:val="center"/>
              <w:rPr>
                <w:rFonts w:ascii="Times New Roman" w:hAnsi="Times New Roman" w:cs="Times New Roman"/>
                <w:b/>
                <w:i/>
                <w:sz w:val="24"/>
                <w:szCs w:val="24"/>
              </w:rPr>
            </w:pPr>
            <w:r w:rsidRPr="00B05610">
              <w:rPr>
                <w:rFonts w:ascii="Times New Roman" w:hAnsi="Times New Roman" w:cs="Times New Roman"/>
                <w:b/>
                <w:i/>
                <w:sz w:val="24"/>
                <w:szCs w:val="24"/>
              </w:rPr>
              <w:t xml:space="preserve">Напрям І. Фізична </w:t>
            </w:r>
            <w:r w:rsidR="006A0D57" w:rsidRPr="00B05610">
              <w:rPr>
                <w:rFonts w:ascii="Times New Roman" w:hAnsi="Times New Roman" w:cs="Times New Roman"/>
                <w:b/>
                <w:i/>
                <w:sz w:val="24"/>
                <w:szCs w:val="24"/>
              </w:rPr>
              <w:t>безбарʼєрність</w:t>
            </w:r>
            <w:r w:rsidRPr="00B05610">
              <w:rPr>
                <w:rFonts w:ascii="Times New Roman" w:hAnsi="Times New Roman" w:cs="Times New Roman"/>
                <w:b/>
                <w:i/>
                <w:sz w:val="24"/>
                <w:szCs w:val="24"/>
              </w:rPr>
              <w:t>: усі об’єкти фізичного оточення і транспорту доступні для всіх суспільних груп незалежно від віку, стану здоров’я, інвалідності, майнового стану, статі, місця проживання та інших ознак</w:t>
            </w:r>
          </w:p>
        </w:tc>
      </w:tr>
      <w:tr w:rsidR="00923FAA" w:rsidRPr="00C16185" w:rsidTr="005C5BAF">
        <w:trPr>
          <w:trHeight w:val="120"/>
        </w:trPr>
        <w:tc>
          <w:tcPr>
            <w:tcW w:w="15040" w:type="dxa"/>
            <w:gridSpan w:val="6"/>
            <w:tcBorders>
              <w:top w:val="nil"/>
              <w:left w:val="single" w:sz="6" w:space="0" w:color="333333"/>
              <w:bottom w:val="single" w:sz="6" w:space="0" w:color="333333"/>
              <w:right w:val="single" w:sz="6" w:space="0" w:color="333333"/>
            </w:tcBorders>
            <w:tcMar>
              <w:top w:w="100" w:type="dxa"/>
              <w:left w:w="100" w:type="dxa"/>
              <w:bottom w:w="100" w:type="dxa"/>
              <w:right w:w="100" w:type="dxa"/>
            </w:tcMar>
          </w:tcPr>
          <w:p w:rsidR="00923FAA" w:rsidRPr="00B05610" w:rsidRDefault="00B05610" w:rsidP="00B05610">
            <w:pPr>
              <w:tabs>
                <w:tab w:val="left" w:pos="3885"/>
              </w:tabs>
              <w:spacing w:line="240" w:lineRule="auto"/>
              <w:ind w:left="180"/>
              <w:jc w:val="center"/>
              <w:rPr>
                <w:rFonts w:ascii="Times New Roman" w:hAnsi="Times New Roman" w:cs="Times New Roman"/>
                <w:i/>
                <w:sz w:val="24"/>
                <w:szCs w:val="24"/>
              </w:rPr>
            </w:pPr>
            <w:r w:rsidRPr="00B05610">
              <w:rPr>
                <w:rFonts w:ascii="Times New Roman" w:hAnsi="Times New Roman" w:cs="Times New Roman"/>
                <w:i/>
                <w:sz w:val="24"/>
                <w:szCs w:val="24"/>
              </w:rPr>
              <w:t>Стратегічна ціль 1. Системи моніторингу і контролю забезпечують застосування норм і стандартів доступності об’єктів фізичного оточення і транспорту</w:t>
            </w:r>
          </w:p>
        </w:tc>
      </w:tr>
      <w:tr w:rsidR="00923FAA" w:rsidRPr="00C16185" w:rsidTr="005C5BAF">
        <w:trPr>
          <w:trHeight w:val="75"/>
        </w:trPr>
        <w:tc>
          <w:tcPr>
            <w:tcW w:w="15040" w:type="dxa"/>
            <w:gridSpan w:val="6"/>
            <w:tcBorders>
              <w:top w:val="nil"/>
              <w:left w:val="single" w:sz="6" w:space="0" w:color="333333"/>
              <w:bottom w:val="single" w:sz="6" w:space="0" w:color="333333"/>
              <w:right w:val="single" w:sz="6" w:space="0" w:color="333333"/>
            </w:tcBorders>
            <w:tcMar>
              <w:top w:w="100" w:type="dxa"/>
              <w:left w:w="100" w:type="dxa"/>
              <w:bottom w:w="100" w:type="dxa"/>
              <w:right w:w="100" w:type="dxa"/>
            </w:tcMar>
          </w:tcPr>
          <w:p w:rsidR="00923FAA" w:rsidRPr="004E3A97" w:rsidRDefault="00B05610" w:rsidP="00B05610">
            <w:pPr>
              <w:spacing w:line="240" w:lineRule="auto"/>
              <w:jc w:val="center"/>
              <w:rPr>
                <w:rFonts w:ascii="Times New Roman" w:hAnsi="Times New Roman" w:cs="Times New Roman"/>
                <w:b/>
                <w:i/>
                <w:sz w:val="24"/>
                <w:szCs w:val="24"/>
              </w:rPr>
            </w:pPr>
            <w:r w:rsidRPr="00962A28">
              <w:rPr>
                <w:rFonts w:ascii="Times New Roman" w:hAnsi="Times New Roman" w:cs="Times New Roman"/>
                <w:b/>
                <w:i/>
                <w:noProof/>
                <w:color w:val="000000"/>
                <w:sz w:val="24"/>
                <w:szCs w:val="24"/>
              </w:rPr>
              <w:t xml:space="preserve">Завдання </w:t>
            </w:r>
            <w:r>
              <w:rPr>
                <w:rFonts w:ascii="Times New Roman" w:hAnsi="Times New Roman" w:cs="Times New Roman"/>
                <w:b/>
                <w:i/>
                <w:noProof/>
                <w:color w:val="000000"/>
                <w:sz w:val="24"/>
                <w:szCs w:val="24"/>
              </w:rPr>
              <w:t>1</w:t>
            </w:r>
            <w:r w:rsidRPr="00B05610">
              <w:rPr>
                <w:rFonts w:ascii="Times New Roman" w:hAnsi="Times New Roman" w:cs="Times New Roman"/>
                <w:b/>
                <w:i/>
                <w:noProof/>
                <w:color w:val="000000"/>
                <w:sz w:val="24"/>
                <w:szCs w:val="24"/>
              </w:rPr>
              <w:t xml:space="preserve">. </w:t>
            </w:r>
            <w:r>
              <w:rPr>
                <w:rFonts w:ascii="Times New Roman" w:hAnsi="Times New Roman" w:cs="Times New Roman"/>
                <w:b/>
                <w:i/>
                <w:sz w:val="24"/>
                <w:szCs w:val="24"/>
              </w:rPr>
              <w:t>П</w:t>
            </w:r>
            <w:r w:rsidRPr="00B05610">
              <w:rPr>
                <w:rFonts w:ascii="Times New Roman" w:hAnsi="Times New Roman" w:cs="Times New Roman"/>
                <w:b/>
                <w:i/>
                <w:sz w:val="24"/>
                <w:szCs w:val="24"/>
              </w:rPr>
              <w:t>роведено моніторинг та оцінку ступеня безбар’єрності об’єктів фізичного оточення і послуг для осіб з інвалідністю</w:t>
            </w:r>
          </w:p>
        </w:tc>
      </w:tr>
      <w:tr w:rsidR="007B4BF4" w:rsidRPr="00C16185" w:rsidTr="005C5BAF">
        <w:trPr>
          <w:trHeight w:val="180"/>
        </w:trPr>
        <w:tc>
          <w:tcPr>
            <w:tcW w:w="2337" w:type="dxa"/>
            <w:tcBorders>
              <w:top w:val="nil"/>
              <w:left w:val="single" w:sz="6" w:space="0" w:color="333333"/>
              <w:bottom w:val="single" w:sz="6" w:space="0" w:color="333333"/>
              <w:right w:val="single" w:sz="6" w:space="0" w:color="333333"/>
            </w:tcBorders>
            <w:tcMar>
              <w:top w:w="100" w:type="dxa"/>
              <w:left w:w="100" w:type="dxa"/>
              <w:bottom w:w="100" w:type="dxa"/>
              <w:right w:w="100" w:type="dxa"/>
            </w:tcMar>
          </w:tcPr>
          <w:p w:rsidR="007B4BF4" w:rsidRPr="00452272" w:rsidRDefault="007B4BF4" w:rsidP="00082B9A">
            <w:pPr>
              <w:spacing w:line="240" w:lineRule="auto"/>
              <w:rPr>
                <w:rFonts w:ascii="Times New Roman" w:hAnsi="Times New Roman" w:cs="Times New Roman"/>
                <w:i/>
                <w:sz w:val="24"/>
                <w:szCs w:val="24"/>
              </w:rPr>
            </w:pPr>
            <w:r w:rsidRPr="00452272">
              <w:rPr>
                <w:rFonts w:ascii="Times New Roman" w:hAnsi="Times New Roman" w:cs="Times New Roman"/>
                <w:i/>
                <w:sz w:val="24"/>
                <w:szCs w:val="24"/>
              </w:rPr>
              <w:t>г) забезпечити безперешкодний доступ до приміщень бібліотек, музеїв і театрів державної та комунальної форми власності</w:t>
            </w:r>
          </w:p>
        </w:tc>
        <w:tc>
          <w:tcPr>
            <w:tcW w:w="2016" w:type="dxa"/>
            <w:tcBorders>
              <w:top w:val="nil"/>
              <w:left w:val="nil"/>
              <w:bottom w:val="single" w:sz="6" w:space="0" w:color="333333"/>
              <w:right w:val="single" w:sz="6" w:space="0" w:color="333333"/>
            </w:tcBorders>
            <w:tcMar>
              <w:top w:w="100" w:type="dxa"/>
              <w:left w:w="100" w:type="dxa"/>
              <w:bottom w:w="100" w:type="dxa"/>
              <w:right w:w="100" w:type="dxa"/>
            </w:tcMar>
          </w:tcPr>
          <w:p w:rsidR="007B4BF4" w:rsidRPr="00452272" w:rsidRDefault="007B4BF4" w:rsidP="00B05610">
            <w:pPr>
              <w:spacing w:line="240" w:lineRule="auto"/>
              <w:rPr>
                <w:rFonts w:ascii="Times New Roman" w:hAnsi="Times New Roman" w:cs="Times New Roman"/>
                <w:i/>
                <w:sz w:val="24"/>
                <w:szCs w:val="24"/>
              </w:rPr>
            </w:pPr>
            <w:r w:rsidRPr="00452272">
              <w:rPr>
                <w:rFonts w:ascii="Times New Roman" w:hAnsi="Times New Roman" w:cs="Times New Roman"/>
                <w:i/>
                <w:sz w:val="24"/>
                <w:szCs w:val="24"/>
              </w:rPr>
              <w:t>Департамент культури, молоді та спорту облдержадміністрації</w:t>
            </w:r>
          </w:p>
        </w:tc>
        <w:tc>
          <w:tcPr>
            <w:tcW w:w="1858" w:type="dxa"/>
            <w:tcBorders>
              <w:top w:val="nil"/>
              <w:left w:val="nil"/>
              <w:bottom w:val="single" w:sz="6" w:space="0" w:color="333333"/>
              <w:right w:val="single" w:sz="6" w:space="0" w:color="333333"/>
            </w:tcBorders>
            <w:tcMar>
              <w:top w:w="100" w:type="dxa"/>
              <w:left w:w="100" w:type="dxa"/>
              <w:bottom w:w="100" w:type="dxa"/>
              <w:right w:w="100" w:type="dxa"/>
            </w:tcMar>
          </w:tcPr>
          <w:p w:rsidR="007B4BF4" w:rsidRPr="00882E89" w:rsidRDefault="007B4BF4" w:rsidP="00431765">
            <w:pPr>
              <w:jc w:val="center"/>
              <w:rPr>
                <w:rFonts w:ascii="Times New Roman" w:hAnsi="Times New Roman" w:cs="Times New Roman"/>
                <w:i/>
                <w:color w:val="FF0000"/>
                <w:sz w:val="24"/>
                <w:szCs w:val="24"/>
              </w:rPr>
            </w:pPr>
            <w:r w:rsidRPr="00882E89">
              <w:rPr>
                <w:rFonts w:ascii="Times New Roman" w:hAnsi="Times New Roman" w:cs="Times New Roman"/>
                <w:i/>
                <w:sz w:val="24"/>
                <w:szCs w:val="24"/>
              </w:rPr>
              <w:t>01.0</w:t>
            </w:r>
            <w:r w:rsidR="00431765">
              <w:rPr>
                <w:rFonts w:ascii="Times New Roman" w:hAnsi="Times New Roman" w:cs="Times New Roman"/>
                <w:i/>
                <w:sz w:val="24"/>
                <w:szCs w:val="24"/>
              </w:rPr>
              <w:t>1</w:t>
            </w:r>
            <w:r w:rsidRPr="00882E89">
              <w:rPr>
                <w:rFonts w:ascii="Times New Roman" w:hAnsi="Times New Roman" w:cs="Times New Roman"/>
                <w:i/>
                <w:sz w:val="24"/>
                <w:szCs w:val="24"/>
              </w:rPr>
              <w:t>.202</w:t>
            </w:r>
            <w:r w:rsidR="00431765">
              <w:rPr>
                <w:rFonts w:ascii="Times New Roman" w:hAnsi="Times New Roman" w:cs="Times New Roman"/>
                <w:i/>
                <w:sz w:val="24"/>
                <w:szCs w:val="24"/>
              </w:rPr>
              <w:t>4</w:t>
            </w:r>
          </w:p>
        </w:tc>
        <w:tc>
          <w:tcPr>
            <w:tcW w:w="1559" w:type="dxa"/>
            <w:tcBorders>
              <w:top w:val="nil"/>
              <w:left w:val="nil"/>
              <w:bottom w:val="single" w:sz="6" w:space="0" w:color="333333"/>
              <w:right w:val="single" w:sz="6" w:space="0" w:color="333333"/>
            </w:tcBorders>
            <w:tcMar>
              <w:top w:w="100" w:type="dxa"/>
              <w:left w:w="100" w:type="dxa"/>
              <w:bottom w:w="100" w:type="dxa"/>
              <w:right w:w="100" w:type="dxa"/>
            </w:tcMar>
          </w:tcPr>
          <w:p w:rsidR="007B4BF4" w:rsidRPr="00882E89" w:rsidRDefault="007B4BF4" w:rsidP="00431765">
            <w:pPr>
              <w:pStyle w:val="af"/>
              <w:spacing w:before="0" w:line="223" w:lineRule="auto"/>
              <w:ind w:firstLine="0"/>
              <w:jc w:val="center"/>
              <w:rPr>
                <w:rFonts w:ascii="Times New Roman" w:hAnsi="Times New Roman"/>
                <w:i/>
                <w:sz w:val="24"/>
                <w:szCs w:val="24"/>
              </w:rPr>
            </w:pPr>
            <w:r w:rsidRPr="00882E89">
              <w:rPr>
                <w:rFonts w:ascii="Times New Roman" w:hAnsi="Times New Roman"/>
                <w:i/>
                <w:sz w:val="24"/>
                <w:szCs w:val="24"/>
              </w:rPr>
              <w:t>31.12.202</w:t>
            </w:r>
            <w:r w:rsidR="00431765">
              <w:rPr>
                <w:rFonts w:ascii="Times New Roman" w:hAnsi="Times New Roman"/>
                <w:i/>
                <w:sz w:val="24"/>
                <w:szCs w:val="24"/>
              </w:rPr>
              <w:t>4</w:t>
            </w:r>
          </w:p>
        </w:tc>
        <w:tc>
          <w:tcPr>
            <w:tcW w:w="1985" w:type="dxa"/>
            <w:tcBorders>
              <w:top w:val="nil"/>
              <w:left w:val="nil"/>
              <w:bottom w:val="single" w:sz="6" w:space="0" w:color="333333"/>
              <w:right w:val="single" w:sz="6" w:space="0" w:color="333333"/>
            </w:tcBorders>
            <w:tcMar>
              <w:top w:w="100" w:type="dxa"/>
              <w:left w:w="100" w:type="dxa"/>
              <w:bottom w:w="100" w:type="dxa"/>
              <w:right w:w="100" w:type="dxa"/>
            </w:tcMar>
          </w:tcPr>
          <w:p w:rsidR="007B4BF4" w:rsidRPr="00B565A3" w:rsidRDefault="00431765" w:rsidP="00367621">
            <w:pPr>
              <w:spacing w:line="240" w:lineRule="auto"/>
              <w:ind w:left="42" w:right="42"/>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Виконується</w:t>
            </w:r>
          </w:p>
        </w:tc>
        <w:tc>
          <w:tcPr>
            <w:tcW w:w="5285" w:type="dxa"/>
            <w:tcBorders>
              <w:top w:val="nil"/>
              <w:left w:val="nil"/>
              <w:bottom w:val="single" w:sz="6" w:space="0" w:color="333333"/>
              <w:right w:val="single" w:sz="6" w:space="0" w:color="333333"/>
            </w:tcBorders>
            <w:tcMar>
              <w:top w:w="100" w:type="dxa"/>
              <w:left w:w="100" w:type="dxa"/>
              <w:bottom w:w="100" w:type="dxa"/>
              <w:right w:w="100" w:type="dxa"/>
            </w:tcMar>
          </w:tcPr>
          <w:p w:rsidR="007B4BF4" w:rsidRDefault="00452272" w:rsidP="00173C9C">
            <w:pPr>
              <w:pStyle w:val="TableParagraph"/>
              <w:ind w:left="41" w:right="93"/>
              <w:rPr>
                <w:i/>
                <w:noProof/>
                <w:color w:val="000000"/>
                <w:sz w:val="24"/>
                <w:szCs w:val="24"/>
              </w:rPr>
            </w:pPr>
            <w:r w:rsidRPr="00452272">
              <w:rPr>
                <w:i/>
                <w:noProof/>
                <w:color w:val="000000"/>
                <w:sz w:val="24"/>
                <w:szCs w:val="24"/>
              </w:rPr>
              <w:t>Наявний доступ до будівіель Волинського академічного обласного українського музично-драматичного театру імені Т.Г. Шевченка, Волинського академічного обласного театру ляльок, Волинської державної обласної універсальної наукової бібліотеки імені Олени Пчілки, Волинської обласної бібліотеки для дітей</w:t>
            </w:r>
            <w:r w:rsidR="00FB468A">
              <w:rPr>
                <w:i/>
                <w:noProof/>
                <w:color w:val="000000"/>
                <w:sz w:val="24"/>
                <w:szCs w:val="24"/>
              </w:rPr>
              <w:t>.</w:t>
            </w:r>
          </w:p>
          <w:p w:rsidR="00FB468A" w:rsidRPr="00AE3822" w:rsidRDefault="00F5366D" w:rsidP="00173C9C">
            <w:pPr>
              <w:pStyle w:val="TableParagraph"/>
              <w:spacing w:before="120"/>
              <w:ind w:left="130" w:right="91"/>
              <w:rPr>
                <w:i/>
                <w:sz w:val="24"/>
                <w:szCs w:val="24"/>
              </w:rPr>
            </w:pPr>
            <w:hyperlink r:id="rId7" w:history="1">
              <w:r w:rsidR="00FB468A" w:rsidRPr="00AE3822">
                <w:rPr>
                  <w:rStyle w:val="ac"/>
                  <w:i/>
                  <w:sz w:val="24"/>
                  <w:szCs w:val="24"/>
                </w:rPr>
                <w:t>https://m.facebook.com/story.php?story_fbid=pfbid022RdTNXCRoXczhQzbt5dnDp3uhoo8XEftEF9iKidKiQpvjQnCJi73i26xRdUFzsv5l&amp;id=100064997612242o</w:t>
              </w:r>
            </w:hyperlink>
            <w:r w:rsidR="00AD265B">
              <w:rPr>
                <w:rStyle w:val="ac"/>
                <w:i/>
                <w:sz w:val="24"/>
                <w:szCs w:val="24"/>
              </w:rPr>
              <w:t xml:space="preserve"> </w:t>
            </w:r>
          </w:p>
          <w:p w:rsidR="00FB468A" w:rsidRPr="00AD265B" w:rsidRDefault="00F5366D" w:rsidP="00173C9C">
            <w:pPr>
              <w:pStyle w:val="TableParagraph"/>
              <w:spacing w:before="120"/>
              <w:ind w:left="130" w:right="91"/>
              <w:rPr>
                <w:i/>
                <w:color w:val="0000FF"/>
                <w:sz w:val="24"/>
                <w:szCs w:val="24"/>
                <w:u w:val="single"/>
              </w:rPr>
            </w:pPr>
            <w:hyperlink r:id="rId8" w:history="1">
              <w:r w:rsidR="00FB468A" w:rsidRPr="001E7969">
                <w:rPr>
                  <w:rStyle w:val="ac"/>
                  <w:i/>
                  <w:sz w:val="24"/>
                  <w:szCs w:val="24"/>
                </w:rPr>
                <w:t>https://www.facebook.com/story.php?story_fbid=pfbid0AsmKS5i1vAkys3xog9xtfLueGz6q4K15H7zhijEBXDRFNHRqnxEyqB1zkqsVmsVRl&amp;id=100069433232434</w:t>
              </w:r>
            </w:hyperlink>
            <w:r w:rsidR="00AD265B">
              <w:rPr>
                <w:rStyle w:val="ac"/>
                <w:i/>
                <w:sz w:val="24"/>
                <w:szCs w:val="24"/>
              </w:rPr>
              <w:t xml:space="preserve"> </w:t>
            </w:r>
          </w:p>
        </w:tc>
      </w:tr>
      <w:tr w:rsidR="006A0D57" w:rsidRPr="00C16185" w:rsidTr="005C5BAF">
        <w:trPr>
          <w:trHeight w:val="180"/>
        </w:trPr>
        <w:tc>
          <w:tcPr>
            <w:tcW w:w="15040" w:type="dxa"/>
            <w:gridSpan w:val="6"/>
            <w:tcBorders>
              <w:top w:val="nil"/>
              <w:left w:val="single" w:sz="6" w:space="0" w:color="333333"/>
              <w:bottom w:val="single" w:sz="6" w:space="0" w:color="333333"/>
              <w:right w:val="single" w:sz="6" w:space="0" w:color="333333"/>
            </w:tcBorders>
            <w:tcMar>
              <w:top w:w="100" w:type="dxa"/>
              <w:left w:w="100" w:type="dxa"/>
              <w:bottom w:w="100" w:type="dxa"/>
              <w:right w:w="100" w:type="dxa"/>
            </w:tcMar>
          </w:tcPr>
          <w:p w:rsidR="006A0D57" w:rsidRPr="006A0D57" w:rsidRDefault="006A0D57" w:rsidP="005522ED">
            <w:pPr>
              <w:spacing w:line="240" w:lineRule="auto"/>
              <w:jc w:val="center"/>
              <w:rPr>
                <w:rFonts w:ascii="Times New Roman" w:hAnsi="Times New Roman" w:cs="Times New Roman"/>
                <w:i/>
                <w:color w:val="000000"/>
                <w:sz w:val="24"/>
                <w:szCs w:val="24"/>
              </w:rPr>
            </w:pPr>
            <w:r w:rsidRPr="006A0D57">
              <w:rPr>
                <w:rFonts w:ascii="Times New Roman" w:hAnsi="Times New Roman" w:cs="Times New Roman"/>
                <w:i/>
                <w:sz w:val="24"/>
                <w:szCs w:val="24"/>
              </w:rPr>
              <w:t>Стратегічна ціль 2.  Об`єкти фізичного оточення і транспортна система створюються та оновлюються відповідно                                                                      до сучасних стандартів доступності</w:t>
            </w:r>
          </w:p>
        </w:tc>
      </w:tr>
      <w:tr w:rsidR="006A0D57" w:rsidRPr="00C16185" w:rsidTr="005C5BAF">
        <w:trPr>
          <w:trHeight w:val="180"/>
        </w:trPr>
        <w:tc>
          <w:tcPr>
            <w:tcW w:w="15040" w:type="dxa"/>
            <w:gridSpan w:val="6"/>
            <w:tcBorders>
              <w:top w:val="nil"/>
              <w:left w:val="single" w:sz="6" w:space="0" w:color="333333"/>
              <w:bottom w:val="single" w:sz="6" w:space="0" w:color="333333"/>
              <w:right w:val="single" w:sz="6" w:space="0" w:color="333333"/>
            </w:tcBorders>
            <w:tcMar>
              <w:top w:w="100" w:type="dxa"/>
              <w:left w:w="100" w:type="dxa"/>
              <w:bottom w:w="100" w:type="dxa"/>
              <w:right w:w="100" w:type="dxa"/>
            </w:tcMar>
          </w:tcPr>
          <w:p w:rsidR="006A0D57" w:rsidRPr="00452272" w:rsidRDefault="006A0D57" w:rsidP="00306350">
            <w:pPr>
              <w:jc w:val="center"/>
              <w:rPr>
                <w:rFonts w:ascii="Times New Roman" w:hAnsi="Times New Roman" w:cs="Times New Roman"/>
                <w:i/>
                <w:color w:val="000000"/>
                <w:sz w:val="24"/>
                <w:szCs w:val="24"/>
              </w:rPr>
            </w:pPr>
            <w:r w:rsidRPr="00962A28">
              <w:rPr>
                <w:rFonts w:ascii="Times New Roman" w:hAnsi="Times New Roman" w:cs="Times New Roman"/>
                <w:b/>
                <w:i/>
                <w:noProof/>
                <w:color w:val="000000"/>
                <w:sz w:val="24"/>
                <w:szCs w:val="24"/>
              </w:rPr>
              <w:lastRenderedPageBreak/>
              <w:t xml:space="preserve">Завдання </w:t>
            </w:r>
            <w:r>
              <w:rPr>
                <w:rFonts w:ascii="Times New Roman" w:hAnsi="Times New Roman" w:cs="Times New Roman"/>
                <w:b/>
                <w:i/>
                <w:noProof/>
                <w:color w:val="000000"/>
                <w:sz w:val="24"/>
                <w:szCs w:val="24"/>
              </w:rPr>
              <w:t xml:space="preserve">1. </w:t>
            </w:r>
            <w:r w:rsidR="00306350">
              <w:rPr>
                <w:rFonts w:ascii="Times New Roman" w:hAnsi="Times New Roman" w:cs="Times New Roman"/>
                <w:b/>
                <w:i/>
                <w:sz w:val="24"/>
                <w:szCs w:val="24"/>
              </w:rPr>
              <w:t>З</w:t>
            </w:r>
            <w:r w:rsidRPr="006A0D57">
              <w:rPr>
                <w:rFonts w:ascii="Times New Roman" w:hAnsi="Times New Roman" w:cs="Times New Roman"/>
                <w:b/>
                <w:i/>
                <w:sz w:val="24"/>
                <w:szCs w:val="24"/>
              </w:rPr>
              <w:t>абезпечено доступність транспортних послуг для усіх громадян, зокрема для осіб з інвалідністю та інших маломобільних груп населення, шляхом створення для них доступного середовища для вільного пересування</w:t>
            </w:r>
          </w:p>
        </w:tc>
      </w:tr>
      <w:tr w:rsidR="00914D86" w:rsidRPr="00C16185" w:rsidTr="005C5BAF">
        <w:trPr>
          <w:trHeight w:val="180"/>
        </w:trPr>
        <w:tc>
          <w:tcPr>
            <w:tcW w:w="2337" w:type="dxa"/>
            <w:tcBorders>
              <w:top w:val="nil"/>
              <w:left w:val="single" w:sz="6" w:space="0" w:color="333333"/>
              <w:bottom w:val="single" w:sz="6" w:space="0" w:color="333333"/>
              <w:right w:val="single" w:sz="6" w:space="0" w:color="333333"/>
            </w:tcBorders>
            <w:tcMar>
              <w:top w:w="100" w:type="dxa"/>
              <w:left w:w="100" w:type="dxa"/>
              <w:bottom w:w="100" w:type="dxa"/>
              <w:right w:w="100" w:type="dxa"/>
            </w:tcMar>
          </w:tcPr>
          <w:p w:rsidR="00914D86" w:rsidRPr="0084314B" w:rsidRDefault="00914D86" w:rsidP="00082B9A">
            <w:pPr>
              <w:spacing w:line="240" w:lineRule="auto"/>
              <w:rPr>
                <w:rFonts w:ascii="Times New Roman" w:hAnsi="Times New Roman" w:cs="Times New Roman"/>
                <w:i/>
                <w:sz w:val="24"/>
                <w:szCs w:val="24"/>
              </w:rPr>
            </w:pPr>
            <w:r w:rsidRPr="0084314B">
              <w:rPr>
                <w:rFonts w:ascii="Times New Roman" w:hAnsi="Times New Roman" w:cs="Times New Roman"/>
                <w:i/>
                <w:sz w:val="24"/>
                <w:szCs w:val="24"/>
              </w:rPr>
              <w:t>б) забезпечити придбання шкільних автобусів, пристосованих для перевезення дітей, які пересуваються у кріслах колісних</w:t>
            </w:r>
          </w:p>
        </w:tc>
        <w:tc>
          <w:tcPr>
            <w:tcW w:w="2016" w:type="dxa"/>
            <w:tcBorders>
              <w:top w:val="nil"/>
              <w:left w:val="nil"/>
              <w:bottom w:val="single" w:sz="6" w:space="0" w:color="333333"/>
              <w:right w:val="single" w:sz="6" w:space="0" w:color="333333"/>
            </w:tcBorders>
            <w:tcMar>
              <w:top w:w="100" w:type="dxa"/>
              <w:left w:w="100" w:type="dxa"/>
              <w:bottom w:w="100" w:type="dxa"/>
              <w:right w:w="100" w:type="dxa"/>
            </w:tcMar>
          </w:tcPr>
          <w:p w:rsidR="00914D86" w:rsidRPr="0084314B" w:rsidRDefault="00914D86" w:rsidP="00306350">
            <w:pPr>
              <w:spacing w:line="240" w:lineRule="auto"/>
              <w:rPr>
                <w:rFonts w:ascii="Times New Roman" w:hAnsi="Times New Roman" w:cs="Times New Roman"/>
                <w:i/>
                <w:sz w:val="24"/>
                <w:szCs w:val="24"/>
              </w:rPr>
            </w:pPr>
            <w:r w:rsidRPr="0084314B">
              <w:rPr>
                <w:rFonts w:ascii="Times New Roman" w:eastAsia="Times New Roman" w:hAnsi="Times New Roman" w:cs="Times New Roman"/>
                <w:i/>
                <w:sz w:val="24"/>
                <w:szCs w:val="24"/>
              </w:rPr>
              <w:t>Управління освіти і науки Волинської ОДА</w:t>
            </w:r>
          </w:p>
        </w:tc>
        <w:tc>
          <w:tcPr>
            <w:tcW w:w="1858" w:type="dxa"/>
            <w:tcBorders>
              <w:top w:val="nil"/>
              <w:left w:val="nil"/>
              <w:bottom w:val="single" w:sz="6" w:space="0" w:color="333333"/>
              <w:right w:val="single" w:sz="6" w:space="0" w:color="333333"/>
            </w:tcBorders>
            <w:tcMar>
              <w:top w:w="100" w:type="dxa"/>
              <w:left w:w="100" w:type="dxa"/>
              <w:bottom w:w="100" w:type="dxa"/>
              <w:right w:w="100" w:type="dxa"/>
            </w:tcMar>
          </w:tcPr>
          <w:p w:rsidR="00914D86" w:rsidRPr="0084314B" w:rsidRDefault="00914D86" w:rsidP="001F1AD0">
            <w:pPr>
              <w:jc w:val="center"/>
              <w:rPr>
                <w:rFonts w:ascii="Times New Roman" w:hAnsi="Times New Roman" w:cs="Times New Roman"/>
                <w:i/>
                <w:sz w:val="24"/>
                <w:szCs w:val="24"/>
              </w:rPr>
            </w:pPr>
            <w:r w:rsidRPr="0084314B">
              <w:rPr>
                <w:rFonts w:ascii="Times New Roman" w:hAnsi="Times New Roman" w:cs="Times New Roman"/>
                <w:i/>
                <w:sz w:val="24"/>
                <w:szCs w:val="24"/>
              </w:rPr>
              <w:t>01.01.2024</w:t>
            </w:r>
          </w:p>
        </w:tc>
        <w:tc>
          <w:tcPr>
            <w:tcW w:w="1559" w:type="dxa"/>
            <w:tcBorders>
              <w:top w:val="nil"/>
              <w:left w:val="nil"/>
              <w:bottom w:val="single" w:sz="6" w:space="0" w:color="333333"/>
              <w:right w:val="single" w:sz="6" w:space="0" w:color="333333"/>
            </w:tcBorders>
            <w:tcMar>
              <w:top w:w="100" w:type="dxa"/>
              <w:left w:w="100" w:type="dxa"/>
              <w:bottom w:w="100" w:type="dxa"/>
              <w:right w:w="100" w:type="dxa"/>
            </w:tcMar>
          </w:tcPr>
          <w:p w:rsidR="00914D86" w:rsidRPr="0084314B" w:rsidRDefault="00914D86" w:rsidP="001F1AD0">
            <w:pPr>
              <w:pStyle w:val="af"/>
              <w:spacing w:before="0" w:line="223" w:lineRule="auto"/>
              <w:ind w:firstLine="0"/>
              <w:jc w:val="center"/>
              <w:rPr>
                <w:rFonts w:ascii="Times New Roman" w:hAnsi="Times New Roman"/>
                <w:i/>
                <w:sz w:val="24"/>
                <w:szCs w:val="24"/>
              </w:rPr>
            </w:pPr>
            <w:r w:rsidRPr="0084314B">
              <w:rPr>
                <w:rFonts w:ascii="Times New Roman" w:hAnsi="Times New Roman"/>
                <w:i/>
                <w:sz w:val="24"/>
                <w:szCs w:val="24"/>
              </w:rPr>
              <w:t>31.12.2024</w:t>
            </w:r>
          </w:p>
        </w:tc>
        <w:tc>
          <w:tcPr>
            <w:tcW w:w="1985" w:type="dxa"/>
            <w:tcBorders>
              <w:top w:val="nil"/>
              <w:left w:val="nil"/>
              <w:bottom w:val="single" w:sz="6" w:space="0" w:color="333333"/>
              <w:right w:val="single" w:sz="6" w:space="0" w:color="333333"/>
            </w:tcBorders>
            <w:tcMar>
              <w:top w:w="100" w:type="dxa"/>
              <w:left w:w="100" w:type="dxa"/>
              <w:bottom w:w="100" w:type="dxa"/>
              <w:right w:w="100" w:type="dxa"/>
            </w:tcMar>
          </w:tcPr>
          <w:p w:rsidR="00914D86" w:rsidRPr="0084314B" w:rsidRDefault="00914D86" w:rsidP="00431765">
            <w:pPr>
              <w:spacing w:line="240" w:lineRule="auto"/>
              <w:ind w:left="142" w:right="142"/>
              <w:jc w:val="center"/>
              <w:rPr>
                <w:rFonts w:ascii="Times New Roman" w:eastAsia="Times New Roman" w:hAnsi="Times New Roman" w:cs="Times New Roman"/>
                <w:i/>
                <w:sz w:val="24"/>
                <w:szCs w:val="24"/>
              </w:rPr>
            </w:pPr>
            <w:r w:rsidRPr="0084314B">
              <w:rPr>
                <w:rFonts w:ascii="Times New Roman" w:hAnsi="Times New Roman" w:cs="Times New Roman"/>
                <w:i/>
                <w:sz w:val="24"/>
                <w:szCs w:val="24"/>
              </w:rPr>
              <w:t>Виконується</w:t>
            </w:r>
          </w:p>
        </w:tc>
        <w:tc>
          <w:tcPr>
            <w:tcW w:w="5285" w:type="dxa"/>
            <w:tcBorders>
              <w:top w:val="nil"/>
              <w:left w:val="nil"/>
              <w:bottom w:val="single" w:sz="6" w:space="0" w:color="333333"/>
              <w:right w:val="single" w:sz="6" w:space="0" w:color="333333"/>
            </w:tcBorders>
            <w:tcMar>
              <w:top w:w="100" w:type="dxa"/>
              <w:left w:w="100" w:type="dxa"/>
              <w:bottom w:w="100" w:type="dxa"/>
              <w:right w:w="100" w:type="dxa"/>
            </w:tcMar>
          </w:tcPr>
          <w:p w:rsidR="00914D86" w:rsidRPr="0084314B" w:rsidRDefault="00914D86" w:rsidP="00173C9C">
            <w:pPr>
              <w:spacing w:line="240" w:lineRule="auto"/>
              <w:jc w:val="both"/>
              <w:rPr>
                <w:rFonts w:ascii="Times New Roman" w:hAnsi="Times New Roman" w:cs="Times New Roman"/>
                <w:i/>
                <w:sz w:val="24"/>
                <w:szCs w:val="24"/>
              </w:rPr>
            </w:pPr>
            <w:r w:rsidRPr="0084314B">
              <w:rPr>
                <w:rFonts w:ascii="Times New Roman" w:eastAsia="Times New Roman" w:hAnsi="Times New Roman" w:cs="Times New Roman"/>
                <w:i/>
                <w:sz w:val="24"/>
                <w:szCs w:val="24"/>
                <w:lang w:eastAsia="ru-RU"/>
              </w:rPr>
              <w:t>Парк шкільних автобусів області налічує 240 одиниць, в тому числі 6 спеціальних для підвезення маломобільних груп</w:t>
            </w:r>
            <w:r w:rsidRPr="0084314B">
              <w:rPr>
                <w:rFonts w:ascii="Times New Roman" w:eastAsia="Times New Roman" w:hAnsi="Times New Roman" w:cs="Times New Roman"/>
                <w:i/>
                <w:sz w:val="24"/>
                <w:szCs w:val="24"/>
                <w:shd w:val="clear" w:color="auto" w:fill="FFFFFF"/>
              </w:rPr>
              <w:t xml:space="preserve">, є потреба ще в 5 спеціальних автобусах, </w:t>
            </w:r>
            <w:r w:rsidRPr="0084314B">
              <w:rPr>
                <w:rFonts w:ascii="Times New Roman" w:eastAsia="Times New Roman" w:hAnsi="Times New Roman" w:cs="Times New Roman"/>
                <w:i/>
                <w:sz w:val="24"/>
                <w:szCs w:val="24"/>
                <w:lang w:eastAsia="ru-RU"/>
              </w:rPr>
              <w:t xml:space="preserve"> </w:t>
            </w:r>
            <w:r w:rsidRPr="0084314B">
              <w:rPr>
                <w:rFonts w:ascii="Times New Roman" w:hAnsi="Times New Roman" w:cs="Times New Roman"/>
                <w:i/>
                <w:sz w:val="24"/>
                <w:szCs w:val="24"/>
              </w:rPr>
              <w:t>пристосованих для перевезення дітей, які пересуваються у кріслах колісних</w:t>
            </w:r>
          </w:p>
        </w:tc>
      </w:tr>
      <w:tr w:rsidR="00306350" w:rsidRPr="00C16185" w:rsidTr="005C5BAF">
        <w:trPr>
          <w:trHeight w:val="180"/>
        </w:trPr>
        <w:tc>
          <w:tcPr>
            <w:tcW w:w="15040" w:type="dxa"/>
            <w:gridSpan w:val="6"/>
            <w:tcBorders>
              <w:top w:val="nil"/>
              <w:left w:val="single" w:sz="6" w:space="0" w:color="333333"/>
              <w:bottom w:val="single" w:sz="6" w:space="0" w:color="333333"/>
              <w:right w:val="single" w:sz="6" w:space="0" w:color="333333"/>
            </w:tcBorders>
            <w:tcMar>
              <w:top w:w="100" w:type="dxa"/>
              <w:left w:w="100" w:type="dxa"/>
              <w:bottom w:w="100" w:type="dxa"/>
              <w:right w:w="100" w:type="dxa"/>
            </w:tcMar>
          </w:tcPr>
          <w:p w:rsidR="00306350" w:rsidRPr="00962A28" w:rsidRDefault="00306350" w:rsidP="009B29C3">
            <w:pPr>
              <w:jc w:val="center"/>
              <w:rPr>
                <w:rFonts w:ascii="Times New Roman" w:hAnsi="Times New Roman" w:cs="Times New Roman"/>
                <w:b/>
                <w:i/>
                <w:sz w:val="24"/>
                <w:szCs w:val="24"/>
              </w:rPr>
            </w:pPr>
            <w:r>
              <w:rPr>
                <w:rFonts w:ascii="Times New Roman" w:hAnsi="Times New Roman" w:cs="Times New Roman"/>
                <w:b/>
                <w:i/>
                <w:sz w:val="24"/>
                <w:szCs w:val="24"/>
              </w:rPr>
              <w:t xml:space="preserve">Напрям ІІ. </w:t>
            </w:r>
            <w:r w:rsidRPr="00490D8D">
              <w:rPr>
                <w:rFonts w:ascii="Times New Roman" w:hAnsi="Times New Roman" w:cs="Times New Roman"/>
                <w:b/>
                <w:i/>
                <w:sz w:val="24"/>
                <w:szCs w:val="24"/>
              </w:rPr>
              <w:t>Інформаційна безбарʼєрність: Люди, незалежно від їх функціональних порушень чи комунікативних можливостей мають доступ до інформації в різних форматах та з використанням технологій, зокрема, шрифт Брайля, великошрифтований друк, аудіодискрипція (тифлокоментування), переклад жестовою мовою, субтитрування,формат, придатний для зчитування програмами екранного доступу, формати простої мови, легкого читання, засоби альтернативної комунікації</w:t>
            </w:r>
          </w:p>
        </w:tc>
      </w:tr>
      <w:tr w:rsidR="00092693" w:rsidRPr="00C16185" w:rsidTr="0022249C">
        <w:trPr>
          <w:trHeight w:val="194"/>
        </w:trPr>
        <w:tc>
          <w:tcPr>
            <w:tcW w:w="15040" w:type="dxa"/>
            <w:gridSpan w:val="6"/>
            <w:tcBorders>
              <w:top w:val="nil"/>
              <w:left w:val="single" w:sz="6" w:space="0" w:color="333333"/>
              <w:bottom w:val="single" w:sz="6" w:space="0" w:color="333333"/>
              <w:right w:val="single" w:sz="6" w:space="0" w:color="333333"/>
            </w:tcBorders>
            <w:tcMar>
              <w:top w:w="100" w:type="dxa"/>
              <w:left w:w="100" w:type="dxa"/>
              <w:bottom w:w="100" w:type="dxa"/>
              <w:right w:w="100" w:type="dxa"/>
            </w:tcMar>
          </w:tcPr>
          <w:p w:rsidR="00092693" w:rsidRPr="00F23B15" w:rsidRDefault="00092693" w:rsidP="00092693">
            <w:pPr>
              <w:spacing w:line="240" w:lineRule="auto"/>
              <w:ind w:left="40" w:right="79"/>
              <w:jc w:val="center"/>
              <w:rPr>
                <w:rFonts w:ascii="Times New Roman" w:hAnsi="Times New Roman" w:cs="Times New Roman"/>
                <w:i/>
                <w:sz w:val="24"/>
                <w:szCs w:val="24"/>
              </w:rPr>
            </w:pPr>
            <w:r w:rsidRPr="00490D8D">
              <w:rPr>
                <w:rFonts w:ascii="Times New Roman" w:hAnsi="Times New Roman" w:cs="Times New Roman"/>
                <w:i/>
                <w:sz w:val="24"/>
                <w:szCs w:val="24"/>
              </w:rPr>
              <w:t>Стратегічна ціль 2. Інформація, яка надходить від суб’єктів владних повноважень, є доступною для кожного</w:t>
            </w:r>
          </w:p>
        </w:tc>
      </w:tr>
      <w:tr w:rsidR="00092693" w:rsidRPr="00C16185" w:rsidTr="00D30875">
        <w:trPr>
          <w:trHeight w:val="25"/>
        </w:trPr>
        <w:tc>
          <w:tcPr>
            <w:tcW w:w="15040" w:type="dxa"/>
            <w:gridSpan w:val="6"/>
            <w:tcBorders>
              <w:top w:val="nil"/>
              <w:left w:val="single" w:sz="6" w:space="0" w:color="333333"/>
              <w:bottom w:val="single" w:sz="6" w:space="0" w:color="333333"/>
              <w:right w:val="single" w:sz="6" w:space="0" w:color="333333"/>
            </w:tcBorders>
            <w:tcMar>
              <w:top w:w="100" w:type="dxa"/>
              <w:left w:w="100" w:type="dxa"/>
              <w:bottom w:w="100" w:type="dxa"/>
              <w:right w:w="100" w:type="dxa"/>
            </w:tcMar>
          </w:tcPr>
          <w:p w:rsidR="00092693" w:rsidRPr="00F23B15" w:rsidRDefault="00092693" w:rsidP="00092693">
            <w:pPr>
              <w:spacing w:line="240" w:lineRule="auto"/>
              <w:ind w:left="40" w:right="79"/>
              <w:jc w:val="center"/>
              <w:rPr>
                <w:rFonts w:ascii="Times New Roman" w:hAnsi="Times New Roman" w:cs="Times New Roman"/>
                <w:i/>
                <w:sz w:val="24"/>
                <w:szCs w:val="24"/>
              </w:rPr>
            </w:pPr>
            <w:r w:rsidRPr="00962A28">
              <w:rPr>
                <w:rFonts w:ascii="Times New Roman" w:hAnsi="Times New Roman" w:cs="Times New Roman"/>
                <w:b/>
                <w:i/>
                <w:noProof/>
                <w:color w:val="000000"/>
                <w:sz w:val="24"/>
                <w:szCs w:val="24"/>
              </w:rPr>
              <w:t xml:space="preserve">Завдання </w:t>
            </w:r>
            <w:r>
              <w:rPr>
                <w:rFonts w:ascii="Times New Roman" w:hAnsi="Times New Roman" w:cs="Times New Roman"/>
                <w:b/>
                <w:i/>
                <w:noProof/>
                <w:color w:val="000000"/>
                <w:sz w:val="24"/>
                <w:szCs w:val="24"/>
              </w:rPr>
              <w:t>1. В</w:t>
            </w:r>
            <w:r w:rsidRPr="00490D8D">
              <w:rPr>
                <w:rFonts w:ascii="Times New Roman" w:hAnsi="Times New Roman" w:cs="Times New Roman"/>
                <w:b/>
                <w:i/>
                <w:sz w:val="24"/>
                <w:szCs w:val="24"/>
              </w:rPr>
              <w:t>исвітлено стан реалізації стратегічних цілей інформаційної безбар’єрності на ресурсах та у засобах масової інформації, заходів, що здійснюються Мінсоцполітики, Мінреінтеграції та Мінветеранів</w:t>
            </w:r>
          </w:p>
        </w:tc>
      </w:tr>
      <w:tr w:rsidR="00914D86" w:rsidRPr="00C16185" w:rsidTr="002D65B4">
        <w:trPr>
          <w:trHeight w:val="472"/>
        </w:trPr>
        <w:tc>
          <w:tcPr>
            <w:tcW w:w="2337" w:type="dxa"/>
            <w:tcBorders>
              <w:top w:val="nil"/>
              <w:left w:val="single" w:sz="6" w:space="0" w:color="333333"/>
              <w:bottom w:val="single" w:sz="6" w:space="0" w:color="333333"/>
              <w:right w:val="single" w:sz="6" w:space="0" w:color="333333"/>
            </w:tcBorders>
            <w:tcMar>
              <w:top w:w="100" w:type="dxa"/>
              <w:left w:w="100" w:type="dxa"/>
              <w:bottom w:w="100" w:type="dxa"/>
              <w:right w:w="100" w:type="dxa"/>
            </w:tcMar>
          </w:tcPr>
          <w:p w:rsidR="00914D86" w:rsidRPr="000120CC" w:rsidRDefault="00914D86" w:rsidP="00C16185">
            <w:pPr>
              <w:spacing w:line="240" w:lineRule="auto"/>
              <w:rPr>
                <w:rFonts w:ascii="Times New Roman" w:hAnsi="Times New Roman" w:cs="Times New Roman"/>
                <w:i/>
                <w:sz w:val="24"/>
                <w:szCs w:val="24"/>
              </w:rPr>
            </w:pPr>
            <w:r w:rsidRPr="000120CC">
              <w:rPr>
                <w:rFonts w:ascii="Times New Roman" w:hAnsi="Times New Roman" w:cs="Times New Roman"/>
                <w:i/>
                <w:sz w:val="24"/>
                <w:szCs w:val="24"/>
              </w:rPr>
              <w:t>Поширити інформаційний контент</w:t>
            </w:r>
          </w:p>
        </w:tc>
        <w:tc>
          <w:tcPr>
            <w:tcW w:w="2016" w:type="dxa"/>
            <w:tcBorders>
              <w:top w:val="nil"/>
              <w:left w:val="nil"/>
              <w:bottom w:val="single" w:sz="6" w:space="0" w:color="333333"/>
              <w:right w:val="single" w:sz="6" w:space="0" w:color="333333"/>
            </w:tcBorders>
            <w:tcMar>
              <w:top w:w="100" w:type="dxa"/>
              <w:left w:w="100" w:type="dxa"/>
              <w:bottom w:w="100" w:type="dxa"/>
              <w:right w:w="100" w:type="dxa"/>
            </w:tcMar>
          </w:tcPr>
          <w:p w:rsidR="00914D86" w:rsidRPr="000120CC" w:rsidRDefault="00914D86" w:rsidP="00F23B15">
            <w:pPr>
              <w:spacing w:line="240" w:lineRule="auto"/>
              <w:rPr>
                <w:rFonts w:ascii="Times New Roman" w:hAnsi="Times New Roman" w:cs="Times New Roman"/>
                <w:i/>
                <w:sz w:val="24"/>
                <w:szCs w:val="24"/>
              </w:rPr>
            </w:pPr>
            <w:r w:rsidRPr="000120CC">
              <w:rPr>
                <w:rFonts w:ascii="Times New Roman" w:hAnsi="Times New Roman" w:cs="Times New Roman"/>
                <w:i/>
                <w:sz w:val="24"/>
                <w:szCs w:val="24"/>
              </w:rPr>
              <w:t>Департамент соціальної та ветеранської політики ОДА, РДА, ОМС</w:t>
            </w:r>
          </w:p>
        </w:tc>
        <w:tc>
          <w:tcPr>
            <w:tcW w:w="1858" w:type="dxa"/>
            <w:tcBorders>
              <w:top w:val="nil"/>
              <w:left w:val="nil"/>
              <w:bottom w:val="single" w:sz="6" w:space="0" w:color="333333"/>
              <w:right w:val="single" w:sz="6" w:space="0" w:color="333333"/>
            </w:tcBorders>
            <w:tcMar>
              <w:top w:w="100" w:type="dxa"/>
              <w:left w:w="100" w:type="dxa"/>
              <w:bottom w:w="100" w:type="dxa"/>
              <w:right w:w="100" w:type="dxa"/>
            </w:tcMar>
          </w:tcPr>
          <w:p w:rsidR="00914D86" w:rsidRPr="000120CC" w:rsidRDefault="00914D86" w:rsidP="001F1AD0">
            <w:pPr>
              <w:jc w:val="center"/>
              <w:rPr>
                <w:rFonts w:ascii="Times New Roman" w:hAnsi="Times New Roman" w:cs="Times New Roman"/>
                <w:i/>
                <w:sz w:val="24"/>
                <w:szCs w:val="24"/>
              </w:rPr>
            </w:pPr>
            <w:r w:rsidRPr="000120CC">
              <w:rPr>
                <w:rFonts w:ascii="Times New Roman" w:hAnsi="Times New Roman" w:cs="Times New Roman"/>
                <w:i/>
                <w:sz w:val="24"/>
                <w:szCs w:val="24"/>
              </w:rPr>
              <w:t>01.01.2024</w:t>
            </w:r>
          </w:p>
        </w:tc>
        <w:tc>
          <w:tcPr>
            <w:tcW w:w="1559" w:type="dxa"/>
            <w:tcBorders>
              <w:top w:val="nil"/>
              <w:left w:val="nil"/>
              <w:bottom w:val="single" w:sz="6" w:space="0" w:color="333333"/>
              <w:right w:val="single" w:sz="6" w:space="0" w:color="333333"/>
            </w:tcBorders>
            <w:tcMar>
              <w:top w:w="100" w:type="dxa"/>
              <w:left w:w="100" w:type="dxa"/>
              <w:bottom w:w="100" w:type="dxa"/>
              <w:right w:w="100" w:type="dxa"/>
            </w:tcMar>
          </w:tcPr>
          <w:p w:rsidR="00914D86" w:rsidRPr="000120CC" w:rsidRDefault="00914D86" w:rsidP="001F1AD0">
            <w:pPr>
              <w:pStyle w:val="af"/>
              <w:spacing w:before="0" w:line="223" w:lineRule="auto"/>
              <w:ind w:firstLine="0"/>
              <w:jc w:val="center"/>
              <w:rPr>
                <w:rFonts w:ascii="Times New Roman" w:hAnsi="Times New Roman"/>
                <w:i/>
                <w:sz w:val="24"/>
                <w:szCs w:val="24"/>
              </w:rPr>
            </w:pPr>
            <w:r w:rsidRPr="000120CC">
              <w:rPr>
                <w:rFonts w:ascii="Times New Roman" w:hAnsi="Times New Roman"/>
                <w:i/>
                <w:sz w:val="24"/>
                <w:szCs w:val="24"/>
              </w:rPr>
              <w:t>31.12.2024</w:t>
            </w:r>
          </w:p>
        </w:tc>
        <w:tc>
          <w:tcPr>
            <w:tcW w:w="1985" w:type="dxa"/>
            <w:tcBorders>
              <w:top w:val="nil"/>
              <w:left w:val="nil"/>
              <w:bottom w:val="single" w:sz="6" w:space="0" w:color="333333"/>
              <w:right w:val="single" w:sz="6" w:space="0" w:color="333333"/>
            </w:tcBorders>
            <w:tcMar>
              <w:top w:w="100" w:type="dxa"/>
              <w:left w:w="100" w:type="dxa"/>
              <w:bottom w:w="100" w:type="dxa"/>
              <w:right w:w="100" w:type="dxa"/>
            </w:tcMar>
          </w:tcPr>
          <w:p w:rsidR="00914D86" w:rsidRPr="000120CC" w:rsidRDefault="00914D86" w:rsidP="008A61D4">
            <w:pPr>
              <w:spacing w:line="240" w:lineRule="auto"/>
              <w:ind w:left="140" w:right="140"/>
              <w:jc w:val="center"/>
              <w:rPr>
                <w:rFonts w:ascii="Times New Roman" w:hAnsi="Times New Roman" w:cs="Times New Roman"/>
                <w:i/>
                <w:sz w:val="24"/>
                <w:szCs w:val="24"/>
              </w:rPr>
            </w:pPr>
            <w:r w:rsidRPr="000120CC">
              <w:rPr>
                <w:rFonts w:ascii="Times New Roman" w:hAnsi="Times New Roman" w:cs="Times New Roman"/>
                <w:i/>
                <w:sz w:val="24"/>
                <w:szCs w:val="24"/>
              </w:rPr>
              <w:t>Виконується</w:t>
            </w:r>
          </w:p>
        </w:tc>
        <w:tc>
          <w:tcPr>
            <w:tcW w:w="5285" w:type="dxa"/>
            <w:tcBorders>
              <w:top w:val="nil"/>
              <w:left w:val="nil"/>
              <w:bottom w:val="single" w:sz="6" w:space="0" w:color="333333"/>
              <w:right w:val="single" w:sz="6" w:space="0" w:color="333333"/>
            </w:tcBorders>
            <w:tcMar>
              <w:top w:w="100" w:type="dxa"/>
              <w:left w:w="100" w:type="dxa"/>
              <w:bottom w:w="100" w:type="dxa"/>
              <w:right w:w="100" w:type="dxa"/>
            </w:tcMar>
          </w:tcPr>
          <w:p w:rsidR="00914D86" w:rsidRPr="000120CC" w:rsidRDefault="000120CC" w:rsidP="000120CC">
            <w:pPr>
              <w:spacing w:line="240" w:lineRule="auto"/>
              <w:ind w:firstLine="420"/>
              <w:jc w:val="both"/>
              <w:rPr>
                <w:rFonts w:ascii="Times New Roman" w:hAnsi="Times New Roman" w:cs="Times New Roman"/>
                <w:i/>
                <w:sz w:val="24"/>
                <w:szCs w:val="24"/>
              </w:rPr>
            </w:pPr>
            <w:r w:rsidRPr="000120CC">
              <w:rPr>
                <w:rFonts w:ascii="Times New Roman" w:hAnsi="Times New Roman" w:cs="Times New Roman"/>
                <w:i/>
                <w:sz w:val="24"/>
                <w:szCs w:val="24"/>
              </w:rPr>
              <w:t xml:space="preserve">У лютому 2024 року Мінсоцполітики надані інформаційні матеріали для забезпечення інформаційно-роз’яснювальної роботи з питань соціальної підтримки внутрішньо переміщених осіб. Зазначену інформацію розміщено на офіційному сайті департаменту, надано для користування РДА, ОМС для розповсюдження у місцях компактного поселення внутрішньо переміщених осіб. </w:t>
            </w:r>
          </w:p>
        </w:tc>
      </w:tr>
      <w:tr w:rsidR="00092693" w:rsidRPr="00C16185" w:rsidTr="005C5BAF">
        <w:trPr>
          <w:trHeight w:val="229"/>
        </w:trPr>
        <w:tc>
          <w:tcPr>
            <w:tcW w:w="15040" w:type="dxa"/>
            <w:gridSpan w:val="6"/>
            <w:tcBorders>
              <w:top w:val="nil"/>
              <w:left w:val="single" w:sz="6" w:space="0" w:color="333333"/>
              <w:bottom w:val="single" w:sz="6" w:space="0" w:color="333333"/>
              <w:right w:val="single" w:sz="6" w:space="0" w:color="333333"/>
            </w:tcBorders>
            <w:tcMar>
              <w:top w:w="100" w:type="dxa"/>
              <w:left w:w="100" w:type="dxa"/>
              <w:bottom w:w="100" w:type="dxa"/>
              <w:right w:w="100" w:type="dxa"/>
            </w:tcMar>
            <w:vAlign w:val="center"/>
          </w:tcPr>
          <w:p w:rsidR="00092693" w:rsidRPr="008A61D4" w:rsidRDefault="00092693" w:rsidP="008A61D4">
            <w:pPr>
              <w:jc w:val="center"/>
              <w:rPr>
                <w:rFonts w:ascii="Times New Roman" w:hAnsi="Times New Roman" w:cs="Times New Roman"/>
                <w:b/>
                <w:i/>
                <w:sz w:val="24"/>
                <w:szCs w:val="24"/>
              </w:rPr>
            </w:pPr>
            <w:r w:rsidRPr="008A61D4">
              <w:rPr>
                <w:rFonts w:ascii="Times New Roman" w:hAnsi="Times New Roman" w:cs="Times New Roman"/>
                <w:b/>
                <w:i/>
                <w:sz w:val="24"/>
                <w:szCs w:val="24"/>
              </w:rPr>
              <w:t>Напрям ІІІ. Цифрова безбарʼєрність: Усі суспільні групи мають доступ до швидкісного Інтернету, публічних послуг та публічної цифрової інформації</w:t>
            </w:r>
          </w:p>
        </w:tc>
      </w:tr>
      <w:tr w:rsidR="00092693" w:rsidRPr="00C16185" w:rsidTr="005C5BAF">
        <w:trPr>
          <w:trHeight w:val="229"/>
        </w:trPr>
        <w:tc>
          <w:tcPr>
            <w:tcW w:w="15040" w:type="dxa"/>
            <w:gridSpan w:val="6"/>
            <w:tcBorders>
              <w:top w:val="nil"/>
              <w:left w:val="single" w:sz="6" w:space="0" w:color="333333"/>
              <w:bottom w:val="single" w:sz="6" w:space="0" w:color="333333"/>
              <w:right w:val="single" w:sz="6" w:space="0" w:color="333333"/>
            </w:tcBorders>
            <w:tcMar>
              <w:top w:w="100" w:type="dxa"/>
              <w:left w:w="100" w:type="dxa"/>
              <w:bottom w:w="100" w:type="dxa"/>
              <w:right w:w="100" w:type="dxa"/>
            </w:tcMar>
            <w:vAlign w:val="center"/>
          </w:tcPr>
          <w:p w:rsidR="00092693" w:rsidRPr="008A61D4" w:rsidRDefault="00092693" w:rsidP="008A61D4">
            <w:pPr>
              <w:spacing w:line="240" w:lineRule="auto"/>
              <w:ind w:left="120"/>
              <w:jc w:val="center"/>
              <w:rPr>
                <w:rFonts w:ascii="Times New Roman" w:hAnsi="Times New Roman" w:cs="Times New Roman"/>
                <w:i/>
                <w:sz w:val="24"/>
                <w:szCs w:val="24"/>
              </w:rPr>
            </w:pPr>
            <w:r w:rsidRPr="008A61D4">
              <w:rPr>
                <w:rFonts w:ascii="Times New Roman" w:hAnsi="Times New Roman" w:cs="Times New Roman"/>
                <w:i/>
                <w:sz w:val="24"/>
                <w:szCs w:val="24"/>
              </w:rPr>
              <w:t>Стратегічна ціль</w:t>
            </w:r>
            <w:r w:rsidRPr="008A61D4">
              <w:rPr>
                <w:rFonts w:ascii="Times New Roman" w:hAnsi="Times New Roman" w:cs="Times New Roman"/>
                <w:i/>
                <w:sz w:val="24"/>
                <w:szCs w:val="24"/>
                <w:lang w:val="ru-RU"/>
              </w:rPr>
              <w:t xml:space="preserve"> 1</w:t>
            </w:r>
            <w:r w:rsidRPr="008A61D4">
              <w:rPr>
                <w:rFonts w:ascii="Times New Roman" w:hAnsi="Times New Roman" w:cs="Times New Roman"/>
                <w:i/>
                <w:sz w:val="24"/>
                <w:szCs w:val="24"/>
              </w:rPr>
              <w:t>.  Швидкісний Інтернет та засоби доступу доступні для всіх</w:t>
            </w:r>
          </w:p>
        </w:tc>
      </w:tr>
      <w:tr w:rsidR="00092693" w:rsidRPr="00C16185" w:rsidTr="005C5BAF">
        <w:trPr>
          <w:trHeight w:val="229"/>
        </w:trPr>
        <w:tc>
          <w:tcPr>
            <w:tcW w:w="15040" w:type="dxa"/>
            <w:gridSpan w:val="6"/>
            <w:tcBorders>
              <w:top w:val="nil"/>
              <w:left w:val="single" w:sz="6" w:space="0" w:color="333333"/>
              <w:bottom w:val="single" w:sz="6" w:space="0" w:color="333333"/>
              <w:right w:val="single" w:sz="6" w:space="0" w:color="333333"/>
            </w:tcBorders>
            <w:tcMar>
              <w:top w:w="100" w:type="dxa"/>
              <w:left w:w="100" w:type="dxa"/>
              <w:bottom w:w="100" w:type="dxa"/>
              <w:right w:w="100" w:type="dxa"/>
            </w:tcMar>
            <w:vAlign w:val="center"/>
          </w:tcPr>
          <w:p w:rsidR="00092693" w:rsidRPr="008242E4" w:rsidRDefault="00092693" w:rsidP="00486004">
            <w:pPr>
              <w:spacing w:line="240" w:lineRule="auto"/>
              <w:ind w:left="120"/>
              <w:jc w:val="center"/>
              <w:rPr>
                <w:rFonts w:ascii="Times New Roman" w:hAnsi="Times New Roman" w:cs="Times New Roman"/>
                <w:i/>
                <w:sz w:val="24"/>
                <w:szCs w:val="24"/>
              </w:rPr>
            </w:pPr>
            <w:r w:rsidRPr="008242E4">
              <w:rPr>
                <w:rFonts w:ascii="Times New Roman" w:hAnsi="Times New Roman" w:cs="Times New Roman"/>
                <w:b/>
                <w:i/>
                <w:noProof/>
                <w:color w:val="000000"/>
                <w:sz w:val="24"/>
                <w:szCs w:val="24"/>
              </w:rPr>
              <w:t xml:space="preserve">Завдання </w:t>
            </w:r>
            <w:r w:rsidRPr="008242E4">
              <w:rPr>
                <w:rFonts w:ascii="Times New Roman" w:hAnsi="Times New Roman" w:cs="Times New Roman"/>
                <w:b/>
                <w:i/>
                <w:sz w:val="24"/>
                <w:szCs w:val="24"/>
              </w:rPr>
              <w:t>1. Забезпечено підключення закладів соціальної інфраструктури до швидкісного Інтернету та засобами доступу до нього</w:t>
            </w:r>
          </w:p>
        </w:tc>
      </w:tr>
      <w:tr w:rsidR="00A35883" w:rsidRPr="00C16185" w:rsidTr="00C86016">
        <w:trPr>
          <w:trHeight w:val="4078"/>
        </w:trPr>
        <w:tc>
          <w:tcPr>
            <w:tcW w:w="2337" w:type="dxa"/>
            <w:tcBorders>
              <w:top w:val="nil"/>
              <w:left w:val="single" w:sz="6" w:space="0" w:color="333333"/>
              <w:bottom w:val="single" w:sz="6" w:space="0" w:color="333333"/>
              <w:right w:val="single" w:sz="6" w:space="0" w:color="333333"/>
            </w:tcBorders>
            <w:tcMar>
              <w:top w:w="100" w:type="dxa"/>
              <w:left w:w="100" w:type="dxa"/>
              <w:bottom w:w="100" w:type="dxa"/>
              <w:right w:w="100" w:type="dxa"/>
            </w:tcMar>
          </w:tcPr>
          <w:p w:rsidR="00A35883" w:rsidRPr="00C86016" w:rsidRDefault="00A35883" w:rsidP="00F23B15">
            <w:pPr>
              <w:suppressAutoHyphens/>
              <w:spacing w:line="240" w:lineRule="auto"/>
              <w:ind w:leftChars="-1" w:right="57" w:hangingChars="1" w:hanging="2"/>
              <w:outlineLvl w:val="0"/>
              <w:rPr>
                <w:rFonts w:ascii="Times New Roman" w:hAnsi="Times New Roman" w:cs="Times New Roman"/>
                <w:i/>
                <w:sz w:val="24"/>
                <w:szCs w:val="24"/>
              </w:rPr>
            </w:pPr>
            <w:r w:rsidRPr="00C86016">
              <w:rPr>
                <w:rFonts w:ascii="Times New Roman" w:hAnsi="Times New Roman" w:cs="Times New Roman"/>
                <w:i/>
                <w:sz w:val="24"/>
                <w:szCs w:val="24"/>
              </w:rPr>
              <w:lastRenderedPageBreak/>
              <w:t>б)забезпечення підключення закладів соціальної інфраструктури до швидкісного інтернету та засобами доступу до нього</w:t>
            </w:r>
          </w:p>
        </w:tc>
        <w:tc>
          <w:tcPr>
            <w:tcW w:w="2016" w:type="dxa"/>
            <w:tcBorders>
              <w:top w:val="nil"/>
              <w:left w:val="nil"/>
              <w:bottom w:val="single" w:sz="6" w:space="0" w:color="333333"/>
              <w:right w:val="single" w:sz="6" w:space="0" w:color="333333"/>
            </w:tcBorders>
            <w:tcMar>
              <w:top w:w="100" w:type="dxa"/>
              <w:left w:w="100" w:type="dxa"/>
              <w:bottom w:w="100" w:type="dxa"/>
              <w:right w:w="100" w:type="dxa"/>
            </w:tcMar>
          </w:tcPr>
          <w:p w:rsidR="00A35883" w:rsidRPr="00C86016" w:rsidRDefault="00A35883" w:rsidP="00367621">
            <w:pPr>
              <w:spacing w:line="240" w:lineRule="auto"/>
              <w:rPr>
                <w:rFonts w:ascii="Times New Roman" w:eastAsia="Times New Roman" w:hAnsi="Times New Roman" w:cs="Times New Roman"/>
                <w:i/>
                <w:sz w:val="24"/>
                <w:szCs w:val="24"/>
              </w:rPr>
            </w:pPr>
            <w:r w:rsidRPr="00C86016">
              <w:rPr>
                <w:rFonts w:ascii="Times New Roman" w:hAnsi="Times New Roman" w:cs="Times New Roman"/>
                <w:i/>
                <w:sz w:val="24"/>
                <w:szCs w:val="24"/>
              </w:rPr>
              <w:t>Департамент соціальної та ветеранської політики ОДА, РДА, ОМС</w:t>
            </w:r>
          </w:p>
        </w:tc>
        <w:tc>
          <w:tcPr>
            <w:tcW w:w="1858" w:type="dxa"/>
            <w:tcBorders>
              <w:top w:val="nil"/>
              <w:left w:val="nil"/>
              <w:bottom w:val="single" w:sz="6" w:space="0" w:color="333333"/>
              <w:right w:val="single" w:sz="6" w:space="0" w:color="333333"/>
            </w:tcBorders>
            <w:tcMar>
              <w:top w:w="100" w:type="dxa"/>
              <w:left w:w="100" w:type="dxa"/>
              <w:bottom w:w="100" w:type="dxa"/>
              <w:right w:w="100" w:type="dxa"/>
            </w:tcMar>
          </w:tcPr>
          <w:p w:rsidR="00A35883" w:rsidRPr="00C86016" w:rsidRDefault="00A35883" w:rsidP="001F1AD0">
            <w:pPr>
              <w:jc w:val="center"/>
              <w:rPr>
                <w:rFonts w:ascii="Times New Roman" w:hAnsi="Times New Roman" w:cs="Times New Roman"/>
                <w:i/>
                <w:sz w:val="24"/>
                <w:szCs w:val="24"/>
              </w:rPr>
            </w:pPr>
            <w:r w:rsidRPr="00C86016">
              <w:rPr>
                <w:rFonts w:ascii="Times New Roman" w:hAnsi="Times New Roman" w:cs="Times New Roman"/>
                <w:i/>
                <w:sz w:val="24"/>
                <w:szCs w:val="24"/>
              </w:rPr>
              <w:t>01.01.2024</w:t>
            </w:r>
          </w:p>
        </w:tc>
        <w:tc>
          <w:tcPr>
            <w:tcW w:w="1559" w:type="dxa"/>
            <w:tcBorders>
              <w:top w:val="nil"/>
              <w:left w:val="nil"/>
              <w:bottom w:val="single" w:sz="6" w:space="0" w:color="333333"/>
              <w:right w:val="single" w:sz="6" w:space="0" w:color="333333"/>
            </w:tcBorders>
            <w:tcMar>
              <w:top w:w="100" w:type="dxa"/>
              <w:left w:w="100" w:type="dxa"/>
              <w:bottom w:w="100" w:type="dxa"/>
              <w:right w:w="100" w:type="dxa"/>
            </w:tcMar>
          </w:tcPr>
          <w:p w:rsidR="00A35883" w:rsidRPr="00C86016" w:rsidRDefault="00A35883" w:rsidP="001F1AD0">
            <w:pPr>
              <w:pStyle w:val="af"/>
              <w:spacing w:before="0" w:line="223" w:lineRule="auto"/>
              <w:ind w:firstLine="0"/>
              <w:jc w:val="center"/>
              <w:rPr>
                <w:rFonts w:ascii="Times New Roman" w:hAnsi="Times New Roman"/>
                <w:i/>
                <w:sz w:val="24"/>
                <w:szCs w:val="24"/>
              </w:rPr>
            </w:pPr>
            <w:r w:rsidRPr="00C86016">
              <w:rPr>
                <w:rFonts w:ascii="Times New Roman" w:hAnsi="Times New Roman"/>
                <w:i/>
                <w:sz w:val="24"/>
                <w:szCs w:val="24"/>
              </w:rPr>
              <w:t>31.12.2024</w:t>
            </w:r>
          </w:p>
        </w:tc>
        <w:tc>
          <w:tcPr>
            <w:tcW w:w="1985" w:type="dxa"/>
            <w:tcBorders>
              <w:top w:val="nil"/>
              <w:left w:val="nil"/>
              <w:bottom w:val="single" w:sz="6" w:space="0" w:color="333333"/>
              <w:right w:val="single" w:sz="6" w:space="0" w:color="333333"/>
            </w:tcBorders>
            <w:tcMar>
              <w:top w:w="100" w:type="dxa"/>
              <w:left w:w="100" w:type="dxa"/>
              <w:bottom w:w="100" w:type="dxa"/>
              <w:right w:w="100" w:type="dxa"/>
            </w:tcMar>
          </w:tcPr>
          <w:p w:rsidR="00A35883" w:rsidRPr="00A35883" w:rsidRDefault="00C86016" w:rsidP="00367621">
            <w:pPr>
              <w:spacing w:line="240" w:lineRule="auto"/>
              <w:ind w:left="140" w:right="140"/>
              <w:jc w:val="center"/>
              <w:rPr>
                <w:rFonts w:ascii="Times New Roman" w:eastAsia="Times New Roman" w:hAnsi="Times New Roman" w:cs="Times New Roman"/>
                <w:i/>
                <w:color w:val="FF0000"/>
                <w:sz w:val="24"/>
                <w:szCs w:val="24"/>
              </w:rPr>
            </w:pPr>
            <w:r w:rsidRPr="000120CC">
              <w:rPr>
                <w:rFonts w:ascii="Times New Roman" w:hAnsi="Times New Roman" w:cs="Times New Roman"/>
                <w:i/>
                <w:sz w:val="24"/>
                <w:szCs w:val="24"/>
              </w:rPr>
              <w:t>Виконується</w:t>
            </w:r>
          </w:p>
        </w:tc>
        <w:tc>
          <w:tcPr>
            <w:tcW w:w="5285" w:type="dxa"/>
            <w:tcBorders>
              <w:top w:val="nil"/>
              <w:left w:val="nil"/>
              <w:bottom w:val="single" w:sz="6" w:space="0" w:color="333333"/>
              <w:right w:val="single" w:sz="6" w:space="0" w:color="333333"/>
            </w:tcBorders>
            <w:tcMar>
              <w:top w:w="100" w:type="dxa"/>
              <w:left w:w="100" w:type="dxa"/>
              <w:bottom w:w="100" w:type="dxa"/>
              <w:right w:w="100" w:type="dxa"/>
            </w:tcMar>
          </w:tcPr>
          <w:p w:rsidR="00A35883" w:rsidRPr="00C86016" w:rsidRDefault="00C86016" w:rsidP="00173C9C">
            <w:pPr>
              <w:spacing w:line="240" w:lineRule="auto"/>
              <w:jc w:val="both"/>
              <w:rPr>
                <w:rFonts w:ascii="Times New Roman" w:hAnsi="Times New Roman" w:cs="Times New Roman"/>
                <w:i/>
                <w:color w:val="FF0000"/>
                <w:sz w:val="24"/>
                <w:szCs w:val="24"/>
              </w:rPr>
            </w:pPr>
            <w:r w:rsidRPr="00C86016">
              <w:rPr>
                <w:rFonts w:ascii="Times New Roman" w:hAnsi="Times New Roman" w:cs="Times New Roman"/>
                <w:i/>
                <w:sz w:val="24"/>
                <w:szCs w:val="24"/>
              </w:rPr>
              <w:t xml:space="preserve">Відповідно до визначених чинним законодавством повноважень, департамент забезпечує координацію діяльності шести інтернатних закладів для громадян похилого віку та осіб з інвалідністю. Забезпечені фіксованим широкосмуговим доступом до Інтернету із швидкістю не менше 100 Мбіт/с три інтернатні заклади (Луцький геріатричний пансіонат, Берестечківський,  Олицький, Голобський,  Горохівський психоневрологічні інтернати). Наявна відкрита безкоштовна  </w:t>
            </w:r>
            <w:r w:rsidRPr="00C86016">
              <w:rPr>
                <w:rFonts w:ascii="Times New Roman" w:hAnsi="Times New Roman" w:cs="Times New Roman"/>
                <w:i/>
                <w:sz w:val="24"/>
                <w:szCs w:val="24"/>
                <w:lang w:val="en-US"/>
              </w:rPr>
              <w:t>Wi</w:t>
            </w:r>
            <w:r w:rsidRPr="00C86016">
              <w:rPr>
                <w:rFonts w:ascii="Times New Roman" w:hAnsi="Times New Roman" w:cs="Times New Roman"/>
                <w:i/>
                <w:sz w:val="24"/>
                <w:szCs w:val="24"/>
                <w:lang w:val="ru-RU"/>
              </w:rPr>
              <w:t>-</w:t>
            </w:r>
            <w:r w:rsidRPr="00C86016">
              <w:rPr>
                <w:rFonts w:ascii="Times New Roman" w:hAnsi="Times New Roman" w:cs="Times New Roman"/>
                <w:i/>
                <w:sz w:val="24"/>
                <w:szCs w:val="24"/>
                <w:lang w:val="en-US"/>
              </w:rPr>
              <w:t>Fi</w:t>
            </w:r>
            <w:r w:rsidRPr="00C86016">
              <w:rPr>
                <w:rFonts w:ascii="Times New Roman" w:hAnsi="Times New Roman" w:cs="Times New Roman"/>
                <w:i/>
                <w:sz w:val="24"/>
                <w:szCs w:val="24"/>
              </w:rPr>
              <w:t>-мережа у п’яти   інтернатних закладах. У решті закладів соціальної інфраструктури доступ до Інтернету до 50 Мбіт/с (Руденський психоневрологічних інтернатах).</w:t>
            </w:r>
          </w:p>
        </w:tc>
      </w:tr>
      <w:tr w:rsidR="00A35883" w:rsidRPr="00C16185" w:rsidTr="00A35883">
        <w:trPr>
          <w:trHeight w:val="1381"/>
        </w:trPr>
        <w:tc>
          <w:tcPr>
            <w:tcW w:w="2337" w:type="dxa"/>
            <w:tcBorders>
              <w:top w:val="nil"/>
              <w:left w:val="single" w:sz="6" w:space="0" w:color="333333"/>
              <w:bottom w:val="single" w:sz="6" w:space="0" w:color="333333"/>
              <w:right w:val="single" w:sz="6" w:space="0" w:color="333333"/>
            </w:tcBorders>
            <w:tcMar>
              <w:top w:w="100" w:type="dxa"/>
              <w:left w:w="100" w:type="dxa"/>
              <w:bottom w:w="100" w:type="dxa"/>
              <w:right w:w="100" w:type="dxa"/>
            </w:tcMar>
          </w:tcPr>
          <w:p w:rsidR="00A35883" w:rsidRPr="00C86016" w:rsidRDefault="00A35883" w:rsidP="00AC3015">
            <w:pPr>
              <w:spacing w:line="240" w:lineRule="auto"/>
              <w:rPr>
                <w:rFonts w:ascii="Times New Roman" w:eastAsia="Times New Roman" w:hAnsi="Times New Roman" w:cs="Times New Roman"/>
                <w:i/>
                <w:sz w:val="24"/>
                <w:szCs w:val="24"/>
              </w:rPr>
            </w:pPr>
            <w:r w:rsidRPr="00C86016">
              <w:rPr>
                <w:rFonts w:ascii="Times New Roman" w:hAnsi="Times New Roman" w:cs="Times New Roman"/>
                <w:i/>
                <w:sz w:val="24"/>
                <w:szCs w:val="24"/>
              </w:rPr>
              <w:t xml:space="preserve">в) забезпечити укриття закладів соціальної інфраструктури </w:t>
            </w:r>
            <w:r w:rsidRPr="00C86016">
              <w:rPr>
                <w:rFonts w:ascii="Times New Roman" w:hAnsi="Times New Roman" w:cs="Times New Roman"/>
                <w:i/>
                <w:sz w:val="24"/>
                <w:szCs w:val="24"/>
                <w:lang w:val="en-US"/>
              </w:rPr>
              <w:t>Wi</w:t>
            </w:r>
            <w:r w:rsidRPr="00C86016">
              <w:rPr>
                <w:rFonts w:ascii="Times New Roman" w:hAnsi="Times New Roman" w:cs="Times New Roman"/>
                <w:i/>
                <w:sz w:val="24"/>
                <w:szCs w:val="24"/>
                <w:lang w:val="ru-RU"/>
              </w:rPr>
              <w:t>-</w:t>
            </w:r>
            <w:r w:rsidRPr="00C86016">
              <w:rPr>
                <w:rFonts w:ascii="Times New Roman" w:hAnsi="Times New Roman" w:cs="Times New Roman"/>
                <w:i/>
                <w:sz w:val="24"/>
                <w:szCs w:val="24"/>
                <w:lang w:val="en-US"/>
              </w:rPr>
              <w:t>Fi</w:t>
            </w:r>
            <w:r w:rsidRPr="00C86016">
              <w:rPr>
                <w:rFonts w:ascii="Times New Roman" w:hAnsi="Times New Roman" w:cs="Times New Roman"/>
                <w:i/>
                <w:sz w:val="24"/>
                <w:szCs w:val="24"/>
              </w:rPr>
              <w:t xml:space="preserve"> покриттям</w:t>
            </w:r>
          </w:p>
        </w:tc>
        <w:tc>
          <w:tcPr>
            <w:tcW w:w="2016" w:type="dxa"/>
            <w:tcBorders>
              <w:top w:val="nil"/>
              <w:left w:val="nil"/>
              <w:bottom w:val="single" w:sz="6" w:space="0" w:color="333333"/>
              <w:right w:val="single" w:sz="6" w:space="0" w:color="333333"/>
            </w:tcBorders>
            <w:tcMar>
              <w:top w:w="100" w:type="dxa"/>
              <w:left w:w="100" w:type="dxa"/>
              <w:bottom w:w="100" w:type="dxa"/>
              <w:right w:w="100" w:type="dxa"/>
            </w:tcMar>
          </w:tcPr>
          <w:p w:rsidR="00A35883" w:rsidRPr="00C86016" w:rsidRDefault="00A35883" w:rsidP="00AC3015">
            <w:pPr>
              <w:spacing w:line="240" w:lineRule="auto"/>
              <w:rPr>
                <w:rFonts w:ascii="Times New Roman" w:eastAsia="Times New Roman" w:hAnsi="Times New Roman" w:cs="Times New Roman"/>
                <w:i/>
                <w:sz w:val="24"/>
                <w:szCs w:val="24"/>
              </w:rPr>
            </w:pPr>
            <w:r w:rsidRPr="00C86016">
              <w:rPr>
                <w:rFonts w:ascii="Times New Roman" w:hAnsi="Times New Roman" w:cs="Times New Roman"/>
                <w:i/>
                <w:sz w:val="24"/>
                <w:szCs w:val="24"/>
              </w:rPr>
              <w:t>Департамент соціальної та ветеранської політики ОДА, РДА, ОМС</w:t>
            </w:r>
          </w:p>
        </w:tc>
        <w:tc>
          <w:tcPr>
            <w:tcW w:w="1858" w:type="dxa"/>
            <w:tcBorders>
              <w:top w:val="nil"/>
              <w:left w:val="nil"/>
              <w:bottom w:val="single" w:sz="6" w:space="0" w:color="333333"/>
              <w:right w:val="single" w:sz="6" w:space="0" w:color="333333"/>
            </w:tcBorders>
            <w:tcMar>
              <w:top w:w="100" w:type="dxa"/>
              <w:left w:w="100" w:type="dxa"/>
              <w:bottom w:w="100" w:type="dxa"/>
              <w:right w:w="100" w:type="dxa"/>
            </w:tcMar>
          </w:tcPr>
          <w:p w:rsidR="00A35883" w:rsidRPr="00C86016" w:rsidRDefault="00A35883" w:rsidP="001F1AD0">
            <w:pPr>
              <w:jc w:val="center"/>
              <w:rPr>
                <w:rFonts w:ascii="Times New Roman" w:hAnsi="Times New Roman" w:cs="Times New Roman"/>
                <w:i/>
                <w:sz w:val="24"/>
                <w:szCs w:val="24"/>
              </w:rPr>
            </w:pPr>
            <w:r w:rsidRPr="00C86016">
              <w:rPr>
                <w:rFonts w:ascii="Times New Roman" w:hAnsi="Times New Roman" w:cs="Times New Roman"/>
                <w:i/>
                <w:sz w:val="24"/>
                <w:szCs w:val="24"/>
              </w:rPr>
              <w:t>01.01.2024</w:t>
            </w:r>
          </w:p>
        </w:tc>
        <w:tc>
          <w:tcPr>
            <w:tcW w:w="1559" w:type="dxa"/>
            <w:tcBorders>
              <w:top w:val="nil"/>
              <w:left w:val="nil"/>
              <w:bottom w:val="single" w:sz="6" w:space="0" w:color="333333"/>
              <w:right w:val="single" w:sz="6" w:space="0" w:color="333333"/>
            </w:tcBorders>
            <w:tcMar>
              <w:top w:w="100" w:type="dxa"/>
              <w:left w:w="100" w:type="dxa"/>
              <w:bottom w:w="100" w:type="dxa"/>
              <w:right w:w="100" w:type="dxa"/>
            </w:tcMar>
          </w:tcPr>
          <w:p w:rsidR="00A35883" w:rsidRPr="00C86016" w:rsidRDefault="00A35883" w:rsidP="00A96991">
            <w:pPr>
              <w:pStyle w:val="af"/>
              <w:spacing w:before="0" w:line="223" w:lineRule="auto"/>
              <w:ind w:firstLine="0"/>
              <w:jc w:val="center"/>
              <w:rPr>
                <w:rFonts w:ascii="Times New Roman" w:hAnsi="Times New Roman"/>
                <w:i/>
                <w:sz w:val="24"/>
                <w:szCs w:val="24"/>
              </w:rPr>
            </w:pPr>
            <w:r w:rsidRPr="00C86016">
              <w:rPr>
                <w:rFonts w:ascii="Times New Roman" w:hAnsi="Times New Roman"/>
                <w:i/>
                <w:sz w:val="24"/>
                <w:szCs w:val="24"/>
              </w:rPr>
              <w:t>01.</w:t>
            </w:r>
            <w:r w:rsidR="00A96991" w:rsidRPr="00C86016">
              <w:rPr>
                <w:rFonts w:ascii="Times New Roman" w:hAnsi="Times New Roman"/>
                <w:i/>
                <w:sz w:val="24"/>
                <w:szCs w:val="24"/>
              </w:rPr>
              <w:t>0</w:t>
            </w:r>
            <w:r w:rsidRPr="00C86016">
              <w:rPr>
                <w:rFonts w:ascii="Times New Roman" w:hAnsi="Times New Roman"/>
                <w:i/>
                <w:sz w:val="24"/>
                <w:szCs w:val="24"/>
              </w:rPr>
              <w:t>4.2024</w:t>
            </w:r>
          </w:p>
        </w:tc>
        <w:tc>
          <w:tcPr>
            <w:tcW w:w="1985" w:type="dxa"/>
            <w:tcBorders>
              <w:top w:val="nil"/>
              <w:left w:val="nil"/>
              <w:bottom w:val="single" w:sz="6" w:space="0" w:color="333333"/>
              <w:right w:val="single" w:sz="6" w:space="0" w:color="333333"/>
            </w:tcBorders>
            <w:tcMar>
              <w:top w:w="100" w:type="dxa"/>
              <w:left w:w="100" w:type="dxa"/>
              <w:bottom w:w="100" w:type="dxa"/>
              <w:right w:w="100" w:type="dxa"/>
            </w:tcMar>
          </w:tcPr>
          <w:p w:rsidR="00A35883" w:rsidRPr="00C86016" w:rsidRDefault="009E3EA1" w:rsidP="00B57515">
            <w:pPr>
              <w:spacing w:line="240" w:lineRule="auto"/>
              <w:ind w:left="140" w:right="140"/>
              <w:jc w:val="center"/>
              <w:rPr>
                <w:rFonts w:ascii="Times New Roman" w:eastAsia="Times New Roman" w:hAnsi="Times New Roman" w:cs="Times New Roman"/>
                <w:i/>
                <w:sz w:val="24"/>
                <w:szCs w:val="24"/>
              </w:rPr>
            </w:pPr>
            <w:r w:rsidRPr="000120CC">
              <w:rPr>
                <w:rFonts w:ascii="Times New Roman" w:hAnsi="Times New Roman" w:cs="Times New Roman"/>
                <w:i/>
                <w:sz w:val="24"/>
                <w:szCs w:val="24"/>
              </w:rPr>
              <w:t>Виконується</w:t>
            </w:r>
          </w:p>
        </w:tc>
        <w:tc>
          <w:tcPr>
            <w:tcW w:w="5285" w:type="dxa"/>
            <w:tcBorders>
              <w:top w:val="nil"/>
              <w:left w:val="nil"/>
              <w:bottom w:val="single" w:sz="6" w:space="0" w:color="333333"/>
              <w:right w:val="single" w:sz="6" w:space="0" w:color="333333"/>
            </w:tcBorders>
            <w:tcMar>
              <w:top w:w="100" w:type="dxa"/>
              <w:left w:w="100" w:type="dxa"/>
              <w:bottom w:w="100" w:type="dxa"/>
              <w:right w:w="100" w:type="dxa"/>
            </w:tcMar>
          </w:tcPr>
          <w:p w:rsidR="00A35883" w:rsidRPr="00C86016" w:rsidRDefault="00A35883" w:rsidP="00173C9C">
            <w:pPr>
              <w:spacing w:line="240" w:lineRule="auto"/>
              <w:ind w:right="82"/>
              <w:jc w:val="both"/>
              <w:rPr>
                <w:rFonts w:ascii="Times New Roman" w:hAnsi="Times New Roman" w:cs="Times New Roman"/>
                <w:i/>
                <w:sz w:val="24"/>
                <w:szCs w:val="24"/>
              </w:rPr>
            </w:pPr>
            <w:r w:rsidRPr="00C86016">
              <w:rPr>
                <w:rFonts w:ascii="Times New Roman" w:hAnsi="Times New Roman" w:cs="Times New Roman"/>
                <w:i/>
                <w:sz w:val="24"/>
                <w:szCs w:val="24"/>
              </w:rPr>
              <w:t xml:space="preserve">На даний час укриття закладів, забезпечених </w:t>
            </w:r>
            <w:r w:rsidRPr="00C86016">
              <w:rPr>
                <w:rFonts w:ascii="Times New Roman" w:hAnsi="Times New Roman" w:cs="Times New Roman"/>
                <w:i/>
                <w:sz w:val="24"/>
                <w:szCs w:val="24"/>
                <w:lang w:val="en-US"/>
              </w:rPr>
              <w:t>Wi</w:t>
            </w:r>
            <w:r w:rsidRPr="00C86016">
              <w:rPr>
                <w:rFonts w:ascii="Times New Roman" w:hAnsi="Times New Roman" w:cs="Times New Roman"/>
                <w:i/>
                <w:sz w:val="24"/>
                <w:szCs w:val="24"/>
                <w:lang w:val="ru-RU"/>
              </w:rPr>
              <w:t>-</w:t>
            </w:r>
            <w:r w:rsidRPr="00C86016">
              <w:rPr>
                <w:rFonts w:ascii="Times New Roman" w:hAnsi="Times New Roman" w:cs="Times New Roman"/>
                <w:i/>
                <w:sz w:val="24"/>
                <w:szCs w:val="24"/>
                <w:lang w:val="en-US"/>
              </w:rPr>
              <w:t>Fi</w:t>
            </w:r>
            <w:r w:rsidRPr="00C86016">
              <w:rPr>
                <w:rFonts w:ascii="Times New Roman" w:hAnsi="Times New Roman" w:cs="Times New Roman"/>
                <w:i/>
                <w:sz w:val="24"/>
                <w:szCs w:val="24"/>
              </w:rPr>
              <w:t xml:space="preserve"> покриттям </w:t>
            </w:r>
            <w:r w:rsidR="00173C9C">
              <w:rPr>
                <w:rFonts w:ascii="Times New Roman" w:hAnsi="Times New Roman" w:cs="Times New Roman"/>
                <w:i/>
                <w:sz w:val="24"/>
                <w:szCs w:val="24"/>
              </w:rPr>
              <w:t xml:space="preserve">наявне лише в Берестечківському </w:t>
            </w:r>
            <w:r w:rsidRPr="00C86016">
              <w:rPr>
                <w:rFonts w:ascii="Times New Roman" w:hAnsi="Times New Roman" w:cs="Times New Roman"/>
                <w:i/>
                <w:sz w:val="24"/>
                <w:szCs w:val="24"/>
              </w:rPr>
              <w:t>психоневрологічному інтернаті</w:t>
            </w:r>
          </w:p>
        </w:tc>
      </w:tr>
      <w:tr w:rsidR="00661866" w:rsidRPr="00C16185" w:rsidTr="00D9597F">
        <w:trPr>
          <w:trHeight w:val="20"/>
        </w:trPr>
        <w:tc>
          <w:tcPr>
            <w:tcW w:w="15040" w:type="dxa"/>
            <w:gridSpan w:val="6"/>
            <w:tcBorders>
              <w:top w:val="nil"/>
              <w:left w:val="single" w:sz="6" w:space="0" w:color="333333"/>
              <w:bottom w:val="single" w:sz="6" w:space="0" w:color="333333"/>
              <w:right w:val="single" w:sz="6" w:space="0" w:color="333333"/>
            </w:tcBorders>
            <w:tcMar>
              <w:top w:w="100" w:type="dxa"/>
              <w:left w:w="100" w:type="dxa"/>
              <w:bottom w:w="100" w:type="dxa"/>
              <w:right w:w="100" w:type="dxa"/>
            </w:tcMar>
          </w:tcPr>
          <w:p w:rsidR="00661866" w:rsidRPr="00C86016" w:rsidRDefault="00661866" w:rsidP="00661866">
            <w:pPr>
              <w:spacing w:line="240" w:lineRule="auto"/>
              <w:ind w:right="82"/>
              <w:jc w:val="center"/>
              <w:rPr>
                <w:rFonts w:ascii="Times New Roman" w:hAnsi="Times New Roman" w:cs="Times New Roman"/>
                <w:i/>
                <w:sz w:val="24"/>
                <w:szCs w:val="24"/>
              </w:rPr>
            </w:pPr>
            <w:r w:rsidRPr="00B447E6">
              <w:rPr>
                <w:rFonts w:ascii="Times New Roman" w:hAnsi="Times New Roman" w:cs="Times New Roman"/>
                <w:b/>
                <w:i/>
                <w:sz w:val="24"/>
                <w:szCs w:val="24"/>
              </w:rPr>
              <w:t xml:space="preserve">Завдання </w:t>
            </w:r>
            <w:r>
              <w:rPr>
                <w:rFonts w:ascii="Times New Roman" w:hAnsi="Times New Roman" w:cs="Times New Roman"/>
                <w:b/>
                <w:i/>
                <w:color w:val="000000"/>
                <w:sz w:val="24"/>
                <w:szCs w:val="24"/>
              </w:rPr>
              <w:t xml:space="preserve">2. </w:t>
            </w:r>
            <w:r w:rsidRPr="00661866">
              <w:rPr>
                <w:rFonts w:ascii="Times New Roman" w:hAnsi="Times New Roman" w:cs="Times New Roman"/>
                <w:b/>
                <w:i/>
                <w:sz w:val="24"/>
                <w:szCs w:val="24"/>
              </w:rPr>
              <w:t>Забезпечено підключення закладів охорони здоровʼя  до швидкісного Інтернету та засобами доступу до нього</w:t>
            </w:r>
          </w:p>
        </w:tc>
      </w:tr>
      <w:tr w:rsidR="00C44432" w:rsidRPr="00C16185" w:rsidTr="00661866">
        <w:trPr>
          <w:trHeight w:val="20"/>
        </w:trPr>
        <w:tc>
          <w:tcPr>
            <w:tcW w:w="2337" w:type="dxa"/>
            <w:tcBorders>
              <w:top w:val="nil"/>
              <w:left w:val="single" w:sz="6" w:space="0" w:color="333333"/>
              <w:bottom w:val="single" w:sz="6" w:space="0" w:color="333333"/>
              <w:right w:val="single" w:sz="6" w:space="0" w:color="333333"/>
            </w:tcBorders>
            <w:tcMar>
              <w:top w:w="100" w:type="dxa"/>
              <w:left w:w="100" w:type="dxa"/>
              <w:bottom w:w="100" w:type="dxa"/>
              <w:right w:w="100" w:type="dxa"/>
            </w:tcMar>
          </w:tcPr>
          <w:p w:rsidR="00C44432" w:rsidRPr="00C44432" w:rsidRDefault="00C44432" w:rsidP="00AC3015">
            <w:pPr>
              <w:spacing w:line="240" w:lineRule="auto"/>
              <w:rPr>
                <w:rFonts w:ascii="Times New Roman" w:hAnsi="Times New Roman" w:cs="Times New Roman"/>
                <w:i/>
                <w:sz w:val="24"/>
                <w:szCs w:val="24"/>
              </w:rPr>
            </w:pPr>
            <w:r w:rsidRPr="00C44432">
              <w:rPr>
                <w:rFonts w:ascii="Times New Roman" w:hAnsi="Times New Roman" w:cs="Times New Roman"/>
                <w:i/>
                <w:sz w:val="24"/>
                <w:szCs w:val="24"/>
              </w:rPr>
              <w:t>б) забезпечити підключення закладів охорони здоровʼя  до швидкісного Інтернету та засобами доступу до нього</w:t>
            </w:r>
          </w:p>
        </w:tc>
        <w:tc>
          <w:tcPr>
            <w:tcW w:w="2016" w:type="dxa"/>
            <w:tcBorders>
              <w:top w:val="nil"/>
              <w:left w:val="nil"/>
              <w:bottom w:val="single" w:sz="6" w:space="0" w:color="333333"/>
              <w:right w:val="single" w:sz="6" w:space="0" w:color="333333"/>
            </w:tcBorders>
            <w:tcMar>
              <w:top w:w="100" w:type="dxa"/>
              <w:left w:w="100" w:type="dxa"/>
              <w:bottom w:w="100" w:type="dxa"/>
              <w:right w:w="100" w:type="dxa"/>
            </w:tcMar>
          </w:tcPr>
          <w:p w:rsidR="00C44432" w:rsidRPr="00C44432" w:rsidRDefault="00C44432" w:rsidP="00AC3015">
            <w:pPr>
              <w:spacing w:line="240" w:lineRule="auto"/>
              <w:rPr>
                <w:rFonts w:ascii="Times New Roman" w:hAnsi="Times New Roman" w:cs="Times New Roman"/>
                <w:i/>
                <w:sz w:val="24"/>
                <w:szCs w:val="24"/>
              </w:rPr>
            </w:pPr>
            <w:r w:rsidRPr="00C44432">
              <w:rPr>
                <w:rFonts w:ascii="Times New Roman" w:eastAsia="Times New Roman" w:hAnsi="Times New Roman" w:cs="Times New Roman"/>
                <w:i/>
                <w:sz w:val="24"/>
                <w:szCs w:val="24"/>
              </w:rPr>
              <w:t>Управління охорони здоров</w:t>
            </w:r>
            <w:r w:rsidRPr="00C44432">
              <w:rPr>
                <w:rFonts w:ascii="Times New Roman" w:eastAsia="Times New Roman" w:hAnsi="Times New Roman" w:cs="Times New Roman"/>
                <w:i/>
                <w:sz w:val="24"/>
                <w:szCs w:val="24"/>
                <w:lang w:val="ru-RU"/>
              </w:rPr>
              <w:t>’</w:t>
            </w:r>
            <w:r w:rsidRPr="00C44432">
              <w:rPr>
                <w:rFonts w:ascii="Times New Roman" w:eastAsia="Times New Roman" w:hAnsi="Times New Roman" w:cs="Times New Roman"/>
                <w:i/>
                <w:sz w:val="24"/>
                <w:szCs w:val="24"/>
              </w:rPr>
              <w:t>я облдержадміністрації, комунальні заклади охорони здоров</w:t>
            </w:r>
            <w:r w:rsidRPr="00C44432">
              <w:rPr>
                <w:rFonts w:ascii="Times New Roman" w:eastAsia="Times New Roman" w:hAnsi="Times New Roman" w:cs="Times New Roman"/>
                <w:i/>
                <w:sz w:val="24"/>
                <w:szCs w:val="24"/>
                <w:lang w:val="ru-RU"/>
              </w:rPr>
              <w:t>’</w:t>
            </w:r>
            <w:r w:rsidRPr="00C44432">
              <w:rPr>
                <w:rFonts w:ascii="Times New Roman" w:hAnsi="Times New Roman" w:cs="Times New Roman"/>
                <w:i/>
                <w:sz w:val="24"/>
                <w:szCs w:val="24"/>
                <w:lang w:val="ru-RU"/>
              </w:rPr>
              <w:t xml:space="preserve">я </w:t>
            </w:r>
            <w:proofErr w:type="spellStart"/>
            <w:r w:rsidRPr="00C44432">
              <w:rPr>
                <w:rFonts w:ascii="Times New Roman" w:hAnsi="Times New Roman" w:cs="Times New Roman"/>
                <w:i/>
                <w:sz w:val="24"/>
                <w:szCs w:val="24"/>
                <w:lang w:val="ru-RU"/>
              </w:rPr>
              <w:t>област</w:t>
            </w:r>
            <w:proofErr w:type="spellEnd"/>
            <w:r w:rsidRPr="00C44432">
              <w:rPr>
                <w:rFonts w:ascii="Times New Roman" w:hAnsi="Times New Roman" w:cs="Times New Roman"/>
                <w:i/>
                <w:sz w:val="24"/>
                <w:szCs w:val="24"/>
              </w:rPr>
              <w:t>і</w:t>
            </w:r>
          </w:p>
        </w:tc>
        <w:tc>
          <w:tcPr>
            <w:tcW w:w="1858" w:type="dxa"/>
            <w:tcBorders>
              <w:top w:val="nil"/>
              <w:left w:val="nil"/>
              <w:bottom w:val="single" w:sz="6" w:space="0" w:color="333333"/>
              <w:right w:val="single" w:sz="6" w:space="0" w:color="333333"/>
            </w:tcBorders>
            <w:tcMar>
              <w:top w:w="100" w:type="dxa"/>
              <w:left w:w="100" w:type="dxa"/>
              <w:bottom w:w="100" w:type="dxa"/>
              <w:right w:w="100" w:type="dxa"/>
            </w:tcMar>
          </w:tcPr>
          <w:p w:rsidR="00C44432" w:rsidRPr="00C86016" w:rsidRDefault="00C44432" w:rsidP="001207D0">
            <w:pPr>
              <w:jc w:val="center"/>
              <w:rPr>
                <w:rFonts w:ascii="Times New Roman" w:hAnsi="Times New Roman" w:cs="Times New Roman"/>
                <w:i/>
                <w:sz w:val="24"/>
                <w:szCs w:val="24"/>
              </w:rPr>
            </w:pPr>
            <w:r w:rsidRPr="00C86016">
              <w:rPr>
                <w:rFonts w:ascii="Times New Roman" w:hAnsi="Times New Roman" w:cs="Times New Roman"/>
                <w:i/>
                <w:sz w:val="24"/>
                <w:szCs w:val="24"/>
              </w:rPr>
              <w:t>01.01.2024</w:t>
            </w:r>
          </w:p>
        </w:tc>
        <w:tc>
          <w:tcPr>
            <w:tcW w:w="1559" w:type="dxa"/>
            <w:tcBorders>
              <w:top w:val="nil"/>
              <w:left w:val="nil"/>
              <w:bottom w:val="single" w:sz="6" w:space="0" w:color="333333"/>
              <w:right w:val="single" w:sz="6" w:space="0" w:color="333333"/>
            </w:tcBorders>
            <w:tcMar>
              <w:top w:w="100" w:type="dxa"/>
              <w:left w:w="100" w:type="dxa"/>
              <w:bottom w:w="100" w:type="dxa"/>
              <w:right w:w="100" w:type="dxa"/>
            </w:tcMar>
          </w:tcPr>
          <w:p w:rsidR="00C44432" w:rsidRPr="00C86016" w:rsidRDefault="00C44432" w:rsidP="001207D0">
            <w:pPr>
              <w:pStyle w:val="af"/>
              <w:spacing w:before="0" w:line="223" w:lineRule="auto"/>
              <w:ind w:firstLine="0"/>
              <w:jc w:val="center"/>
              <w:rPr>
                <w:rFonts w:ascii="Times New Roman" w:hAnsi="Times New Roman"/>
                <w:i/>
                <w:sz w:val="24"/>
                <w:szCs w:val="24"/>
              </w:rPr>
            </w:pPr>
            <w:r w:rsidRPr="00C86016">
              <w:rPr>
                <w:rFonts w:ascii="Times New Roman" w:hAnsi="Times New Roman"/>
                <w:i/>
                <w:sz w:val="24"/>
                <w:szCs w:val="24"/>
              </w:rPr>
              <w:t>01.04.2024</w:t>
            </w:r>
          </w:p>
        </w:tc>
        <w:tc>
          <w:tcPr>
            <w:tcW w:w="1985" w:type="dxa"/>
            <w:tcBorders>
              <w:top w:val="nil"/>
              <w:left w:val="nil"/>
              <w:bottom w:val="single" w:sz="6" w:space="0" w:color="333333"/>
              <w:right w:val="single" w:sz="6" w:space="0" w:color="333333"/>
            </w:tcBorders>
            <w:tcMar>
              <w:top w:w="100" w:type="dxa"/>
              <w:left w:w="100" w:type="dxa"/>
              <w:bottom w:w="100" w:type="dxa"/>
              <w:right w:w="100" w:type="dxa"/>
            </w:tcMar>
          </w:tcPr>
          <w:p w:rsidR="00C44432" w:rsidRPr="00C86016" w:rsidRDefault="00EE65C2" w:rsidP="001207D0">
            <w:pPr>
              <w:spacing w:line="240" w:lineRule="auto"/>
              <w:ind w:left="140" w:right="140"/>
              <w:jc w:val="center"/>
              <w:rPr>
                <w:rFonts w:ascii="Times New Roman" w:eastAsia="Times New Roman" w:hAnsi="Times New Roman" w:cs="Times New Roman"/>
                <w:i/>
                <w:sz w:val="24"/>
                <w:szCs w:val="24"/>
              </w:rPr>
            </w:pPr>
            <w:r>
              <w:rPr>
                <w:rFonts w:ascii="Times New Roman" w:hAnsi="Times New Roman" w:cs="Times New Roman"/>
                <w:i/>
                <w:sz w:val="24"/>
                <w:szCs w:val="24"/>
              </w:rPr>
              <w:t>Виконано</w:t>
            </w:r>
          </w:p>
        </w:tc>
        <w:tc>
          <w:tcPr>
            <w:tcW w:w="5285" w:type="dxa"/>
            <w:tcBorders>
              <w:top w:val="nil"/>
              <w:left w:val="nil"/>
              <w:bottom w:val="single" w:sz="6" w:space="0" w:color="333333"/>
              <w:right w:val="single" w:sz="6" w:space="0" w:color="333333"/>
            </w:tcBorders>
            <w:tcMar>
              <w:top w:w="100" w:type="dxa"/>
              <w:left w:w="100" w:type="dxa"/>
              <w:bottom w:w="100" w:type="dxa"/>
              <w:right w:w="100" w:type="dxa"/>
            </w:tcMar>
          </w:tcPr>
          <w:p w:rsidR="00C44432" w:rsidRDefault="00C44432" w:rsidP="00C44432">
            <w:pPr>
              <w:spacing w:line="240" w:lineRule="auto"/>
              <w:ind w:left="120"/>
              <w:jc w:val="center"/>
              <w:rPr>
                <w:rFonts w:ascii="Times New Roman" w:eastAsia="Times New Roman" w:hAnsi="Times New Roman" w:cs="Times New Roman"/>
              </w:rPr>
            </w:pPr>
            <w:r w:rsidRPr="00E0786C">
              <w:rPr>
                <w:rFonts w:ascii="Times New Roman" w:eastAsia="Times New Roman" w:hAnsi="Times New Roman" w:cs="Times New Roman"/>
              </w:rPr>
              <w:t>Звіт про виконання</w:t>
            </w:r>
          </w:p>
          <w:p w:rsidR="00C44432" w:rsidRPr="00C86016" w:rsidRDefault="00F5366D" w:rsidP="00C44432">
            <w:pPr>
              <w:spacing w:line="240" w:lineRule="auto"/>
              <w:ind w:right="82"/>
              <w:rPr>
                <w:rFonts w:ascii="Times New Roman" w:hAnsi="Times New Roman" w:cs="Times New Roman"/>
                <w:i/>
                <w:sz w:val="24"/>
                <w:szCs w:val="24"/>
              </w:rPr>
            </w:pPr>
            <w:hyperlink r:id="rId9" w:history="1">
              <w:r w:rsidR="00C44432" w:rsidRPr="00670695">
                <w:rPr>
                  <w:rStyle w:val="ac"/>
                  <w:rFonts w:ascii="Times New Roman" w:eastAsia="Times New Roman" w:hAnsi="Times New Roman"/>
                </w:rPr>
                <w:t>https://docs.google.com/document/d/1lgLKBCNJbOCjJMKVeLV-CXNuwfd8xUZV4vuadALU-Eg/edit</w:t>
              </w:r>
            </w:hyperlink>
          </w:p>
        </w:tc>
      </w:tr>
      <w:tr w:rsidR="00C44432" w:rsidRPr="00C16185" w:rsidTr="00CA4FF2">
        <w:trPr>
          <w:trHeight w:val="472"/>
        </w:trPr>
        <w:tc>
          <w:tcPr>
            <w:tcW w:w="2337" w:type="dxa"/>
            <w:tcBorders>
              <w:top w:val="nil"/>
              <w:left w:val="single" w:sz="6" w:space="0" w:color="333333"/>
              <w:bottom w:val="single" w:sz="6" w:space="0" w:color="333333"/>
              <w:right w:val="single" w:sz="6" w:space="0" w:color="333333"/>
            </w:tcBorders>
            <w:tcMar>
              <w:top w:w="100" w:type="dxa"/>
              <w:left w:w="100" w:type="dxa"/>
              <w:bottom w:w="100" w:type="dxa"/>
              <w:right w:w="100" w:type="dxa"/>
            </w:tcMar>
          </w:tcPr>
          <w:p w:rsidR="00C44432" w:rsidRPr="00C44432" w:rsidRDefault="00C44432" w:rsidP="00AC3015">
            <w:pPr>
              <w:spacing w:line="240" w:lineRule="auto"/>
              <w:rPr>
                <w:rFonts w:ascii="Times New Roman" w:hAnsi="Times New Roman" w:cs="Times New Roman"/>
                <w:i/>
                <w:sz w:val="24"/>
                <w:szCs w:val="24"/>
              </w:rPr>
            </w:pPr>
            <w:r w:rsidRPr="00C44432">
              <w:rPr>
                <w:rFonts w:ascii="Times New Roman" w:hAnsi="Times New Roman" w:cs="Times New Roman"/>
                <w:i/>
                <w:sz w:val="24"/>
                <w:szCs w:val="24"/>
              </w:rPr>
              <w:t xml:space="preserve">в) забезпечити укриття закладів охорони здоровʼя  </w:t>
            </w:r>
            <w:r w:rsidRPr="00C44432">
              <w:rPr>
                <w:rFonts w:ascii="Times New Roman" w:hAnsi="Times New Roman" w:cs="Times New Roman"/>
                <w:i/>
                <w:sz w:val="24"/>
                <w:szCs w:val="24"/>
                <w:lang w:val="en-US"/>
              </w:rPr>
              <w:t>Wi</w:t>
            </w:r>
            <w:r w:rsidRPr="00C44432">
              <w:rPr>
                <w:rFonts w:ascii="Times New Roman" w:hAnsi="Times New Roman" w:cs="Times New Roman"/>
                <w:i/>
                <w:sz w:val="24"/>
                <w:szCs w:val="24"/>
              </w:rPr>
              <w:t>-</w:t>
            </w:r>
            <w:r w:rsidRPr="00C44432">
              <w:rPr>
                <w:rFonts w:ascii="Times New Roman" w:hAnsi="Times New Roman" w:cs="Times New Roman"/>
                <w:i/>
                <w:sz w:val="24"/>
                <w:szCs w:val="24"/>
                <w:lang w:val="en-US"/>
              </w:rPr>
              <w:t>Fi</w:t>
            </w:r>
            <w:r w:rsidRPr="00C44432">
              <w:rPr>
                <w:rFonts w:ascii="Times New Roman" w:hAnsi="Times New Roman" w:cs="Times New Roman"/>
                <w:i/>
                <w:sz w:val="24"/>
                <w:szCs w:val="24"/>
              </w:rPr>
              <w:t xml:space="preserve"> покриттям</w:t>
            </w:r>
          </w:p>
        </w:tc>
        <w:tc>
          <w:tcPr>
            <w:tcW w:w="2016" w:type="dxa"/>
            <w:tcBorders>
              <w:top w:val="nil"/>
              <w:left w:val="nil"/>
              <w:bottom w:val="single" w:sz="6" w:space="0" w:color="333333"/>
              <w:right w:val="single" w:sz="6" w:space="0" w:color="333333"/>
            </w:tcBorders>
            <w:tcMar>
              <w:top w:w="100" w:type="dxa"/>
              <w:left w:w="100" w:type="dxa"/>
              <w:bottom w:w="100" w:type="dxa"/>
              <w:right w:w="100" w:type="dxa"/>
            </w:tcMar>
          </w:tcPr>
          <w:p w:rsidR="00C44432" w:rsidRPr="00C86016" w:rsidRDefault="00C44432" w:rsidP="00AC3015">
            <w:pPr>
              <w:spacing w:line="240" w:lineRule="auto"/>
              <w:rPr>
                <w:rFonts w:ascii="Times New Roman" w:hAnsi="Times New Roman" w:cs="Times New Roman"/>
                <w:i/>
                <w:sz w:val="24"/>
                <w:szCs w:val="24"/>
              </w:rPr>
            </w:pPr>
            <w:r w:rsidRPr="00C44432">
              <w:rPr>
                <w:rFonts w:ascii="Times New Roman" w:eastAsia="Times New Roman" w:hAnsi="Times New Roman" w:cs="Times New Roman"/>
                <w:i/>
                <w:sz w:val="24"/>
                <w:szCs w:val="24"/>
              </w:rPr>
              <w:t>Управління охорони здоров</w:t>
            </w:r>
            <w:r w:rsidRPr="00C44432">
              <w:rPr>
                <w:rFonts w:ascii="Times New Roman" w:eastAsia="Times New Roman" w:hAnsi="Times New Roman" w:cs="Times New Roman"/>
                <w:i/>
                <w:sz w:val="24"/>
                <w:szCs w:val="24"/>
                <w:lang w:val="ru-RU"/>
              </w:rPr>
              <w:t>’</w:t>
            </w:r>
            <w:r w:rsidRPr="00C44432">
              <w:rPr>
                <w:rFonts w:ascii="Times New Roman" w:eastAsia="Times New Roman" w:hAnsi="Times New Roman" w:cs="Times New Roman"/>
                <w:i/>
                <w:sz w:val="24"/>
                <w:szCs w:val="24"/>
              </w:rPr>
              <w:t xml:space="preserve">я облдержадміністрації, комунальні </w:t>
            </w:r>
            <w:r w:rsidRPr="00C44432">
              <w:rPr>
                <w:rFonts w:ascii="Times New Roman" w:eastAsia="Times New Roman" w:hAnsi="Times New Roman" w:cs="Times New Roman"/>
                <w:i/>
                <w:sz w:val="24"/>
                <w:szCs w:val="24"/>
              </w:rPr>
              <w:lastRenderedPageBreak/>
              <w:t>заклади охорони здоров</w:t>
            </w:r>
            <w:r w:rsidRPr="00C44432">
              <w:rPr>
                <w:rFonts w:ascii="Times New Roman" w:eastAsia="Times New Roman" w:hAnsi="Times New Roman" w:cs="Times New Roman"/>
                <w:i/>
                <w:sz w:val="24"/>
                <w:szCs w:val="24"/>
                <w:lang w:val="ru-RU"/>
              </w:rPr>
              <w:t>’</w:t>
            </w:r>
            <w:r w:rsidRPr="00C44432">
              <w:rPr>
                <w:rFonts w:ascii="Times New Roman" w:hAnsi="Times New Roman" w:cs="Times New Roman"/>
                <w:i/>
                <w:sz w:val="24"/>
                <w:szCs w:val="24"/>
                <w:lang w:val="ru-RU"/>
              </w:rPr>
              <w:t xml:space="preserve">я </w:t>
            </w:r>
            <w:proofErr w:type="spellStart"/>
            <w:r w:rsidRPr="00C44432">
              <w:rPr>
                <w:rFonts w:ascii="Times New Roman" w:hAnsi="Times New Roman" w:cs="Times New Roman"/>
                <w:i/>
                <w:sz w:val="24"/>
                <w:szCs w:val="24"/>
                <w:lang w:val="ru-RU"/>
              </w:rPr>
              <w:t>област</w:t>
            </w:r>
            <w:proofErr w:type="spellEnd"/>
            <w:r w:rsidRPr="00C44432">
              <w:rPr>
                <w:rFonts w:ascii="Times New Roman" w:hAnsi="Times New Roman" w:cs="Times New Roman"/>
                <w:i/>
                <w:sz w:val="24"/>
                <w:szCs w:val="24"/>
              </w:rPr>
              <w:t>і</w:t>
            </w:r>
          </w:p>
        </w:tc>
        <w:tc>
          <w:tcPr>
            <w:tcW w:w="1858" w:type="dxa"/>
            <w:tcBorders>
              <w:top w:val="nil"/>
              <w:left w:val="nil"/>
              <w:bottom w:val="single" w:sz="6" w:space="0" w:color="333333"/>
              <w:right w:val="single" w:sz="6" w:space="0" w:color="333333"/>
            </w:tcBorders>
            <w:tcMar>
              <w:top w:w="100" w:type="dxa"/>
              <w:left w:w="100" w:type="dxa"/>
              <w:bottom w:w="100" w:type="dxa"/>
              <w:right w:w="100" w:type="dxa"/>
            </w:tcMar>
          </w:tcPr>
          <w:p w:rsidR="00C44432" w:rsidRPr="00C86016" w:rsidRDefault="00C44432" w:rsidP="001207D0">
            <w:pPr>
              <w:jc w:val="center"/>
              <w:rPr>
                <w:rFonts w:ascii="Times New Roman" w:hAnsi="Times New Roman" w:cs="Times New Roman"/>
                <w:i/>
                <w:sz w:val="24"/>
                <w:szCs w:val="24"/>
              </w:rPr>
            </w:pPr>
            <w:r w:rsidRPr="00C86016">
              <w:rPr>
                <w:rFonts w:ascii="Times New Roman" w:hAnsi="Times New Roman" w:cs="Times New Roman"/>
                <w:i/>
                <w:sz w:val="24"/>
                <w:szCs w:val="24"/>
              </w:rPr>
              <w:lastRenderedPageBreak/>
              <w:t>01.01.2024</w:t>
            </w:r>
          </w:p>
        </w:tc>
        <w:tc>
          <w:tcPr>
            <w:tcW w:w="1559" w:type="dxa"/>
            <w:tcBorders>
              <w:top w:val="nil"/>
              <w:left w:val="nil"/>
              <w:bottom w:val="single" w:sz="6" w:space="0" w:color="333333"/>
              <w:right w:val="single" w:sz="6" w:space="0" w:color="333333"/>
            </w:tcBorders>
            <w:tcMar>
              <w:top w:w="100" w:type="dxa"/>
              <w:left w:w="100" w:type="dxa"/>
              <w:bottom w:w="100" w:type="dxa"/>
              <w:right w:w="100" w:type="dxa"/>
            </w:tcMar>
          </w:tcPr>
          <w:p w:rsidR="00C44432" w:rsidRPr="00C86016" w:rsidRDefault="00C44432" w:rsidP="001207D0">
            <w:pPr>
              <w:pStyle w:val="af"/>
              <w:spacing w:before="0" w:line="223" w:lineRule="auto"/>
              <w:ind w:firstLine="0"/>
              <w:jc w:val="center"/>
              <w:rPr>
                <w:rFonts w:ascii="Times New Roman" w:hAnsi="Times New Roman"/>
                <w:i/>
                <w:sz w:val="24"/>
                <w:szCs w:val="24"/>
              </w:rPr>
            </w:pPr>
            <w:r w:rsidRPr="00C86016">
              <w:rPr>
                <w:rFonts w:ascii="Times New Roman" w:hAnsi="Times New Roman"/>
                <w:i/>
                <w:sz w:val="24"/>
                <w:szCs w:val="24"/>
              </w:rPr>
              <w:t>01.04.2024</w:t>
            </w:r>
          </w:p>
        </w:tc>
        <w:tc>
          <w:tcPr>
            <w:tcW w:w="1985" w:type="dxa"/>
            <w:tcBorders>
              <w:top w:val="nil"/>
              <w:left w:val="nil"/>
              <w:bottom w:val="single" w:sz="6" w:space="0" w:color="333333"/>
              <w:right w:val="single" w:sz="6" w:space="0" w:color="333333"/>
            </w:tcBorders>
            <w:tcMar>
              <w:top w:w="100" w:type="dxa"/>
              <w:left w:w="100" w:type="dxa"/>
              <w:bottom w:w="100" w:type="dxa"/>
              <w:right w:w="100" w:type="dxa"/>
            </w:tcMar>
          </w:tcPr>
          <w:p w:rsidR="00C44432" w:rsidRPr="00C86016" w:rsidRDefault="00EE65C2" w:rsidP="001207D0">
            <w:pPr>
              <w:spacing w:line="240" w:lineRule="auto"/>
              <w:ind w:left="140" w:right="140"/>
              <w:jc w:val="center"/>
              <w:rPr>
                <w:rFonts w:ascii="Times New Roman" w:eastAsia="Times New Roman" w:hAnsi="Times New Roman" w:cs="Times New Roman"/>
                <w:i/>
                <w:sz w:val="24"/>
                <w:szCs w:val="24"/>
              </w:rPr>
            </w:pPr>
            <w:r>
              <w:rPr>
                <w:rFonts w:ascii="Times New Roman" w:hAnsi="Times New Roman" w:cs="Times New Roman"/>
                <w:i/>
                <w:sz w:val="24"/>
                <w:szCs w:val="24"/>
              </w:rPr>
              <w:t>Виконано</w:t>
            </w:r>
          </w:p>
        </w:tc>
        <w:tc>
          <w:tcPr>
            <w:tcW w:w="5285" w:type="dxa"/>
            <w:tcBorders>
              <w:top w:val="nil"/>
              <w:left w:val="nil"/>
              <w:bottom w:val="single" w:sz="6" w:space="0" w:color="333333"/>
              <w:right w:val="single" w:sz="6" w:space="0" w:color="333333"/>
            </w:tcBorders>
            <w:tcMar>
              <w:top w:w="100" w:type="dxa"/>
              <w:left w:w="100" w:type="dxa"/>
              <w:bottom w:w="100" w:type="dxa"/>
              <w:right w:w="100" w:type="dxa"/>
            </w:tcMar>
          </w:tcPr>
          <w:p w:rsidR="00C44432" w:rsidRDefault="00C44432" w:rsidP="00C44432">
            <w:pPr>
              <w:spacing w:line="240" w:lineRule="auto"/>
              <w:ind w:left="120"/>
              <w:jc w:val="center"/>
              <w:rPr>
                <w:rFonts w:ascii="Times New Roman" w:eastAsia="Times New Roman" w:hAnsi="Times New Roman" w:cs="Times New Roman"/>
              </w:rPr>
            </w:pPr>
            <w:r w:rsidRPr="00E0786C">
              <w:rPr>
                <w:rFonts w:ascii="Times New Roman" w:eastAsia="Times New Roman" w:hAnsi="Times New Roman" w:cs="Times New Roman"/>
              </w:rPr>
              <w:t>Звіт про виконання</w:t>
            </w:r>
          </w:p>
          <w:p w:rsidR="00C44432" w:rsidRPr="00C86016" w:rsidRDefault="00F5366D" w:rsidP="00C44432">
            <w:pPr>
              <w:spacing w:line="240" w:lineRule="auto"/>
              <w:ind w:right="82"/>
              <w:rPr>
                <w:rFonts w:ascii="Times New Roman" w:hAnsi="Times New Roman" w:cs="Times New Roman"/>
                <w:i/>
                <w:sz w:val="24"/>
                <w:szCs w:val="24"/>
              </w:rPr>
            </w:pPr>
            <w:hyperlink r:id="rId10" w:anchor="heading=h.gjdgxs" w:history="1">
              <w:r w:rsidR="00C44432" w:rsidRPr="00670695">
                <w:rPr>
                  <w:rStyle w:val="ac"/>
                  <w:rFonts w:ascii="Times New Roman" w:eastAsia="Times New Roman" w:hAnsi="Times New Roman"/>
                </w:rPr>
                <w:t>https://docs.google.com/document/d/1YJPmCr3CxMtdVHkN5F3AIzkSCYkD304eNoWs667hx5w/edit#heading=h.gjdgxs</w:t>
              </w:r>
            </w:hyperlink>
          </w:p>
        </w:tc>
      </w:tr>
      <w:tr w:rsidR="00C44432" w:rsidRPr="00C16185" w:rsidTr="00B6598F">
        <w:trPr>
          <w:trHeight w:val="20"/>
        </w:trPr>
        <w:tc>
          <w:tcPr>
            <w:tcW w:w="15040" w:type="dxa"/>
            <w:gridSpan w:val="6"/>
            <w:tcBorders>
              <w:top w:val="nil"/>
              <w:left w:val="single" w:sz="6" w:space="0" w:color="333333"/>
              <w:bottom w:val="single" w:sz="6" w:space="0" w:color="333333"/>
              <w:right w:val="single" w:sz="6" w:space="0" w:color="333333"/>
            </w:tcBorders>
            <w:tcMar>
              <w:top w:w="100" w:type="dxa"/>
              <w:left w:w="100" w:type="dxa"/>
              <w:bottom w:w="100" w:type="dxa"/>
              <w:right w:w="100" w:type="dxa"/>
            </w:tcMar>
          </w:tcPr>
          <w:p w:rsidR="00C44432" w:rsidRPr="00C86016" w:rsidRDefault="00C44432" w:rsidP="009E3EA1">
            <w:pPr>
              <w:spacing w:line="240" w:lineRule="auto"/>
              <w:ind w:right="82"/>
              <w:jc w:val="center"/>
              <w:rPr>
                <w:rFonts w:ascii="Times New Roman" w:hAnsi="Times New Roman" w:cs="Times New Roman"/>
                <w:i/>
                <w:sz w:val="24"/>
                <w:szCs w:val="24"/>
              </w:rPr>
            </w:pPr>
            <w:r w:rsidRPr="00B447E6">
              <w:rPr>
                <w:rFonts w:ascii="Times New Roman" w:hAnsi="Times New Roman" w:cs="Times New Roman"/>
                <w:i/>
                <w:sz w:val="24"/>
                <w:szCs w:val="24"/>
              </w:rPr>
              <w:lastRenderedPageBreak/>
              <w:t>Стратегічна ціль</w:t>
            </w:r>
            <w:r w:rsidRPr="00B447E6">
              <w:rPr>
                <w:rFonts w:ascii="Times New Roman" w:hAnsi="Times New Roman" w:cs="Times New Roman"/>
                <w:i/>
                <w:sz w:val="24"/>
                <w:szCs w:val="24"/>
                <w:lang w:val="ru-RU"/>
              </w:rPr>
              <w:t xml:space="preserve"> 2</w:t>
            </w:r>
            <w:r w:rsidRPr="00B447E6">
              <w:rPr>
                <w:rFonts w:ascii="Times New Roman" w:hAnsi="Times New Roman" w:cs="Times New Roman"/>
                <w:i/>
                <w:sz w:val="24"/>
                <w:szCs w:val="24"/>
              </w:rPr>
              <w:t>. Усім громадянам доступні цифрові послуги</w:t>
            </w:r>
          </w:p>
        </w:tc>
      </w:tr>
      <w:tr w:rsidR="00C44432" w:rsidRPr="00C16185" w:rsidTr="002F6785">
        <w:trPr>
          <w:trHeight w:val="20"/>
        </w:trPr>
        <w:tc>
          <w:tcPr>
            <w:tcW w:w="15040" w:type="dxa"/>
            <w:gridSpan w:val="6"/>
            <w:tcBorders>
              <w:top w:val="nil"/>
              <w:left w:val="single" w:sz="6" w:space="0" w:color="333333"/>
              <w:bottom w:val="single" w:sz="6" w:space="0" w:color="333333"/>
              <w:right w:val="single" w:sz="6" w:space="0" w:color="333333"/>
            </w:tcBorders>
            <w:tcMar>
              <w:top w:w="100" w:type="dxa"/>
              <w:left w:w="100" w:type="dxa"/>
              <w:bottom w:w="100" w:type="dxa"/>
              <w:right w:w="100" w:type="dxa"/>
            </w:tcMar>
          </w:tcPr>
          <w:p w:rsidR="00C44432" w:rsidRPr="00C86016" w:rsidRDefault="00C44432" w:rsidP="009E3EA1">
            <w:pPr>
              <w:spacing w:line="240" w:lineRule="auto"/>
              <w:ind w:right="82"/>
              <w:jc w:val="center"/>
              <w:rPr>
                <w:rFonts w:ascii="Times New Roman" w:hAnsi="Times New Roman" w:cs="Times New Roman"/>
                <w:i/>
                <w:sz w:val="24"/>
                <w:szCs w:val="24"/>
              </w:rPr>
            </w:pPr>
            <w:r w:rsidRPr="00B447E6">
              <w:rPr>
                <w:rFonts w:ascii="Times New Roman" w:hAnsi="Times New Roman" w:cs="Times New Roman"/>
                <w:b/>
                <w:i/>
                <w:sz w:val="24"/>
                <w:szCs w:val="24"/>
              </w:rPr>
              <w:t xml:space="preserve">Завдання </w:t>
            </w:r>
            <w:r>
              <w:rPr>
                <w:rFonts w:ascii="Times New Roman" w:hAnsi="Times New Roman" w:cs="Times New Roman"/>
                <w:b/>
                <w:i/>
                <w:color w:val="000000"/>
                <w:sz w:val="24"/>
                <w:szCs w:val="24"/>
              </w:rPr>
              <w:t>1. В</w:t>
            </w:r>
            <w:r w:rsidRPr="00B447E6">
              <w:rPr>
                <w:rFonts w:ascii="Times New Roman" w:hAnsi="Times New Roman" w:cs="Times New Roman"/>
                <w:b/>
                <w:i/>
                <w:color w:val="000000"/>
                <w:sz w:val="24"/>
                <w:szCs w:val="24"/>
              </w:rPr>
              <w:t xml:space="preserve">проваджено </w:t>
            </w:r>
            <w:r>
              <w:rPr>
                <w:rFonts w:ascii="Times New Roman" w:hAnsi="Times New Roman" w:cs="Times New Roman"/>
                <w:b/>
                <w:i/>
                <w:color w:val="000000"/>
                <w:sz w:val="24"/>
                <w:szCs w:val="24"/>
              </w:rPr>
              <w:t>є</w:t>
            </w:r>
            <w:r w:rsidRPr="00B447E6">
              <w:rPr>
                <w:rFonts w:ascii="Times New Roman" w:hAnsi="Times New Roman" w:cs="Times New Roman"/>
                <w:b/>
                <w:i/>
                <w:color w:val="000000"/>
                <w:sz w:val="24"/>
                <w:szCs w:val="24"/>
              </w:rPr>
              <w:t>дині інформаційні системи соціальної сфери</w:t>
            </w:r>
          </w:p>
        </w:tc>
      </w:tr>
      <w:tr w:rsidR="00C44432" w:rsidRPr="00C16185" w:rsidTr="009E3EA1">
        <w:trPr>
          <w:trHeight w:val="20"/>
        </w:trPr>
        <w:tc>
          <w:tcPr>
            <w:tcW w:w="2337" w:type="dxa"/>
            <w:tcBorders>
              <w:top w:val="nil"/>
              <w:left w:val="single" w:sz="6" w:space="0" w:color="333333"/>
              <w:bottom w:val="single" w:sz="6" w:space="0" w:color="333333"/>
              <w:right w:val="single" w:sz="6" w:space="0" w:color="333333"/>
            </w:tcBorders>
            <w:tcMar>
              <w:top w:w="100" w:type="dxa"/>
              <w:left w:w="100" w:type="dxa"/>
              <w:bottom w:w="100" w:type="dxa"/>
              <w:right w:w="100" w:type="dxa"/>
            </w:tcMar>
          </w:tcPr>
          <w:p w:rsidR="00C44432" w:rsidRPr="009E3EA1" w:rsidRDefault="00C44432" w:rsidP="001207D0">
            <w:pPr>
              <w:spacing w:line="240" w:lineRule="auto"/>
              <w:rPr>
                <w:rFonts w:ascii="Times New Roman" w:eastAsia="Times New Roman" w:hAnsi="Times New Roman" w:cs="Times New Roman"/>
                <w:i/>
                <w:sz w:val="24"/>
                <w:szCs w:val="24"/>
              </w:rPr>
            </w:pPr>
            <w:r w:rsidRPr="009E3EA1">
              <w:rPr>
                <w:rFonts w:ascii="Times New Roman" w:hAnsi="Times New Roman" w:cs="Times New Roman"/>
                <w:i/>
                <w:sz w:val="24"/>
                <w:szCs w:val="24"/>
              </w:rPr>
              <w:t>а) впровадити в промислову експлуатацію Єдиної інформаційної системи соціальної сфери з метою автоматизації надання державних допомог</w:t>
            </w:r>
          </w:p>
        </w:tc>
        <w:tc>
          <w:tcPr>
            <w:tcW w:w="2016" w:type="dxa"/>
            <w:tcBorders>
              <w:top w:val="nil"/>
              <w:left w:val="nil"/>
              <w:bottom w:val="single" w:sz="6" w:space="0" w:color="333333"/>
              <w:right w:val="single" w:sz="6" w:space="0" w:color="333333"/>
            </w:tcBorders>
            <w:tcMar>
              <w:top w:w="100" w:type="dxa"/>
              <w:left w:w="100" w:type="dxa"/>
              <w:bottom w:w="100" w:type="dxa"/>
              <w:right w:w="100" w:type="dxa"/>
            </w:tcMar>
          </w:tcPr>
          <w:p w:rsidR="00C44432" w:rsidRPr="009E3EA1" w:rsidRDefault="00C44432" w:rsidP="001207D0">
            <w:pPr>
              <w:spacing w:line="240" w:lineRule="auto"/>
              <w:rPr>
                <w:rFonts w:ascii="Times New Roman" w:eastAsia="Times New Roman" w:hAnsi="Times New Roman" w:cs="Times New Roman"/>
                <w:i/>
                <w:sz w:val="24"/>
                <w:szCs w:val="24"/>
              </w:rPr>
            </w:pPr>
            <w:r w:rsidRPr="009E3EA1">
              <w:rPr>
                <w:rFonts w:ascii="Times New Roman" w:hAnsi="Times New Roman" w:cs="Times New Roman"/>
                <w:i/>
                <w:sz w:val="24"/>
                <w:szCs w:val="24"/>
              </w:rPr>
              <w:t>Департамент соціальної та ветеранської політики ОДА, РДА, ОМС</w:t>
            </w:r>
          </w:p>
        </w:tc>
        <w:tc>
          <w:tcPr>
            <w:tcW w:w="1858" w:type="dxa"/>
            <w:tcBorders>
              <w:top w:val="nil"/>
              <w:left w:val="nil"/>
              <w:bottom w:val="single" w:sz="6" w:space="0" w:color="333333"/>
              <w:right w:val="single" w:sz="6" w:space="0" w:color="333333"/>
            </w:tcBorders>
            <w:tcMar>
              <w:top w:w="100" w:type="dxa"/>
              <w:left w:w="100" w:type="dxa"/>
              <w:bottom w:w="100" w:type="dxa"/>
              <w:right w:w="100" w:type="dxa"/>
            </w:tcMar>
          </w:tcPr>
          <w:p w:rsidR="00C44432" w:rsidRPr="009E3EA1" w:rsidRDefault="00C44432" w:rsidP="001207D0">
            <w:pPr>
              <w:jc w:val="center"/>
              <w:rPr>
                <w:rFonts w:ascii="Times New Roman" w:hAnsi="Times New Roman" w:cs="Times New Roman"/>
                <w:i/>
                <w:sz w:val="24"/>
                <w:szCs w:val="24"/>
              </w:rPr>
            </w:pPr>
            <w:r w:rsidRPr="009E3EA1">
              <w:rPr>
                <w:rFonts w:ascii="Times New Roman" w:hAnsi="Times New Roman" w:cs="Times New Roman"/>
                <w:i/>
                <w:sz w:val="24"/>
                <w:szCs w:val="24"/>
              </w:rPr>
              <w:t>01.01.2024</w:t>
            </w:r>
          </w:p>
        </w:tc>
        <w:tc>
          <w:tcPr>
            <w:tcW w:w="1559" w:type="dxa"/>
            <w:tcBorders>
              <w:top w:val="nil"/>
              <w:left w:val="nil"/>
              <w:bottom w:val="single" w:sz="6" w:space="0" w:color="333333"/>
              <w:right w:val="single" w:sz="6" w:space="0" w:color="333333"/>
            </w:tcBorders>
            <w:tcMar>
              <w:top w:w="100" w:type="dxa"/>
              <w:left w:w="100" w:type="dxa"/>
              <w:bottom w:w="100" w:type="dxa"/>
              <w:right w:w="100" w:type="dxa"/>
            </w:tcMar>
          </w:tcPr>
          <w:p w:rsidR="00C44432" w:rsidRPr="009E3EA1" w:rsidRDefault="00C44432" w:rsidP="001207D0">
            <w:pPr>
              <w:pStyle w:val="af"/>
              <w:spacing w:before="0" w:line="223" w:lineRule="auto"/>
              <w:ind w:firstLine="0"/>
              <w:jc w:val="center"/>
              <w:rPr>
                <w:rFonts w:ascii="Times New Roman" w:hAnsi="Times New Roman"/>
                <w:i/>
                <w:sz w:val="24"/>
                <w:szCs w:val="24"/>
              </w:rPr>
            </w:pPr>
            <w:r w:rsidRPr="009E3EA1">
              <w:rPr>
                <w:rFonts w:ascii="Times New Roman" w:hAnsi="Times New Roman"/>
                <w:i/>
                <w:sz w:val="24"/>
                <w:szCs w:val="24"/>
              </w:rPr>
              <w:t>31.12.2024</w:t>
            </w:r>
          </w:p>
        </w:tc>
        <w:tc>
          <w:tcPr>
            <w:tcW w:w="1985" w:type="dxa"/>
            <w:tcBorders>
              <w:top w:val="nil"/>
              <w:left w:val="nil"/>
              <w:bottom w:val="single" w:sz="6" w:space="0" w:color="333333"/>
              <w:right w:val="single" w:sz="6" w:space="0" w:color="333333"/>
            </w:tcBorders>
            <w:tcMar>
              <w:top w:w="100" w:type="dxa"/>
              <w:left w:w="100" w:type="dxa"/>
              <w:bottom w:w="100" w:type="dxa"/>
              <w:right w:w="100" w:type="dxa"/>
            </w:tcMar>
          </w:tcPr>
          <w:p w:rsidR="00C44432" w:rsidRPr="009E3EA1" w:rsidRDefault="00C44432" w:rsidP="001207D0">
            <w:pPr>
              <w:spacing w:line="240" w:lineRule="auto"/>
              <w:ind w:left="140" w:right="140"/>
              <w:jc w:val="center"/>
              <w:rPr>
                <w:rFonts w:ascii="Times New Roman" w:eastAsia="Times New Roman" w:hAnsi="Times New Roman" w:cs="Times New Roman"/>
                <w:i/>
                <w:sz w:val="24"/>
                <w:szCs w:val="24"/>
              </w:rPr>
            </w:pPr>
            <w:r w:rsidRPr="000120CC">
              <w:rPr>
                <w:rFonts w:ascii="Times New Roman" w:hAnsi="Times New Roman" w:cs="Times New Roman"/>
                <w:i/>
                <w:sz w:val="24"/>
                <w:szCs w:val="24"/>
              </w:rPr>
              <w:t>Виконується</w:t>
            </w:r>
          </w:p>
        </w:tc>
        <w:tc>
          <w:tcPr>
            <w:tcW w:w="5285" w:type="dxa"/>
            <w:tcBorders>
              <w:top w:val="nil"/>
              <w:left w:val="nil"/>
              <w:bottom w:val="single" w:sz="6" w:space="0" w:color="333333"/>
              <w:right w:val="single" w:sz="6" w:space="0" w:color="333333"/>
            </w:tcBorders>
            <w:tcMar>
              <w:top w:w="100" w:type="dxa"/>
              <w:left w:w="100" w:type="dxa"/>
              <w:bottom w:w="100" w:type="dxa"/>
              <w:right w:w="100" w:type="dxa"/>
            </w:tcMar>
          </w:tcPr>
          <w:p w:rsidR="00C44432" w:rsidRPr="009E3EA1" w:rsidRDefault="00C44432" w:rsidP="009E3EA1">
            <w:pPr>
              <w:tabs>
                <w:tab w:val="left" w:pos="709"/>
              </w:tabs>
              <w:spacing w:line="240" w:lineRule="auto"/>
              <w:jc w:val="both"/>
              <w:rPr>
                <w:rFonts w:ascii="Times New Roman" w:hAnsi="Times New Roman" w:cs="Times New Roman"/>
                <w:i/>
                <w:sz w:val="24"/>
                <w:szCs w:val="24"/>
              </w:rPr>
            </w:pPr>
            <w:r w:rsidRPr="009E3EA1">
              <w:rPr>
                <w:rFonts w:ascii="Times New Roman" w:hAnsi="Times New Roman" w:cs="Times New Roman"/>
                <w:i/>
                <w:sz w:val="24"/>
                <w:szCs w:val="24"/>
              </w:rPr>
              <w:t xml:space="preserve">Задля забезпечення виконання заходів з реалізації постанови Кабінету Міністрів України від 14 квітня 2021 року № 404 щодо запровадження Єдиної інформаційної  системи соціальної сфери (надалі – ЄІССС) органами соціальної та ветеранської політики області продовжується робота з опрацювання заяв щодо призначення допомоги на проживання внутрішньо переміщеним особам за програмним забезпеченням ЄІССС, в окремих управліннях та територіальній громаді, які розташовані на території пропускного та суміжного пункту перетину державного кордону, формування Довідки щодо наявної інформації про осіб з інвалідністю в інформаційних системах соціальної сфери. </w:t>
            </w:r>
          </w:p>
          <w:p w:rsidR="00C44432" w:rsidRPr="00A96991" w:rsidRDefault="00C44432" w:rsidP="009E3EA1">
            <w:pPr>
              <w:spacing w:line="240" w:lineRule="auto"/>
              <w:ind w:right="82"/>
              <w:jc w:val="both"/>
              <w:rPr>
                <w:rFonts w:ascii="Times New Roman" w:eastAsia="Times New Roman" w:hAnsi="Times New Roman" w:cs="Times New Roman"/>
                <w:i/>
                <w:color w:val="FF0000"/>
                <w:sz w:val="24"/>
                <w:szCs w:val="24"/>
              </w:rPr>
            </w:pPr>
            <w:r w:rsidRPr="009E3EA1">
              <w:rPr>
                <w:rFonts w:ascii="Times New Roman" w:hAnsi="Times New Roman" w:cs="Times New Roman"/>
                <w:i/>
                <w:sz w:val="24"/>
                <w:szCs w:val="24"/>
              </w:rPr>
              <w:t xml:space="preserve">У вересні 2023 року було здійснено міграцію даних з програмного забезпечення АСОПД/КОМТЕХ на промислове середовище ЄІССС за 6 державними допомогами (99,7%). Та в подальшому забезпечено призначення, нарахування та виплату соціальної допомоги малозабезпеченим сім'ям, державної допомоги на дітей одиноким матерям, державної соціальної допомоги особам з інвалідністю з дитинства та дітям з інвалідністю, державної допомоги на дітей, над якими встановлено опіку чи піклування, допомоги при усиновлені дитини та на дітей, хворих на тяжкі перинатальні ураження нервової системи, тяжкі вроджені вади розвитку, рідкісні </w:t>
            </w:r>
            <w:r w:rsidRPr="009E3EA1">
              <w:rPr>
                <w:rFonts w:ascii="Times New Roman" w:hAnsi="Times New Roman" w:cs="Times New Roman"/>
                <w:i/>
                <w:sz w:val="24"/>
                <w:szCs w:val="24"/>
              </w:rPr>
              <w:lastRenderedPageBreak/>
              <w:t>орфанні захворювання, онкологічні, онкогематологічні захворювання, дитячий церебральний параліч, тяжкі психічні розлади, цукровий діабет I типу (інсулінозалежний), гострі або хронічні захворювання нирок IV ступеня, на дитину, яка отримала тяжку травму, потребує трансплантації органа, потребує паліативної допомоги, яким не встановлено інвалідність, лише у ПЗ ЄІССС.</w:t>
            </w:r>
          </w:p>
        </w:tc>
      </w:tr>
      <w:tr w:rsidR="00C44432" w:rsidRPr="00C16185" w:rsidTr="009E3EA1">
        <w:trPr>
          <w:trHeight w:val="20"/>
        </w:trPr>
        <w:tc>
          <w:tcPr>
            <w:tcW w:w="2337" w:type="dxa"/>
            <w:tcBorders>
              <w:top w:val="nil"/>
              <w:left w:val="single" w:sz="6" w:space="0" w:color="333333"/>
              <w:bottom w:val="single" w:sz="6" w:space="0" w:color="333333"/>
              <w:right w:val="single" w:sz="6" w:space="0" w:color="333333"/>
            </w:tcBorders>
            <w:tcMar>
              <w:top w:w="100" w:type="dxa"/>
              <w:left w:w="100" w:type="dxa"/>
              <w:bottom w:w="100" w:type="dxa"/>
              <w:right w:w="100" w:type="dxa"/>
            </w:tcMar>
          </w:tcPr>
          <w:p w:rsidR="00C44432" w:rsidRPr="009E3EA1" w:rsidRDefault="00C44432" w:rsidP="001207D0">
            <w:pPr>
              <w:spacing w:line="240" w:lineRule="auto"/>
              <w:rPr>
                <w:rFonts w:ascii="Times New Roman" w:eastAsia="Times New Roman" w:hAnsi="Times New Roman" w:cs="Times New Roman"/>
                <w:i/>
                <w:sz w:val="24"/>
                <w:szCs w:val="24"/>
              </w:rPr>
            </w:pPr>
            <w:r w:rsidRPr="009E3EA1">
              <w:rPr>
                <w:rFonts w:ascii="Times New Roman" w:hAnsi="Times New Roman" w:cs="Times New Roman"/>
                <w:i/>
                <w:sz w:val="24"/>
                <w:szCs w:val="24"/>
              </w:rPr>
              <w:lastRenderedPageBreak/>
              <w:t>б) унести  до Реєстру надавачів та отримувачів соціальних послуг Єдиної інформаційної системи соціальної сфери надавачів соціальних послуг</w:t>
            </w:r>
          </w:p>
        </w:tc>
        <w:tc>
          <w:tcPr>
            <w:tcW w:w="2016" w:type="dxa"/>
            <w:tcBorders>
              <w:top w:val="nil"/>
              <w:left w:val="nil"/>
              <w:bottom w:val="single" w:sz="6" w:space="0" w:color="333333"/>
              <w:right w:val="single" w:sz="6" w:space="0" w:color="333333"/>
            </w:tcBorders>
            <w:tcMar>
              <w:top w:w="100" w:type="dxa"/>
              <w:left w:w="100" w:type="dxa"/>
              <w:bottom w:w="100" w:type="dxa"/>
              <w:right w:w="100" w:type="dxa"/>
            </w:tcMar>
          </w:tcPr>
          <w:p w:rsidR="00C44432" w:rsidRPr="009E3EA1" w:rsidRDefault="00C44432" w:rsidP="001207D0">
            <w:pPr>
              <w:spacing w:line="240" w:lineRule="auto"/>
              <w:rPr>
                <w:rFonts w:ascii="Times New Roman" w:eastAsia="Times New Roman" w:hAnsi="Times New Roman" w:cs="Times New Roman"/>
                <w:i/>
                <w:sz w:val="24"/>
                <w:szCs w:val="24"/>
              </w:rPr>
            </w:pPr>
            <w:r w:rsidRPr="009E3EA1">
              <w:rPr>
                <w:rFonts w:ascii="Times New Roman" w:hAnsi="Times New Roman" w:cs="Times New Roman"/>
                <w:i/>
                <w:sz w:val="24"/>
                <w:szCs w:val="24"/>
              </w:rPr>
              <w:t>Департамент соціальної та ветеранської політики ОДА, РДА, ОМС</w:t>
            </w:r>
          </w:p>
        </w:tc>
        <w:tc>
          <w:tcPr>
            <w:tcW w:w="1858" w:type="dxa"/>
            <w:tcBorders>
              <w:top w:val="nil"/>
              <w:left w:val="nil"/>
              <w:bottom w:val="single" w:sz="6" w:space="0" w:color="333333"/>
              <w:right w:val="single" w:sz="6" w:space="0" w:color="333333"/>
            </w:tcBorders>
            <w:tcMar>
              <w:top w:w="100" w:type="dxa"/>
              <w:left w:w="100" w:type="dxa"/>
              <w:bottom w:w="100" w:type="dxa"/>
              <w:right w:w="100" w:type="dxa"/>
            </w:tcMar>
          </w:tcPr>
          <w:p w:rsidR="00C44432" w:rsidRPr="009E3EA1" w:rsidRDefault="00C44432" w:rsidP="001207D0">
            <w:pPr>
              <w:jc w:val="center"/>
              <w:rPr>
                <w:rFonts w:ascii="Times New Roman" w:hAnsi="Times New Roman" w:cs="Times New Roman"/>
                <w:i/>
                <w:sz w:val="24"/>
                <w:szCs w:val="24"/>
              </w:rPr>
            </w:pPr>
            <w:r w:rsidRPr="009E3EA1">
              <w:rPr>
                <w:rFonts w:ascii="Times New Roman" w:hAnsi="Times New Roman" w:cs="Times New Roman"/>
                <w:i/>
                <w:sz w:val="24"/>
                <w:szCs w:val="24"/>
              </w:rPr>
              <w:t>01.01.2024</w:t>
            </w:r>
          </w:p>
        </w:tc>
        <w:tc>
          <w:tcPr>
            <w:tcW w:w="1559" w:type="dxa"/>
            <w:tcBorders>
              <w:top w:val="nil"/>
              <w:left w:val="nil"/>
              <w:bottom w:val="single" w:sz="6" w:space="0" w:color="333333"/>
              <w:right w:val="single" w:sz="6" w:space="0" w:color="333333"/>
            </w:tcBorders>
            <w:tcMar>
              <w:top w:w="100" w:type="dxa"/>
              <w:left w:w="100" w:type="dxa"/>
              <w:bottom w:w="100" w:type="dxa"/>
              <w:right w:w="100" w:type="dxa"/>
            </w:tcMar>
          </w:tcPr>
          <w:p w:rsidR="00C44432" w:rsidRPr="009E3EA1" w:rsidRDefault="00C44432" w:rsidP="001207D0">
            <w:pPr>
              <w:pStyle w:val="af"/>
              <w:spacing w:before="0" w:line="223" w:lineRule="auto"/>
              <w:ind w:firstLine="0"/>
              <w:jc w:val="center"/>
              <w:rPr>
                <w:rFonts w:ascii="Times New Roman" w:hAnsi="Times New Roman"/>
                <w:i/>
                <w:sz w:val="24"/>
                <w:szCs w:val="24"/>
              </w:rPr>
            </w:pPr>
            <w:r w:rsidRPr="009E3EA1">
              <w:rPr>
                <w:rFonts w:ascii="Times New Roman" w:hAnsi="Times New Roman"/>
                <w:i/>
                <w:sz w:val="24"/>
                <w:szCs w:val="24"/>
              </w:rPr>
              <w:t>31.12.2024</w:t>
            </w:r>
          </w:p>
        </w:tc>
        <w:tc>
          <w:tcPr>
            <w:tcW w:w="1985" w:type="dxa"/>
            <w:tcBorders>
              <w:top w:val="nil"/>
              <w:left w:val="nil"/>
              <w:bottom w:val="single" w:sz="6" w:space="0" w:color="333333"/>
              <w:right w:val="single" w:sz="6" w:space="0" w:color="333333"/>
            </w:tcBorders>
            <w:tcMar>
              <w:top w:w="100" w:type="dxa"/>
              <w:left w:w="100" w:type="dxa"/>
              <w:bottom w:w="100" w:type="dxa"/>
              <w:right w:w="100" w:type="dxa"/>
            </w:tcMar>
          </w:tcPr>
          <w:p w:rsidR="00C44432" w:rsidRPr="009E3EA1" w:rsidRDefault="00C44432" w:rsidP="001207D0">
            <w:pPr>
              <w:spacing w:line="240" w:lineRule="auto"/>
              <w:ind w:left="140" w:right="140"/>
              <w:jc w:val="center"/>
              <w:rPr>
                <w:rFonts w:ascii="Times New Roman" w:eastAsia="Times New Roman" w:hAnsi="Times New Roman" w:cs="Times New Roman"/>
                <w:i/>
                <w:sz w:val="24"/>
                <w:szCs w:val="24"/>
              </w:rPr>
            </w:pPr>
            <w:r w:rsidRPr="000120CC">
              <w:rPr>
                <w:rFonts w:ascii="Times New Roman" w:hAnsi="Times New Roman" w:cs="Times New Roman"/>
                <w:i/>
                <w:sz w:val="24"/>
                <w:szCs w:val="24"/>
              </w:rPr>
              <w:t>Виконується</w:t>
            </w:r>
          </w:p>
        </w:tc>
        <w:tc>
          <w:tcPr>
            <w:tcW w:w="5285" w:type="dxa"/>
            <w:tcBorders>
              <w:top w:val="nil"/>
              <w:left w:val="nil"/>
              <w:bottom w:val="single" w:sz="6" w:space="0" w:color="333333"/>
              <w:right w:val="single" w:sz="6" w:space="0" w:color="333333"/>
            </w:tcBorders>
            <w:tcMar>
              <w:top w:w="100" w:type="dxa"/>
              <w:left w:w="100" w:type="dxa"/>
              <w:bottom w:w="100" w:type="dxa"/>
              <w:right w:w="100" w:type="dxa"/>
            </w:tcMar>
          </w:tcPr>
          <w:p w:rsidR="00C44432" w:rsidRPr="009E3EA1" w:rsidRDefault="00C44432" w:rsidP="009E3EA1">
            <w:pPr>
              <w:jc w:val="both"/>
              <w:rPr>
                <w:rFonts w:ascii="Times New Roman" w:hAnsi="Times New Roman" w:cs="Times New Roman"/>
                <w:i/>
                <w:sz w:val="24"/>
                <w:szCs w:val="24"/>
              </w:rPr>
            </w:pPr>
            <w:r w:rsidRPr="009E3EA1">
              <w:rPr>
                <w:rFonts w:ascii="Times New Roman" w:hAnsi="Times New Roman" w:cs="Times New Roman"/>
                <w:bCs/>
                <w:i/>
                <w:sz w:val="24"/>
                <w:szCs w:val="24"/>
              </w:rPr>
              <w:t>Відповідно до ч.11 статті 15 Закону України «Про соціальні послуги» та  постанови Кабінету Міністрів України від 27.01.2021 № 99 «Про Реєстр надавачів та отримувачів соціальних послуг» Міністерством соціальної політики України розроблено Реєстр надавачів та отримувачів соціальних послуг (далі – Реєстр) з метою збирання, реєстрації, накопичення, зберігання та використання даних про надавачів соціальних послуг.</w:t>
            </w:r>
            <w:r w:rsidRPr="009E3EA1">
              <w:rPr>
                <w:rFonts w:ascii="Times New Roman" w:hAnsi="Times New Roman" w:cs="Times New Roman"/>
                <w:i/>
                <w:sz w:val="24"/>
                <w:szCs w:val="24"/>
              </w:rPr>
              <w:t> </w:t>
            </w:r>
          </w:p>
          <w:p w:rsidR="00C44432" w:rsidRPr="009E3EA1" w:rsidRDefault="00C44432" w:rsidP="009E3EA1">
            <w:pPr>
              <w:jc w:val="both"/>
              <w:rPr>
                <w:rFonts w:ascii="Times New Roman" w:hAnsi="Times New Roman" w:cs="Times New Roman"/>
                <w:i/>
                <w:sz w:val="24"/>
                <w:szCs w:val="24"/>
              </w:rPr>
            </w:pPr>
            <w:r w:rsidRPr="009E3EA1">
              <w:rPr>
                <w:rFonts w:ascii="Times New Roman" w:hAnsi="Times New Roman" w:cs="Times New Roman"/>
                <w:i/>
                <w:sz w:val="24"/>
                <w:szCs w:val="24"/>
              </w:rPr>
              <w:t xml:space="preserve">У промисловому середовищі працює функціонал Реєстру надавачів та отримувачів соціальних послуг для внесення інформації про надавачів соціальних послуг. Здійснено наповнення Реєстру в промисловому середовищі в розділі «Надавачі соціальних послуг».  </w:t>
            </w:r>
          </w:p>
          <w:p w:rsidR="00C44432" w:rsidRPr="0034475B" w:rsidRDefault="00C44432" w:rsidP="009E3EA1">
            <w:pPr>
              <w:spacing w:line="240" w:lineRule="auto"/>
              <w:ind w:right="82"/>
              <w:rPr>
                <w:rFonts w:ascii="Times New Roman" w:eastAsia="Times New Roman" w:hAnsi="Times New Roman" w:cs="Times New Roman"/>
                <w:i/>
                <w:color w:val="FF0000"/>
                <w:sz w:val="24"/>
                <w:szCs w:val="24"/>
              </w:rPr>
            </w:pPr>
            <w:r w:rsidRPr="009E3EA1">
              <w:rPr>
                <w:rFonts w:ascii="Times New Roman" w:hAnsi="Times New Roman" w:cs="Times New Roman"/>
                <w:i/>
                <w:sz w:val="24"/>
                <w:szCs w:val="24"/>
              </w:rPr>
              <w:t xml:space="preserve">Внесено до </w:t>
            </w:r>
            <w:r w:rsidRPr="009E3EA1">
              <w:rPr>
                <w:rFonts w:ascii="Times New Roman" w:hAnsi="Times New Roman" w:cs="Times New Roman"/>
                <w:bCs/>
                <w:i/>
                <w:sz w:val="24"/>
                <w:szCs w:val="24"/>
              </w:rPr>
              <w:t>Реєстру надавачів та отримувачів соціальних послуг 6</w:t>
            </w:r>
            <w:r w:rsidRPr="009E3EA1">
              <w:rPr>
                <w:rFonts w:ascii="Times New Roman" w:hAnsi="Times New Roman" w:cs="Times New Roman"/>
                <w:bCs/>
                <w:i/>
                <w:sz w:val="24"/>
                <w:szCs w:val="24"/>
                <w:lang w:val="ru-RU"/>
              </w:rPr>
              <w:t>3</w:t>
            </w:r>
            <w:r w:rsidRPr="009E3EA1">
              <w:rPr>
                <w:rFonts w:ascii="Times New Roman" w:hAnsi="Times New Roman" w:cs="Times New Roman"/>
                <w:bCs/>
                <w:i/>
                <w:sz w:val="24"/>
                <w:szCs w:val="24"/>
              </w:rPr>
              <w:t xml:space="preserve"> надавачі соціальних послуг, в тому числі 8 обласних.</w:t>
            </w:r>
          </w:p>
        </w:tc>
      </w:tr>
      <w:tr w:rsidR="00C44432" w:rsidRPr="00C16185" w:rsidTr="005C5BAF">
        <w:trPr>
          <w:trHeight w:val="139"/>
        </w:trPr>
        <w:tc>
          <w:tcPr>
            <w:tcW w:w="15040" w:type="dxa"/>
            <w:gridSpan w:val="6"/>
            <w:tcBorders>
              <w:top w:val="nil"/>
              <w:left w:val="single" w:sz="6" w:space="0" w:color="333333"/>
              <w:bottom w:val="single" w:sz="6" w:space="0" w:color="333333"/>
              <w:right w:val="single" w:sz="6" w:space="0" w:color="333333"/>
            </w:tcBorders>
            <w:tcMar>
              <w:top w:w="100" w:type="dxa"/>
              <w:left w:w="100" w:type="dxa"/>
              <w:bottom w:w="100" w:type="dxa"/>
              <w:right w:w="100" w:type="dxa"/>
            </w:tcMar>
          </w:tcPr>
          <w:p w:rsidR="00C44432" w:rsidRPr="0044711E" w:rsidRDefault="00C44432" w:rsidP="005522ED">
            <w:pPr>
              <w:spacing w:line="240" w:lineRule="auto"/>
              <w:jc w:val="center"/>
              <w:rPr>
                <w:rFonts w:ascii="Times New Roman" w:hAnsi="Times New Roman" w:cs="Times New Roman"/>
                <w:b/>
                <w:i/>
                <w:sz w:val="24"/>
                <w:szCs w:val="24"/>
              </w:rPr>
            </w:pPr>
            <w:r w:rsidRPr="0044711E">
              <w:rPr>
                <w:rFonts w:ascii="Times New Roman" w:hAnsi="Times New Roman" w:cs="Times New Roman"/>
                <w:b/>
                <w:i/>
                <w:sz w:val="24"/>
                <w:szCs w:val="24"/>
              </w:rPr>
              <w:t>Напрям І</w:t>
            </w:r>
            <w:r w:rsidRPr="0044711E">
              <w:rPr>
                <w:rFonts w:ascii="Times New Roman" w:hAnsi="Times New Roman" w:cs="Times New Roman"/>
                <w:b/>
                <w:i/>
                <w:sz w:val="24"/>
                <w:szCs w:val="24"/>
                <w:lang w:val="en-US"/>
              </w:rPr>
              <w:t>V</w:t>
            </w:r>
            <w:r w:rsidRPr="0044711E">
              <w:rPr>
                <w:rFonts w:ascii="Times New Roman" w:hAnsi="Times New Roman" w:cs="Times New Roman"/>
                <w:b/>
                <w:i/>
                <w:sz w:val="24"/>
                <w:szCs w:val="24"/>
              </w:rPr>
              <w:t>. Суспільна та громадська безбарʼєрність: Забезпечено рівні можливості участі всіх людей, їх об</w:t>
            </w:r>
            <w:r w:rsidRPr="00AC3015">
              <w:rPr>
                <w:rFonts w:ascii="Times New Roman" w:hAnsi="Times New Roman" w:cs="Times New Roman"/>
                <w:b/>
                <w:i/>
                <w:sz w:val="24"/>
                <w:szCs w:val="24"/>
              </w:rPr>
              <w:t>ʼ</w:t>
            </w:r>
            <w:r w:rsidRPr="0044711E">
              <w:rPr>
                <w:rFonts w:ascii="Times New Roman" w:hAnsi="Times New Roman" w:cs="Times New Roman"/>
                <w:b/>
                <w:i/>
                <w:sz w:val="24"/>
                <w:szCs w:val="24"/>
              </w:rPr>
              <w:t>єднань та окремих суспільних груп  у житті громад та держави, рівний доступ до суспільно політичного та культурного життя, сприятливе середовище для фізичного розвитку та самореалізації, а також інклюзивне середовище як передумова для участі у всіх формах суспільного життя</w:t>
            </w:r>
            <w:r w:rsidRPr="00803321">
              <w:rPr>
                <w:b/>
              </w:rPr>
              <w:t xml:space="preserve"> </w:t>
            </w:r>
            <w:r w:rsidRPr="000120CC">
              <w:rPr>
                <w:rFonts w:ascii="Times New Roman" w:hAnsi="Times New Roman" w:cs="Times New Roman"/>
                <w:b/>
                <w:i/>
                <w:sz w:val="24"/>
                <w:szCs w:val="24"/>
              </w:rPr>
              <w:t>та громадської активності</w:t>
            </w:r>
          </w:p>
        </w:tc>
      </w:tr>
      <w:tr w:rsidR="00C44432" w:rsidRPr="00C16185" w:rsidTr="005C5BAF">
        <w:trPr>
          <w:trHeight w:val="139"/>
        </w:trPr>
        <w:tc>
          <w:tcPr>
            <w:tcW w:w="15040" w:type="dxa"/>
            <w:gridSpan w:val="6"/>
            <w:tcBorders>
              <w:top w:val="nil"/>
              <w:left w:val="single" w:sz="6" w:space="0" w:color="333333"/>
              <w:bottom w:val="single" w:sz="6" w:space="0" w:color="333333"/>
              <w:right w:val="single" w:sz="6" w:space="0" w:color="333333"/>
            </w:tcBorders>
            <w:tcMar>
              <w:top w:w="100" w:type="dxa"/>
              <w:left w:w="100" w:type="dxa"/>
              <w:bottom w:w="100" w:type="dxa"/>
              <w:right w:w="100" w:type="dxa"/>
            </w:tcMar>
          </w:tcPr>
          <w:p w:rsidR="00C44432" w:rsidRPr="00082B9A" w:rsidRDefault="00C44432" w:rsidP="0044711E">
            <w:pPr>
              <w:spacing w:line="240" w:lineRule="auto"/>
              <w:jc w:val="center"/>
              <w:rPr>
                <w:rFonts w:ascii="Times New Roman" w:eastAsia="Times New Roman" w:hAnsi="Times New Roman" w:cs="Times New Roman"/>
                <w:i/>
                <w:sz w:val="24"/>
                <w:szCs w:val="24"/>
              </w:rPr>
            </w:pPr>
            <w:r w:rsidRPr="00082B9A">
              <w:rPr>
                <w:rFonts w:ascii="Times New Roman" w:hAnsi="Times New Roman" w:cs="Times New Roman"/>
                <w:i/>
                <w:sz w:val="24"/>
                <w:szCs w:val="24"/>
              </w:rPr>
              <w:t>Стратегічна ціль 1. Держава сприяє підвищенню рівня здоров’я та забезпеченню фізичної активності населення</w:t>
            </w:r>
          </w:p>
        </w:tc>
      </w:tr>
      <w:tr w:rsidR="00C44432" w:rsidRPr="00C16185" w:rsidTr="005C5BAF">
        <w:trPr>
          <w:trHeight w:val="139"/>
        </w:trPr>
        <w:tc>
          <w:tcPr>
            <w:tcW w:w="15040" w:type="dxa"/>
            <w:gridSpan w:val="6"/>
            <w:tcBorders>
              <w:top w:val="nil"/>
              <w:left w:val="single" w:sz="6" w:space="0" w:color="333333"/>
              <w:bottom w:val="single" w:sz="6" w:space="0" w:color="333333"/>
              <w:right w:val="single" w:sz="6" w:space="0" w:color="333333"/>
            </w:tcBorders>
            <w:tcMar>
              <w:top w:w="100" w:type="dxa"/>
              <w:left w:w="100" w:type="dxa"/>
              <w:bottom w:w="100" w:type="dxa"/>
              <w:right w:w="100" w:type="dxa"/>
            </w:tcMar>
          </w:tcPr>
          <w:p w:rsidR="00C44432" w:rsidRPr="00E720D7" w:rsidRDefault="00C44432" w:rsidP="00624216">
            <w:pPr>
              <w:spacing w:line="240" w:lineRule="auto"/>
              <w:ind w:firstLine="323"/>
              <w:jc w:val="center"/>
              <w:rPr>
                <w:rFonts w:ascii="Times New Roman" w:hAnsi="Times New Roman" w:cs="Times New Roman"/>
                <w:i/>
                <w:sz w:val="24"/>
                <w:szCs w:val="24"/>
              </w:rPr>
            </w:pPr>
            <w:r w:rsidRPr="0044711E">
              <w:rPr>
                <w:rFonts w:ascii="Times New Roman" w:hAnsi="Times New Roman" w:cs="Times New Roman"/>
                <w:b/>
                <w:i/>
                <w:sz w:val="24"/>
                <w:szCs w:val="24"/>
              </w:rPr>
              <w:lastRenderedPageBreak/>
              <w:t xml:space="preserve">Завдання </w:t>
            </w:r>
            <w:r>
              <w:rPr>
                <w:rFonts w:ascii="Times New Roman" w:hAnsi="Times New Roman" w:cs="Times New Roman"/>
                <w:b/>
                <w:i/>
                <w:sz w:val="24"/>
                <w:szCs w:val="24"/>
              </w:rPr>
              <w:t>3</w:t>
            </w:r>
            <w:r w:rsidRPr="0044711E">
              <w:rPr>
                <w:rFonts w:ascii="Times New Roman" w:hAnsi="Times New Roman" w:cs="Times New Roman"/>
                <w:b/>
                <w:i/>
                <w:sz w:val="24"/>
                <w:szCs w:val="24"/>
              </w:rPr>
              <w:t xml:space="preserve">. </w:t>
            </w:r>
            <w:r>
              <w:rPr>
                <w:rFonts w:ascii="Times New Roman" w:hAnsi="Times New Roman" w:cs="Times New Roman"/>
                <w:b/>
                <w:i/>
                <w:spacing w:val="-10"/>
                <w:sz w:val="24"/>
                <w:szCs w:val="24"/>
              </w:rPr>
              <w:t>П</w:t>
            </w:r>
            <w:r w:rsidRPr="00624216">
              <w:rPr>
                <w:rFonts w:ascii="Times New Roman" w:hAnsi="Times New Roman" w:cs="Times New Roman"/>
                <w:b/>
                <w:i/>
                <w:spacing w:val="-10"/>
                <w:sz w:val="24"/>
                <w:szCs w:val="24"/>
              </w:rPr>
              <w:t>роведено інформаційну кампанію щодо можливостей використання засобів фізичної культури і спорту для психологічної та фізичної реабілітації, зняття психоемоційної напруги та соціальної адаптації всіх груп</w:t>
            </w:r>
          </w:p>
        </w:tc>
      </w:tr>
      <w:tr w:rsidR="00C44432" w:rsidRPr="00C16185" w:rsidTr="005C5BAF">
        <w:trPr>
          <w:trHeight w:val="139"/>
        </w:trPr>
        <w:tc>
          <w:tcPr>
            <w:tcW w:w="2337" w:type="dxa"/>
            <w:tcBorders>
              <w:top w:val="nil"/>
              <w:left w:val="single" w:sz="6" w:space="0" w:color="333333"/>
              <w:bottom w:val="single" w:sz="6" w:space="0" w:color="333333"/>
              <w:right w:val="single" w:sz="6" w:space="0" w:color="333333"/>
            </w:tcBorders>
            <w:tcMar>
              <w:top w:w="100" w:type="dxa"/>
              <w:left w:w="100" w:type="dxa"/>
              <w:bottom w:w="100" w:type="dxa"/>
              <w:right w:w="100" w:type="dxa"/>
            </w:tcMar>
          </w:tcPr>
          <w:p w:rsidR="00C44432" w:rsidRPr="00A43EE1" w:rsidRDefault="00C44432" w:rsidP="009F2137">
            <w:pPr>
              <w:spacing w:line="240" w:lineRule="auto"/>
              <w:rPr>
                <w:rFonts w:ascii="Times New Roman" w:hAnsi="Times New Roman" w:cs="Times New Roman"/>
                <w:i/>
                <w:sz w:val="24"/>
                <w:szCs w:val="24"/>
              </w:rPr>
            </w:pPr>
            <w:r w:rsidRPr="00A43EE1">
              <w:rPr>
                <w:rFonts w:ascii="Times New Roman" w:hAnsi="Times New Roman" w:cs="Times New Roman"/>
                <w:i/>
                <w:spacing w:val="-10"/>
                <w:sz w:val="24"/>
                <w:szCs w:val="24"/>
              </w:rPr>
              <w:t>провести інформаційно-просвітницькі заходи з метою залучення різних груп населення, у тому числі соціально незахищених, до рухової активності та спорту</w:t>
            </w:r>
          </w:p>
        </w:tc>
        <w:tc>
          <w:tcPr>
            <w:tcW w:w="2016" w:type="dxa"/>
            <w:tcBorders>
              <w:top w:val="nil"/>
              <w:left w:val="nil"/>
              <w:bottom w:val="single" w:sz="6" w:space="0" w:color="333333"/>
              <w:right w:val="single" w:sz="6" w:space="0" w:color="333333"/>
            </w:tcBorders>
            <w:tcMar>
              <w:top w:w="100" w:type="dxa"/>
              <w:left w:w="100" w:type="dxa"/>
              <w:bottom w:w="100" w:type="dxa"/>
              <w:right w:w="100" w:type="dxa"/>
            </w:tcMar>
          </w:tcPr>
          <w:p w:rsidR="00C44432" w:rsidRPr="00A43EE1" w:rsidRDefault="00C44432" w:rsidP="009F2137">
            <w:pPr>
              <w:spacing w:line="240" w:lineRule="auto"/>
              <w:rPr>
                <w:rFonts w:ascii="Times New Roman" w:hAnsi="Times New Roman" w:cs="Times New Roman"/>
                <w:i/>
                <w:sz w:val="24"/>
                <w:szCs w:val="24"/>
              </w:rPr>
            </w:pPr>
            <w:r w:rsidRPr="00A43EE1">
              <w:rPr>
                <w:rFonts w:ascii="Times New Roman" w:hAnsi="Times New Roman" w:cs="Times New Roman"/>
                <w:i/>
                <w:sz w:val="24"/>
                <w:szCs w:val="24"/>
              </w:rPr>
              <w:t>Департамент культури, молоді та спорту облдержадміністрації</w:t>
            </w:r>
          </w:p>
        </w:tc>
        <w:tc>
          <w:tcPr>
            <w:tcW w:w="1858" w:type="dxa"/>
            <w:tcBorders>
              <w:top w:val="nil"/>
              <w:left w:val="nil"/>
              <w:bottom w:val="single" w:sz="6" w:space="0" w:color="333333"/>
              <w:right w:val="single" w:sz="6" w:space="0" w:color="333333"/>
            </w:tcBorders>
            <w:tcMar>
              <w:top w:w="100" w:type="dxa"/>
              <w:left w:w="100" w:type="dxa"/>
              <w:bottom w:w="100" w:type="dxa"/>
              <w:right w:w="100" w:type="dxa"/>
            </w:tcMar>
          </w:tcPr>
          <w:p w:rsidR="00C44432" w:rsidRPr="00A43EE1" w:rsidRDefault="00C44432" w:rsidP="001F1AD0">
            <w:pPr>
              <w:jc w:val="center"/>
              <w:rPr>
                <w:rFonts w:ascii="Times New Roman" w:hAnsi="Times New Roman" w:cs="Times New Roman"/>
                <w:i/>
                <w:sz w:val="24"/>
                <w:szCs w:val="24"/>
              </w:rPr>
            </w:pPr>
            <w:r w:rsidRPr="00A43EE1">
              <w:rPr>
                <w:rFonts w:ascii="Times New Roman" w:hAnsi="Times New Roman" w:cs="Times New Roman"/>
                <w:i/>
                <w:sz w:val="24"/>
                <w:szCs w:val="24"/>
              </w:rPr>
              <w:t>01.01.2024</w:t>
            </w:r>
          </w:p>
        </w:tc>
        <w:tc>
          <w:tcPr>
            <w:tcW w:w="1559" w:type="dxa"/>
            <w:tcBorders>
              <w:top w:val="nil"/>
              <w:left w:val="nil"/>
              <w:bottom w:val="single" w:sz="6" w:space="0" w:color="333333"/>
              <w:right w:val="single" w:sz="6" w:space="0" w:color="333333"/>
            </w:tcBorders>
            <w:tcMar>
              <w:top w:w="100" w:type="dxa"/>
              <w:left w:w="100" w:type="dxa"/>
              <w:bottom w:w="100" w:type="dxa"/>
              <w:right w:w="100" w:type="dxa"/>
            </w:tcMar>
          </w:tcPr>
          <w:p w:rsidR="00C44432" w:rsidRPr="00A43EE1" w:rsidRDefault="00C44432" w:rsidP="001F1AD0">
            <w:pPr>
              <w:pStyle w:val="af"/>
              <w:spacing w:before="0" w:line="223" w:lineRule="auto"/>
              <w:ind w:firstLine="0"/>
              <w:jc w:val="center"/>
              <w:rPr>
                <w:rFonts w:ascii="Times New Roman" w:hAnsi="Times New Roman"/>
                <w:i/>
                <w:sz w:val="24"/>
                <w:szCs w:val="24"/>
              </w:rPr>
            </w:pPr>
            <w:r w:rsidRPr="00A43EE1">
              <w:rPr>
                <w:rFonts w:ascii="Times New Roman" w:hAnsi="Times New Roman"/>
                <w:i/>
                <w:sz w:val="24"/>
                <w:szCs w:val="24"/>
              </w:rPr>
              <w:t>31.12.2024</w:t>
            </w:r>
          </w:p>
        </w:tc>
        <w:tc>
          <w:tcPr>
            <w:tcW w:w="1985" w:type="dxa"/>
            <w:tcBorders>
              <w:top w:val="nil"/>
              <w:left w:val="nil"/>
              <w:bottom w:val="single" w:sz="6" w:space="0" w:color="333333"/>
              <w:right w:val="single" w:sz="6" w:space="0" w:color="333333"/>
            </w:tcBorders>
            <w:tcMar>
              <w:top w:w="100" w:type="dxa"/>
              <w:left w:w="100" w:type="dxa"/>
              <w:bottom w:w="100" w:type="dxa"/>
              <w:right w:w="100" w:type="dxa"/>
            </w:tcMar>
          </w:tcPr>
          <w:p w:rsidR="00C44432" w:rsidRPr="00A43EE1" w:rsidRDefault="00C44432" w:rsidP="00367621">
            <w:pPr>
              <w:pStyle w:val="af"/>
              <w:spacing w:before="0" w:line="223" w:lineRule="auto"/>
              <w:ind w:firstLine="0"/>
              <w:jc w:val="center"/>
              <w:rPr>
                <w:rFonts w:ascii="Times New Roman" w:hAnsi="Times New Roman"/>
                <w:i/>
                <w:sz w:val="24"/>
                <w:szCs w:val="24"/>
              </w:rPr>
            </w:pPr>
            <w:r>
              <w:rPr>
                <w:rFonts w:ascii="Times New Roman" w:hAnsi="Times New Roman"/>
                <w:i/>
                <w:sz w:val="24"/>
                <w:szCs w:val="24"/>
              </w:rPr>
              <w:t>Виконується</w:t>
            </w:r>
          </w:p>
        </w:tc>
        <w:tc>
          <w:tcPr>
            <w:tcW w:w="5285" w:type="dxa"/>
            <w:tcBorders>
              <w:top w:val="nil"/>
              <w:left w:val="nil"/>
              <w:bottom w:val="single" w:sz="6" w:space="0" w:color="333333"/>
              <w:right w:val="single" w:sz="6" w:space="0" w:color="333333"/>
            </w:tcBorders>
            <w:tcMar>
              <w:top w:w="100" w:type="dxa"/>
              <w:left w:w="100" w:type="dxa"/>
              <w:bottom w:w="100" w:type="dxa"/>
              <w:right w:w="100" w:type="dxa"/>
            </w:tcMar>
          </w:tcPr>
          <w:p w:rsidR="00C44432" w:rsidRPr="00A43EE1" w:rsidRDefault="00C44432" w:rsidP="00173C9C">
            <w:pPr>
              <w:spacing w:line="240" w:lineRule="auto"/>
              <w:jc w:val="both"/>
              <w:rPr>
                <w:rFonts w:ascii="Times New Roman" w:hAnsi="Times New Roman" w:cs="Times New Roman"/>
                <w:i/>
                <w:spacing w:val="-10"/>
                <w:sz w:val="24"/>
                <w:szCs w:val="24"/>
              </w:rPr>
            </w:pPr>
            <w:r w:rsidRPr="00A43EE1">
              <w:rPr>
                <w:rFonts w:ascii="Times New Roman" w:hAnsi="Times New Roman" w:cs="Times New Roman"/>
                <w:i/>
                <w:sz w:val="24"/>
                <w:szCs w:val="24"/>
              </w:rPr>
              <w:t xml:space="preserve">З метою залучення </w:t>
            </w:r>
            <w:r w:rsidRPr="00A43EE1">
              <w:rPr>
                <w:rFonts w:ascii="Times New Roman" w:hAnsi="Times New Roman" w:cs="Times New Roman"/>
                <w:i/>
                <w:spacing w:val="-10"/>
                <w:sz w:val="24"/>
                <w:szCs w:val="24"/>
              </w:rPr>
              <w:t>різних груп населення, у тому числі соціально незахищених, до рухової активності та спорту Волинським обласним центром фізичного здоров’я населення «Спорт для всіх» проведено:</w:t>
            </w:r>
          </w:p>
          <w:p w:rsidR="00C44432" w:rsidRPr="00A43EE1" w:rsidRDefault="00C44432" w:rsidP="00173C9C">
            <w:pPr>
              <w:spacing w:line="240" w:lineRule="auto"/>
              <w:jc w:val="both"/>
              <w:rPr>
                <w:rFonts w:ascii="Times New Roman" w:hAnsi="Times New Roman" w:cs="Times New Roman"/>
                <w:i/>
                <w:spacing w:val="-10"/>
                <w:sz w:val="24"/>
                <w:szCs w:val="24"/>
              </w:rPr>
            </w:pPr>
            <w:r w:rsidRPr="00A43EE1">
              <w:rPr>
                <w:rFonts w:ascii="Times New Roman" w:hAnsi="Times New Roman" w:cs="Times New Roman"/>
                <w:i/>
                <w:sz w:val="24"/>
                <w:szCs w:val="24"/>
              </w:rPr>
              <w:t xml:space="preserve">фізкультурно-оздоровчі заходи за Всеукраїнською програмою </w:t>
            </w:r>
            <w:r w:rsidRPr="00A43EE1">
              <w:rPr>
                <w:rFonts w:ascii="Times New Roman" w:hAnsi="Times New Roman" w:cs="Times New Roman"/>
                <w:i/>
                <w:spacing w:val="-10"/>
                <w:sz w:val="24"/>
                <w:szCs w:val="24"/>
              </w:rPr>
              <w:t>«Активні парки  – локації здорової України» 2 заходи;</w:t>
            </w:r>
          </w:p>
          <w:p w:rsidR="00C44432" w:rsidRPr="00A43EE1" w:rsidRDefault="00C44432" w:rsidP="00173C9C">
            <w:pPr>
              <w:spacing w:line="240" w:lineRule="auto"/>
              <w:jc w:val="both"/>
              <w:rPr>
                <w:rFonts w:ascii="Times New Roman" w:hAnsi="Times New Roman" w:cs="Times New Roman"/>
                <w:i/>
                <w:spacing w:val="-10"/>
                <w:sz w:val="24"/>
                <w:szCs w:val="24"/>
              </w:rPr>
            </w:pPr>
            <w:r w:rsidRPr="00A43EE1">
              <w:rPr>
                <w:rFonts w:ascii="Times New Roman" w:hAnsi="Times New Roman" w:cs="Times New Roman"/>
                <w:i/>
                <w:sz w:val="24"/>
                <w:szCs w:val="24"/>
              </w:rPr>
              <w:t xml:space="preserve">фізкультурно-оздоровчі заходи за Всеукраїнською програмою </w:t>
            </w:r>
            <w:r w:rsidRPr="00A43EE1">
              <w:rPr>
                <w:rFonts w:ascii="Times New Roman" w:hAnsi="Times New Roman" w:cs="Times New Roman"/>
                <w:i/>
                <w:spacing w:val="-10"/>
                <w:sz w:val="24"/>
                <w:szCs w:val="24"/>
              </w:rPr>
              <w:t>«Рух заради здоров</w:t>
            </w:r>
            <w:r w:rsidRPr="00A43EE1">
              <w:rPr>
                <w:rFonts w:ascii="Times New Roman" w:hAnsi="Times New Roman" w:cs="Times New Roman"/>
                <w:i/>
                <w:spacing w:val="-10"/>
                <w:sz w:val="24"/>
                <w:szCs w:val="24"/>
                <w:lang w:val="ru-RU"/>
              </w:rPr>
              <w:t>’</w:t>
            </w:r>
            <w:r w:rsidRPr="00A43EE1">
              <w:rPr>
                <w:rFonts w:ascii="Times New Roman" w:hAnsi="Times New Roman" w:cs="Times New Roman"/>
                <w:i/>
                <w:spacing w:val="-10"/>
                <w:sz w:val="24"/>
                <w:szCs w:val="24"/>
              </w:rPr>
              <w:t>я» 4  заходи;</w:t>
            </w:r>
          </w:p>
          <w:p w:rsidR="00C44432" w:rsidRPr="00A43EE1" w:rsidRDefault="00C44432" w:rsidP="00173C9C">
            <w:pPr>
              <w:spacing w:line="240" w:lineRule="auto"/>
              <w:jc w:val="both"/>
              <w:rPr>
                <w:rFonts w:ascii="Times New Roman" w:hAnsi="Times New Roman" w:cs="Times New Roman"/>
                <w:i/>
                <w:sz w:val="24"/>
                <w:szCs w:val="24"/>
              </w:rPr>
            </w:pPr>
            <w:r w:rsidRPr="00A43EE1">
              <w:rPr>
                <w:rFonts w:ascii="Times New Roman" w:hAnsi="Times New Roman" w:cs="Times New Roman"/>
                <w:i/>
                <w:sz w:val="24"/>
                <w:szCs w:val="24"/>
              </w:rPr>
              <w:t>фізкультурно-оздоровчі заходи за Всеукраїнською програмою "Ти зможеш, якщо зміг я!" – 3 заходи;</w:t>
            </w:r>
          </w:p>
          <w:p w:rsidR="00C44432" w:rsidRPr="00A43EE1" w:rsidRDefault="00C44432" w:rsidP="00173C9C">
            <w:pPr>
              <w:spacing w:line="240" w:lineRule="auto"/>
              <w:jc w:val="both"/>
            </w:pPr>
            <w:r w:rsidRPr="00A43EE1">
              <w:rPr>
                <w:rFonts w:ascii="Times New Roman" w:hAnsi="Times New Roman" w:cs="Times New Roman"/>
                <w:i/>
                <w:sz w:val="24"/>
                <w:szCs w:val="24"/>
              </w:rPr>
              <w:t>фізкультурно-оздоровчий заходи за Всеукраїнською програмою «Не лінуйся! Рухайся!» - 17 заходів.</w:t>
            </w:r>
          </w:p>
        </w:tc>
      </w:tr>
      <w:tr w:rsidR="00C44432" w:rsidRPr="00C16185" w:rsidTr="005C5BAF">
        <w:trPr>
          <w:trHeight w:val="139"/>
        </w:trPr>
        <w:tc>
          <w:tcPr>
            <w:tcW w:w="15040" w:type="dxa"/>
            <w:gridSpan w:val="6"/>
            <w:tcBorders>
              <w:top w:val="nil"/>
              <w:left w:val="single" w:sz="6" w:space="0" w:color="333333"/>
              <w:bottom w:val="single" w:sz="6" w:space="0" w:color="333333"/>
              <w:right w:val="single" w:sz="6" w:space="0" w:color="333333"/>
            </w:tcBorders>
            <w:tcMar>
              <w:top w:w="100" w:type="dxa"/>
              <w:left w:w="100" w:type="dxa"/>
              <w:bottom w:w="100" w:type="dxa"/>
              <w:right w:w="100" w:type="dxa"/>
            </w:tcMar>
          </w:tcPr>
          <w:p w:rsidR="00C44432" w:rsidRPr="00E720D7" w:rsidRDefault="00C44432" w:rsidP="00691267">
            <w:pPr>
              <w:spacing w:line="240" w:lineRule="auto"/>
              <w:ind w:firstLine="323"/>
              <w:jc w:val="center"/>
              <w:rPr>
                <w:rFonts w:ascii="Times New Roman" w:hAnsi="Times New Roman" w:cs="Times New Roman"/>
                <w:i/>
                <w:sz w:val="24"/>
                <w:szCs w:val="24"/>
              </w:rPr>
            </w:pPr>
            <w:r w:rsidRPr="0044711E">
              <w:rPr>
                <w:rFonts w:ascii="Times New Roman" w:hAnsi="Times New Roman" w:cs="Times New Roman"/>
                <w:b/>
                <w:i/>
                <w:sz w:val="24"/>
                <w:szCs w:val="24"/>
              </w:rPr>
              <w:t xml:space="preserve">Завдання </w:t>
            </w:r>
            <w:r>
              <w:rPr>
                <w:rFonts w:ascii="Times New Roman" w:hAnsi="Times New Roman" w:cs="Times New Roman"/>
                <w:b/>
                <w:i/>
                <w:sz w:val="24"/>
                <w:szCs w:val="24"/>
              </w:rPr>
              <w:t>4</w:t>
            </w:r>
            <w:r w:rsidRPr="0044711E">
              <w:rPr>
                <w:rFonts w:ascii="Times New Roman" w:hAnsi="Times New Roman" w:cs="Times New Roman"/>
                <w:b/>
                <w:i/>
                <w:sz w:val="24"/>
                <w:szCs w:val="24"/>
              </w:rPr>
              <w:t xml:space="preserve">. </w:t>
            </w:r>
            <w:r w:rsidRPr="00691267">
              <w:rPr>
                <w:rFonts w:ascii="Times New Roman" w:hAnsi="Times New Roman" w:cs="Times New Roman"/>
                <w:b/>
                <w:i/>
                <w:sz w:val="24"/>
                <w:szCs w:val="24"/>
              </w:rPr>
              <w:t>Проведено заходи щодо впровадження практик та механізмів соціальної та громадської участі, зокрема щодо забезпечення безбар'єрності</w:t>
            </w:r>
          </w:p>
        </w:tc>
      </w:tr>
      <w:tr w:rsidR="00C44432" w:rsidRPr="00C16185" w:rsidTr="005C5BAF">
        <w:trPr>
          <w:trHeight w:val="139"/>
        </w:trPr>
        <w:tc>
          <w:tcPr>
            <w:tcW w:w="2337" w:type="dxa"/>
            <w:tcBorders>
              <w:top w:val="nil"/>
              <w:left w:val="single" w:sz="6" w:space="0" w:color="333333"/>
              <w:bottom w:val="single" w:sz="6" w:space="0" w:color="333333"/>
              <w:right w:val="single" w:sz="6" w:space="0" w:color="333333"/>
            </w:tcBorders>
            <w:tcMar>
              <w:top w:w="100" w:type="dxa"/>
              <w:left w:w="100" w:type="dxa"/>
              <w:bottom w:w="100" w:type="dxa"/>
              <w:right w:w="100" w:type="dxa"/>
            </w:tcMar>
          </w:tcPr>
          <w:p w:rsidR="00C44432" w:rsidRPr="00E304FE" w:rsidRDefault="00C44432" w:rsidP="009F2137">
            <w:pPr>
              <w:spacing w:line="240" w:lineRule="auto"/>
              <w:rPr>
                <w:rFonts w:ascii="Times New Roman" w:hAnsi="Times New Roman" w:cs="Times New Roman"/>
                <w:i/>
                <w:sz w:val="24"/>
                <w:szCs w:val="24"/>
              </w:rPr>
            </w:pPr>
            <w:r w:rsidRPr="00E304FE">
              <w:rPr>
                <w:rFonts w:ascii="Times New Roman" w:hAnsi="Times New Roman" w:cs="Times New Roman"/>
                <w:i/>
                <w:sz w:val="24"/>
                <w:szCs w:val="24"/>
              </w:rPr>
              <w:t xml:space="preserve">б) організувати роботу Співдія Хабів на базі молодіжних центрів та молодіжних просторів з надання послуг, у т.ч. онлайн, спрямованих на створення безбар'єрного доступу, соціальної та громадської адаптації всіх груп населення, зокрема постраждалих </w:t>
            </w:r>
            <w:r w:rsidRPr="00E304FE">
              <w:rPr>
                <w:rFonts w:ascii="Times New Roman" w:hAnsi="Times New Roman" w:cs="Times New Roman"/>
                <w:i/>
                <w:sz w:val="24"/>
                <w:szCs w:val="24"/>
              </w:rPr>
              <w:lastRenderedPageBreak/>
              <w:t>внаслідок війни, у т.ч. молоді з інвалідністю та молоді з числа внутрішньо переміщених осіб, до гуманітарної, психологічної та юридичної підтримки, кар'єрного консультування, послуг з неформальної освіти тощо</w:t>
            </w:r>
          </w:p>
        </w:tc>
        <w:tc>
          <w:tcPr>
            <w:tcW w:w="2016" w:type="dxa"/>
            <w:tcBorders>
              <w:top w:val="nil"/>
              <w:left w:val="nil"/>
              <w:bottom w:val="single" w:sz="6" w:space="0" w:color="333333"/>
              <w:right w:val="single" w:sz="6" w:space="0" w:color="333333"/>
            </w:tcBorders>
            <w:tcMar>
              <w:top w:w="100" w:type="dxa"/>
              <w:left w:w="100" w:type="dxa"/>
              <w:bottom w:w="100" w:type="dxa"/>
              <w:right w:w="100" w:type="dxa"/>
            </w:tcMar>
          </w:tcPr>
          <w:p w:rsidR="00C44432" w:rsidRPr="00E304FE" w:rsidRDefault="00C44432" w:rsidP="009F2137">
            <w:pPr>
              <w:spacing w:line="240" w:lineRule="auto"/>
              <w:rPr>
                <w:rFonts w:ascii="Times New Roman" w:hAnsi="Times New Roman" w:cs="Times New Roman"/>
                <w:i/>
                <w:sz w:val="24"/>
                <w:szCs w:val="24"/>
              </w:rPr>
            </w:pPr>
            <w:r w:rsidRPr="00E304FE">
              <w:rPr>
                <w:rFonts w:ascii="Times New Roman" w:hAnsi="Times New Roman" w:cs="Times New Roman"/>
                <w:i/>
                <w:sz w:val="24"/>
                <w:szCs w:val="24"/>
              </w:rPr>
              <w:lastRenderedPageBreak/>
              <w:t>Департамент культури, молоді та спорту облдержадміністрації</w:t>
            </w:r>
          </w:p>
        </w:tc>
        <w:tc>
          <w:tcPr>
            <w:tcW w:w="1858" w:type="dxa"/>
            <w:tcBorders>
              <w:top w:val="nil"/>
              <w:left w:val="nil"/>
              <w:bottom w:val="single" w:sz="6" w:space="0" w:color="333333"/>
              <w:right w:val="single" w:sz="6" w:space="0" w:color="333333"/>
            </w:tcBorders>
            <w:tcMar>
              <w:top w:w="100" w:type="dxa"/>
              <w:left w:w="100" w:type="dxa"/>
              <w:bottom w:w="100" w:type="dxa"/>
              <w:right w:w="100" w:type="dxa"/>
            </w:tcMar>
          </w:tcPr>
          <w:p w:rsidR="00C44432" w:rsidRPr="00E304FE" w:rsidRDefault="00C44432" w:rsidP="00281813">
            <w:pPr>
              <w:pStyle w:val="af"/>
              <w:spacing w:before="0" w:line="223" w:lineRule="auto"/>
              <w:ind w:firstLine="0"/>
              <w:jc w:val="center"/>
              <w:rPr>
                <w:rFonts w:ascii="Times New Roman" w:hAnsi="Times New Roman"/>
                <w:i/>
                <w:sz w:val="24"/>
                <w:szCs w:val="24"/>
              </w:rPr>
            </w:pPr>
            <w:r w:rsidRPr="00E304FE">
              <w:rPr>
                <w:rFonts w:ascii="Times New Roman" w:hAnsi="Times New Roman"/>
                <w:i/>
                <w:sz w:val="24"/>
                <w:szCs w:val="24"/>
              </w:rPr>
              <w:t>01.06.2023</w:t>
            </w:r>
          </w:p>
        </w:tc>
        <w:tc>
          <w:tcPr>
            <w:tcW w:w="1559" w:type="dxa"/>
            <w:tcBorders>
              <w:top w:val="nil"/>
              <w:left w:val="nil"/>
              <w:bottom w:val="single" w:sz="6" w:space="0" w:color="333333"/>
              <w:right w:val="single" w:sz="6" w:space="0" w:color="333333"/>
            </w:tcBorders>
            <w:tcMar>
              <w:top w:w="100" w:type="dxa"/>
              <w:left w:w="100" w:type="dxa"/>
              <w:bottom w:w="100" w:type="dxa"/>
              <w:right w:w="100" w:type="dxa"/>
            </w:tcMar>
          </w:tcPr>
          <w:p w:rsidR="00C44432" w:rsidRPr="00E304FE" w:rsidRDefault="00C44432" w:rsidP="005B7C73">
            <w:pPr>
              <w:pStyle w:val="af"/>
              <w:spacing w:before="0" w:line="223" w:lineRule="auto"/>
              <w:ind w:firstLine="0"/>
              <w:jc w:val="center"/>
              <w:rPr>
                <w:rFonts w:ascii="Times New Roman" w:hAnsi="Times New Roman"/>
                <w:i/>
                <w:sz w:val="24"/>
                <w:szCs w:val="24"/>
              </w:rPr>
            </w:pPr>
            <w:r w:rsidRPr="00E304FE">
              <w:rPr>
                <w:rFonts w:ascii="Times New Roman" w:hAnsi="Times New Roman"/>
                <w:i/>
                <w:sz w:val="24"/>
                <w:szCs w:val="24"/>
              </w:rPr>
              <w:t>31.12.2023</w:t>
            </w:r>
          </w:p>
        </w:tc>
        <w:tc>
          <w:tcPr>
            <w:tcW w:w="1985" w:type="dxa"/>
            <w:tcBorders>
              <w:top w:val="nil"/>
              <w:left w:val="nil"/>
              <w:bottom w:val="single" w:sz="6" w:space="0" w:color="333333"/>
              <w:right w:val="single" w:sz="6" w:space="0" w:color="333333"/>
            </w:tcBorders>
            <w:tcMar>
              <w:top w:w="100" w:type="dxa"/>
              <w:left w:w="100" w:type="dxa"/>
              <w:bottom w:w="100" w:type="dxa"/>
              <w:right w:w="100" w:type="dxa"/>
            </w:tcMar>
          </w:tcPr>
          <w:p w:rsidR="00C44432" w:rsidRPr="00E304FE" w:rsidRDefault="002D3CBA" w:rsidP="005B7C73">
            <w:pPr>
              <w:spacing w:line="240" w:lineRule="auto"/>
              <w:ind w:left="140" w:right="140"/>
              <w:jc w:val="center"/>
              <w:rPr>
                <w:rFonts w:ascii="Times New Roman" w:eastAsia="Times New Roman" w:hAnsi="Times New Roman" w:cs="Times New Roman"/>
                <w:i/>
                <w:sz w:val="24"/>
                <w:szCs w:val="24"/>
              </w:rPr>
            </w:pPr>
            <w:bookmarkStart w:id="0" w:name="_GoBack"/>
            <w:r>
              <w:rPr>
                <w:rFonts w:ascii="Times New Roman" w:eastAsia="Times New Roman" w:hAnsi="Times New Roman" w:cs="Times New Roman"/>
                <w:i/>
                <w:sz w:val="24"/>
                <w:szCs w:val="24"/>
              </w:rPr>
              <w:t>Виконується</w:t>
            </w:r>
            <w:bookmarkEnd w:id="0"/>
          </w:p>
        </w:tc>
        <w:tc>
          <w:tcPr>
            <w:tcW w:w="5285" w:type="dxa"/>
            <w:tcBorders>
              <w:top w:val="nil"/>
              <w:left w:val="nil"/>
              <w:bottom w:val="single" w:sz="6" w:space="0" w:color="333333"/>
              <w:right w:val="single" w:sz="6" w:space="0" w:color="333333"/>
            </w:tcBorders>
            <w:tcMar>
              <w:top w:w="100" w:type="dxa"/>
              <w:left w:w="100" w:type="dxa"/>
              <w:bottom w:w="100" w:type="dxa"/>
              <w:right w:w="100" w:type="dxa"/>
            </w:tcMar>
          </w:tcPr>
          <w:p w:rsidR="00C44432" w:rsidRPr="00E304FE" w:rsidRDefault="00C44432" w:rsidP="00E304FE">
            <w:pPr>
              <w:pStyle w:val="docdata"/>
              <w:spacing w:before="0" w:beforeAutospacing="0" w:after="0" w:afterAutospacing="0"/>
              <w:jc w:val="both"/>
              <w:rPr>
                <w:i/>
                <w:color w:val="000000"/>
                <w:shd w:val="clear" w:color="auto" w:fill="FFFFFF"/>
              </w:rPr>
            </w:pPr>
            <w:r w:rsidRPr="00E304FE">
              <w:rPr>
                <w:i/>
                <w:color w:val="000000"/>
                <w:shd w:val="clear" w:color="auto" w:fill="FFFFFF"/>
              </w:rPr>
              <w:t xml:space="preserve">З березня 2022 року у Луцьку працює гуманітарний штаб «СпівДія» у </w:t>
            </w:r>
            <w:r w:rsidRPr="00E304FE">
              <w:rPr>
                <w:i/>
              </w:rPr>
              <w:t>Молодіжному центрі Волині</w:t>
            </w:r>
            <w:r w:rsidRPr="00E304FE">
              <w:rPr>
                <w:i/>
                <w:shd w:val="clear" w:color="auto" w:fill="FFFFFF"/>
              </w:rPr>
              <w:t>,</w:t>
            </w:r>
            <w:r w:rsidRPr="00E304FE">
              <w:rPr>
                <w:i/>
                <w:color w:val="000000"/>
                <w:shd w:val="clear" w:color="auto" w:fill="FFFFFF"/>
              </w:rPr>
              <w:t xml:space="preserve"> який допомагає внутрішньо переміщеним особам у різних напрямках. Зокрема це консультації з психологом, юристом чи карʼєрним консультантом, робота з дітьми та гуманітарна допомога. Також одним з напрямів хабу гуманітарного реагування є допомога прихисткам, в яких проживають внутрішньо переміщені люди. Їх забезпечують продуктами харчування, гігієнічними та хімічними засобами, одягом, матрацами й іншими необхідними речами. Разом зі «СпівДія хабом Луцьк» допомогу отримали понад 300 молодих сімей.</w:t>
            </w:r>
          </w:p>
          <w:p w:rsidR="00C44432" w:rsidRPr="00E304FE" w:rsidRDefault="00C44432" w:rsidP="00E304FE">
            <w:pPr>
              <w:pStyle w:val="docdata"/>
              <w:spacing w:before="0" w:beforeAutospacing="0" w:after="0" w:afterAutospacing="0"/>
              <w:jc w:val="both"/>
              <w:rPr>
                <w:i/>
                <w:color w:val="000000"/>
                <w:shd w:val="clear" w:color="auto" w:fill="FFFFFF"/>
              </w:rPr>
            </w:pPr>
            <w:r w:rsidRPr="00E304FE">
              <w:rPr>
                <w:i/>
                <w:color w:val="000000"/>
                <w:shd w:val="clear" w:color="auto" w:fill="FFFFFF"/>
              </w:rPr>
              <w:lastRenderedPageBreak/>
              <w:t>Реалізовано проєкт «СпівДія Кар'єра», який спрямований на надання кар'єрних консультацій українцям, які через повномасштабне вторгнення знаходяться у різних життєвих обставинах. Основна мета – допомогти покращити професійний шлях, побудувати успішну кар'єру та повернутися до активного трудового життя.</w:t>
            </w:r>
          </w:p>
          <w:p w:rsidR="00C44432" w:rsidRPr="0034475B" w:rsidRDefault="00C44432" w:rsidP="00287D2C">
            <w:pPr>
              <w:spacing w:line="240" w:lineRule="auto"/>
              <w:ind w:right="82"/>
              <w:rPr>
                <w:rFonts w:ascii="Times New Roman" w:hAnsi="Times New Roman" w:cs="Times New Roman"/>
                <w:i/>
                <w:color w:val="FF0000"/>
                <w:sz w:val="24"/>
                <w:szCs w:val="24"/>
              </w:rPr>
            </w:pPr>
          </w:p>
        </w:tc>
      </w:tr>
      <w:tr w:rsidR="00C44432" w:rsidRPr="00C16185" w:rsidTr="005C5BAF">
        <w:trPr>
          <w:trHeight w:val="139"/>
        </w:trPr>
        <w:tc>
          <w:tcPr>
            <w:tcW w:w="15040" w:type="dxa"/>
            <w:gridSpan w:val="6"/>
            <w:tcBorders>
              <w:top w:val="nil"/>
              <w:left w:val="single" w:sz="6" w:space="0" w:color="333333"/>
              <w:bottom w:val="single" w:sz="6" w:space="0" w:color="333333"/>
              <w:right w:val="single" w:sz="6" w:space="0" w:color="333333"/>
            </w:tcBorders>
            <w:tcMar>
              <w:top w:w="100" w:type="dxa"/>
              <w:left w:w="100" w:type="dxa"/>
              <w:bottom w:w="100" w:type="dxa"/>
              <w:right w:w="100" w:type="dxa"/>
            </w:tcMar>
          </w:tcPr>
          <w:p w:rsidR="00C44432" w:rsidRPr="00E720D7" w:rsidRDefault="00C44432" w:rsidP="005B1A73">
            <w:pPr>
              <w:spacing w:line="240" w:lineRule="auto"/>
              <w:ind w:firstLine="323"/>
              <w:jc w:val="center"/>
              <w:rPr>
                <w:rFonts w:ascii="Times New Roman" w:hAnsi="Times New Roman" w:cs="Times New Roman"/>
                <w:i/>
                <w:sz w:val="24"/>
                <w:szCs w:val="24"/>
              </w:rPr>
            </w:pPr>
            <w:r w:rsidRPr="0044711E">
              <w:rPr>
                <w:rFonts w:ascii="Times New Roman" w:hAnsi="Times New Roman" w:cs="Times New Roman"/>
                <w:b/>
                <w:i/>
                <w:sz w:val="24"/>
                <w:szCs w:val="24"/>
              </w:rPr>
              <w:lastRenderedPageBreak/>
              <w:t xml:space="preserve">Завдання </w:t>
            </w:r>
            <w:r>
              <w:rPr>
                <w:rFonts w:ascii="Times New Roman" w:hAnsi="Times New Roman" w:cs="Times New Roman"/>
                <w:b/>
                <w:i/>
                <w:sz w:val="24"/>
                <w:szCs w:val="24"/>
              </w:rPr>
              <w:t>5</w:t>
            </w:r>
            <w:r w:rsidRPr="0044711E">
              <w:rPr>
                <w:rFonts w:ascii="Times New Roman" w:hAnsi="Times New Roman" w:cs="Times New Roman"/>
                <w:b/>
                <w:i/>
                <w:sz w:val="24"/>
                <w:szCs w:val="24"/>
              </w:rPr>
              <w:t xml:space="preserve">. </w:t>
            </w:r>
            <w:r>
              <w:rPr>
                <w:rFonts w:ascii="Times New Roman" w:hAnsi="Times New Roman" w:cs="Times New Roman"/>
                <w:b/>
                <w:i/>
                <w:sz w:val="24"/>
                <w:szCs w:val="24"/>
              </w:rPr>
              <w:t>З</w:t>
            </w:r>
            <w:r w:rsidRPr="005B1A73">
              <w:rPr>
                <w:rFonts w:ascii="Times New Roman" w:hAnsi="Times New Roman" w:cs="Times New Roman"/>
                <w:b/>
                <w:i/>
                <w:sz w:val="24"/>
                <w:szCs w:val="24"/>
              </w:rPr>
              <w:t>абезпечено належні умови для участі маломобільних груп населення у спортивних заходах</w:t>
            </w:r>
          </w:p>
        </w:tc>
      </w:tr>
      <w:tr w:rsidR="00C44432" w:rsidRPr="00C16185" w:rsidTr="00AD003C">
        <w:trPr>
          <w:trHeight w:val="1591"/>
        </w:trPr>
        <w:tc>
          <w:tcPr>
            <w:tcW w:w="2337" w:type="dxa"/>
            <w:tcBorders>
              <w:top w:val="nil"/>
              <w:left w:val="single" w:sz="6" w:space="0" w:color="333333"/>
              <w:bottom w:val="single" w:sz="6" w:space="0" w:color="333333"/>
              <w:right w:val="single" w:sz="6" w:space="0" w:color="333333"/>
            </w:tcBorders>
            <w:tcMar>
              <w:top w:w="100" w:type="dxa"/>
              <w:left w:w="100" w:type="dxa"/>
              <w:bottom w:w="100" w:type="dxa"/>
              <w:right w:w="100" w:type="dxa"/>
            </w:tcMar>
          </w:tcPr>
          <w:p w:rsidR="00C44432" w:rsidRPr="00AD003C" w:rsidRDefault="00C44432" w:rsidP="008743AC">
            <w:pPr>
              <w:spacing w:line="240" w:lineRule="auto"/>
              <w:rPr>
                <w:rFonts w:ascii="Times New Roman" w:hAnsi="Times New Roman" w:cs="Times New Roman"/>
                <w:i/>
                <w:sz w:val="24"/>
                <w:szCs w:val="24"/>
              </w:rPr>
            </w:pPr>
            <w:r w:rsidRPr="00AD003C">
              <w:rPr>
                <w:rFonts w:ascii="Times New Roman" w:hAnsi="Times New Roman" w:cs="Times New Roman"/>
                <w:i/>
                <w:sz w:val="24"/>
                <w:szCs w:val="24"/>
              </w:rPr>
              <w:t>а) провести обласні спортивні змагання серед осіб з інвалідністю</w:t>
            </w:r>
          </w:p>
        </w:tc>
        <w:tc>
          <w:tcPr>
            <w:tcW w:w="2016" w:type="dxa"/>
            <w:tcBorders>
              <w:top w:val="nil"/>
              <w:left w:val="nil"/>
              <w:bottom w:val="single" w:sz="6" w:space="0" w:color="333333"/>
              <w:right w:val="single" w:sz="6" w:space="0" w:color="333333"/>
            </w:tcBorders>
            <w:tcMar>
              <w:top w:w="100" w:type="dxa"/>
              <w:left w:w="100" w:type="dxa"/>
              <w:bottom w:w="100" w:type="dxa"/>
              <w:right w:w="100" w:type="dxa"/>
            </w:tcMar>
          </w:tcPr>
          <w:p w:rsidR="00C44432" w:rsidRPr="00AD003C" w:rsidRDefault="00C44432" w:rsidP="009F2137">
            <w:pPr>
              <w:spacing w:line="240" w:lineRule="auto"/>
              <w:rPr>
                <w:rFonts w:ascii="Times New Roman" w:hAnsi="Times New Roman" w:cs="Times New Roman"/>
                <w:i/>
                <w:sz w:val="24"/>
                <w:szCs w:val="24"/>
              </w:rPr>
            </w:pPr>
            <w:r w:rsidRPr="00AD003C">
              <w:rPr>
                <w:rFonts w:ascii="Times New Roman" w:hAnsi="Times New Roman" w:cs="Times New Roman"/>
                <w:i/>
                <w:sz w:val="24"/>
                <w:szCs w:val="24"/>
              </w:rPr>
              <w:t>Департамент культури, молоді та спорту облдержадміністрації</w:t>
            </w:r>
          </w:p>
        </w:tc>
        <w:tc>
          <w:tcPr>
            <w:tcW w:w="1858" w:type="dxa"/>
            <w:tcBorders>
              <w:top w:val="nil"/>
              <w:left w:val="nil"/>
              <w:bottom w:val="single" w:sz="6" w:space="0" w:color="333333"/>
              <w:right w:val="single" w:sz="6" w:space="0" w:color="333333"/>
            </w:tcBorders>
            <w:tcMar>
              <w:top w:w="100" w:type="dxa"/>
              <w:left w:w="100" w:type="dxa"/>
              <w:bottom w:w="100" w:type="dxa"/>
              <w:right w:w="100" w:type="dxa"/>
            </w:tcMar>
          </w:tcPr>
          <w:p w:rsidR="00C44432" w:rsidRPr="00AD003C" w:rsidRDefault="00C44432" w:rsidP="001F1AD0">
            <w:pPr>
              <w:jc w:val="center"/>
              <w:rPr>
                <w:rFonts w:ascii="Times New Roman" w:hAnsi="Times New Roman" w:cs="Times New Roman"/>
                <w:i/>
                <w:sz w:val="24"/>
                <w:szCs w:val="24"/>
              </w:rPr>
            </w:pPr>
            <w:r w:rsidRPr="00AD003C">
              <w:rPr>
                <w:rFonts w:ascii="Times New Roman" w:hAnsi="Times New Roman" w:cs="Times New Roman"/>
                <w:i/>
                <w:sz w:val="24"/>
                <w:szCs w:val="24"/>
              </w:rPr>
              <w:t>01.01.2024</w:t>
            </w:r>
          </w:p>
        </w:tc>
        <w:tc>
          <w:tcPr>
            <w:tcW w:w="1559" w:type="dxa"/>
            <w:tcBorders>
              <w:top w:val="nil"/>
              <w:left w:val="nil"/>
              <w:bottom w:val="single" w:sz="6" w:space="0" w:color="333333"/>
              <w:right w:val="single" w:sz="6" w:space="0" w:color="333333"/>
            </w:tcBorders>
            <w:tcMar>
              <w:top w:w="100" w:type="dxa"/>
              <w:left w:w="100" w:type="dxa"/>
              <w:bottom w:w="100" w:type="dxa"/>
              <w:right w:w="100" w:type="dxa"/>
            </w:tcMar>
          </w:tcPr>
          <w:p w:rsidR="00C44432" w:rsidRPr="00AD003C" w:rsidRDefault="00C44432" w:rsidP="001F1AD0">
            <w:pPr>
              <w:pStyle w:val="af"/>
              <w:spacing w:before="0" w:line="223" w:lineRule="auto"/>
              <w:ind w:firstLine="0"/>
              <w:jc w:val="center"/>
              <w:rPr>
                <w:rFonts w:ascii="Times New Roman" w:hAnsi="Times New Roman"/>
                <w:i/>
                <w:sz w:val="24"/>
                <w:szCs w:val="24"/>
              </w:rPr>
            </w:pPr>
            <w:r w:rsidRPr="00AD003C">
              <w:rPr>
                <w:rFonts w:ascii="Times New Roman" w:hAnsi="Times New Roman"/>
                <w:i/>
                <w:sz w:val="24"/>
                <w:szCs w:val="24"/>
              </w:rPr>
              <w:t>31.12.2024</w:t>
            </w:r>
          </w:p>
        </w:tc>
        <w:tc>
          <w:tcPr>
            <w:tcW w:w="1985" w:type="dxa"/>
            <w:tcBorders>
              <w:top w:val="nil"/>
              <w:left w:val="nil"/>
              <w:bottom w:val="single" w:sz="6" w:space="0" w:color="333333"/>
              <w:right w:val="single" w:sz="6" w:space="0" w:color="333333"/>
            </w:tcBorders>
            <w:tcMar>
              <w:top w:w="100" w:type="dxa"/>
              <w:left w:w="100" w:type="dxa"/>
              <w:bottom w:w="100" w:type="dxa"/>
              <w:right w:w="100" w:type="dxa"/>
            </w:tcMar>
          </w:tcPr>
          <w:p w:rsidR="00C44432" w:rsidRPr="00AD003C" w:rsidRDefault="00C44432" w:rsidP="00AD003C">
            <w:pPr>
              <w:spacing w:line="240" w:lineRule="auto"/>
              <w:ind w:left="140" w:right="140"/>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Виконується</w:t>
            </w:r>
          </w:p>
        </w:tc>
        <w:tc>
          <w:tcPr>
            <w:tcW w:w="5285" w:type="dxa"/>
            <w:tcBorders>
              <w:top w:val="nil"/>
              <w:left w:val="nil"/>
              <w:bottom w:val="single" w:sz="6" w:space="0" w:color="333333"/>
              <w:right w:val="single" w:sz="6" w:space="0" w:color="333333"/>
            </w:tcBorders>
            <w:tcMar>
              <w:top w:w="100" w:type="dxa"/>
              <w:left w:w="100" w:type="dxa"/>
              <w:bottom w:w="100" w:type="dxa"/>
              <w:right w:w="100" w:type="dxa"/>
            </w:tcMar>
          </w:tcPr>
          <w:p w:rsidR="00C44432" w:rsidRPr="00AD003C" w:rsidRDefault="00C44432" w:rsidP="00173C9C">
            <w:pPr>
              <w:spacing w:line="240" w:lineRule="auto"/>
              <w:ind w:right="79"/>
              <w:jc w:val="both"/>
              <w:rPr>
                <w:rFonts w:ascii="Times New Roman" w:hAnsi="Times New Roman" w:cs="Times New Roman"/>
                <w:i/>
                <w:sz w:val="24"/>
                <w:szCs w:val="24"/>
              </w:rPr>
            </w:pPr>
            <w:r w:rsidRPr="00AD003C">
              <w:rPr>
                <w:rFonts w:ascii="Times New Roman" w:hAnsi="Times New Roman" w:cs="Times New Roman"/>
                <w:i/>
                <w:sz w:val="24"/>
                <w:szCs w:val="24"/>
              </w:rPr>
              <w:t>Волинським регіональним центром з фізичної культури і спорту осіб з інвалідністю «Інваспорт» проведено 4 чемпіонати серед осіб з інвалідністю (з шахів, шашок, стрільби кульової, змагання з плавання за програмою Всеукраїнської Спартакіади «Повір у себе»)</w:t>
            </w:r>
          </w:p>
        </w:tc>
      </w:tr>
      <w:tr w:rsidR="00C44432" w:rsidRPr="00C16185" w:rsidTr="007D0EF5">
        <w:trPr>
          <w:trHeight w:val="2284"/>
        </w:trPr>
        <w:tc>
          <w:tcPr>
            <w:tcW w:w="2337" w:type="dxa"/>
            <w:tcBorders>
              <w:top w:val="nil"/>
              <w:left w:val="single" w:sz="6" w:space="0" w:color="333333"/>
              <w:bottom w:val="single" w:sz="6" w:space="0" w:color="333333"/>
              <w:right w:val="single" w:sz="6" w:space="0" w:color="333333"/>
            </w:tcBorders>
            <w:tcMar>
              <w:top w:w="100" w:type="dxa"/>
              <w:left w:w="100" w:type="dxa"/>
              <w:bottom w:w="100" w:type="dxa"/>
              <w:right w:w="100" w:type="dxa"/>
            </w:tcMar>
          </w:tcPr>
          <w:p w:rsidR="00C44432" w:rsidRPr="007D0EF5" w:rsidRDefault="00C44432" w:rsidP="009F2137">
            <w:pPr>
              <w:spacing w:line="240" w:lineRule="auto"/>
              <w:rPr>
                <w:rFonts w:ascii="Times New Roman" w:hAnsi="Times New Roman" w:cs="Times New Roman"/>
                <w:i/>
                <w:sz w:val="24"/>
                <w:szCs w:val="24"/>
              </w:rPr>
            </w:pPr>
            <w:r w:rsidRPr="007D0EF5">
              <w:rPr>
                <w:rFonts w:ascii="Times New Roman" w:hAnsi="Times New Roman" w:cs="Times New Roman"/>
                <w:i/>
                <w:sz w:val="24"/>
                <w:szCs w:val="24"/>
              </w:rPr>
              <w:t>б) забезпечити участь збірної команди області з видів спорту осіб з інвалідністю у офіційних всеукраїнських спортивних змаганнях</w:t>
            </w:r>
          </w:p>
        </w:tc>
        <w:tc>
          <w:tcPr>
            <w:tcW w:w="2016" w:type="dxa"/>
            <w:tcBorders>
              <w:top w:val="nil"/>
              <w:left w:val="nil"/>
              <w:bottom w:val="single" w:sz="6" w:space="0" w:color="333333"/>
              <w:right w:val="single" w:sz="6" w:space="0" w:color="333333"/>
            </w:tcBorders>
            <w:tcMar>
              <w:top w:w="100" w:type="dxa"/>
              <w:left w:w="100" w:type="dxa"/>
              <w:bottom w:w="100" w:type="dxa"/>
              <w:right w:w="100" w:type="dxa"/>
            </w:tcMar>
          </w:tcPr>
          <w:p w:rsidR="00C44432" w:rsidRPr="007D0EF5" w:rsidRDefault="00C44432" w:rsidP="009F2137">
            <w:pPr>
              <w:spacing w:line="240" w:lineRule="auto"/>
              <w:rPr>
                <w:rFonts w:ascii="Times New Roman" w:hAnsi="Times New Roman" w:cs="Times New Roman"/>
                <w:i/>
                <w:sz w:val="24"/>
                <w:szCs w:val="24"/>
              </w:rPr>
            </w:pPr>
            <w:r w:rsidRPr="007D0EF5">
              <w:rPr>
                <w:rFonts w:ascii="Times New Roman" w:hAnsi="Times New Roman" w:cs="Times New Roman"/>
                <w:i/>
                <w:sz w:val="24"/>
                <w:szCs w:val="24"/>
              </w:rPr>
              <w:t>Департамент культури, молоді та спорту облдержадміністрації</w:t>
            </w:r>
          </w:p>
        </w:tc>
        <w:tc>
          <w:tcPr>
            <w:tcW w:w="1858" w:type="dxa"/>
            <w:tcBorders>
              <w:top w:val="nil"/>
              <w:left w:val="nil"/>
              <w:bottom w:val="single" w:sz="6" w:space="0" w:color="333333"/>
              <w:right w:val="single" w:sz="6" w:space="0" w:color="333333"/>
            </w:tcBorders>
            <w:tcMar>
              <w:top w:w="100" w:type="dxa"/>
              <w:left w:w="100" w:type="dxa"/>
              <w:bottom w:w="100" w:type="dxa"/>
              <w:right w:w="100" w:type="dxa"/>
            </w:tcMar>
          </w:tcPr>
          <w:p w:rsidR="00C44432" w:rsidRPr="007D0EF5" w:rsidRDefault="00C44432" w:rsidP="001F1AD0">
            <w:pPr>
              <w:jc w:val="center"/>
              <w:rPr>
                <w:rFonts w:ascii="Times New Roman" w:hAnsi="Times New Roman" w:cs="Times New Roman"/>
                <w:i/>
                <w:sz w:val="24"/>
                <w:szCs w:val="24"/>
              </w:rPr>
            </w:pPr>
            <w:r w:rsidRPr="007D0EF5">
              <w:rPr>
                <w:rFonts w:ascii="Times New Roman" w:hAnsi="Times New Roman" w:cs="Times New Roman"/>
                <w:i/>
                <w:sz w:val="24"/>
                <w:szCs w:val="24"/>
              </w:rPr>
              <w:t>01.01.2024</w:t>
            </w:r>
          </w:p>
        </w:tc>
        <w:tc>
          <w:tcPr>
            <w:tcW w:w="1559" w:type="dxa"/>
            <w:tcBorders>
              <w:top w:val="nil"/>
              <w:left w:val="nil"/>
              <w:bottom w:val="single" w:sz="6" w:space="0" w:color="333333"/>
              <w:right w:val="single" w:sz="6" w:space="0" w:color="333333"/>
            </w:tcBorders>
            <w:tcMar>
              <w:top w:w="100" w:type="dxa"/>
              <w:left w:w="100" w:type="dxa"/>
              <w:bottom w:w="100" w:type="dxa"/>
              <w:right w:w="100" w:type="dxa"/>
            </w:tcMar>
          </w:tcPr>
          <w:p w:rsidR="00C44432" w:rsidRPr="007D0EF5" w:rsidRDefault="00C44432" w:rsidP="001F1AD0">
            <w:pPr>
              <w:pStyle w:val="af"/>
              <w:spacing w:before="0" w:line="223" w:lineRule="auto"/>
              <w:ind w:firstLine="0"/>
              <w:jc w:val="center"/>
              <w:rPr>
                <w:rFonts w:ascii="Times New Roman" w:hAnsi="Times New Roman"/>
                <w:i/>
                <w:sz w:val="24"/>
                <w:szCs w:val="24"/>
              </w:rPr>
            </w:pPr>
            <w:r w:rsidRPr="007D0EF5">
              <w:rPr>
                <w:rFonts w:ascii="Times New Roman" w:hAnsi="Times New Roman"/>
                <w:i/>
                <w:sz w:val="24"/>
                <w:szCs w:val="24"/>
              </w:rPr>
              <w:t>31.12.2024</w:t>
            </w:r>
          </w:p>
        </w:tc>
        <w:tc>
          <w:tcPr>
            <w:tcW w:w="1985" w:type="dxa"/>
            <w:tcBorders>
              <w:top w:val="nil"/>
              <w:left w:val="nil"/>
              <w:bottom w:val="single" w:sz="6" w:space="0" w:color="333333"/>
              <w:right w:val="single" w:sz="6" w:space="0" w:color="333333"/>
            </w:tcBorders>
            <w:tcMar>
              <w:top w:w="100" w:type="dxa"/>
              <w:left w:w="100" w:type="dxa"/>
              <w:bottom w:w="100" w:type="dxa"/>
              <w:right w:w="100" w:type="dxa"/>
            </w:tcMar>
          </w:tcPr>
          <w:p w:rsidR="00C44432" w:rsidRPr="007D0EF5" w:rsidRDefault="00C44432" w:rsidP="00E720D7">
            <w:pPr>
              <w:spacing w:line="240" w:lineRule="auto"/>
              <w:ind w:left="140" w:right="140"/>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Виконується</w:t>
            </w:r>
          </w:p>
        </w:tc>
        <w:tc>
          <w:tcPr>
            <w:tcW w:w="5285" w:type="dxa"/>
            <w:tcBorders>
              <w:top w:val="nil"/>
              <w:left w:val="nil"/>
              <w:bottom w:val="single" w:sz="6" w:space="0" w:color="333333"/>
              <w:right w:val="single" w:sz="6" w:space="0" w:color="333333"/>
            </w:tcBorders>
            <w:tcMar>
              <w:top w:w="100" w:type="dxa"/>
              <w:left w:w="100" w:type="dxa"/>
              <w:bottom w:w="100" w:type="dxa"/>
              <w:right w:w="100" w:type="dxa"/>
            </w:tcMar>
          </w:tcPr>
          <w:p w:rsidR="00C44432" w:rsidRPr="007D0EF5" w:rsidRDefault="00C44432" w:rsidP="00173C9C">
            <w:pPr>
              <w:spacing w:line="240" w:lineRule="auto"/>
              <w:ind w:right="79"/>
              <w:jc w:val="both"/>
              <w:rPr>
                <w:rFonts w:ascii="Times New Roman" w:hAnsi="Times New Roman" w:cs="Times New Roman"/>
                <w:i/>
                <w:color w:val="FF0000"/>
                <w:sz w:val="24"/>
                <w:szCs w:val="24"/>
              </w:rPr>
            </w:pPr>
            <w:r w:rsidRPr="007D0EF5">
              <w:rPr>
                <w:rFonts w:ascii="Times New Roman" w:hAnsi="Times New Roman" w:cs="Times New Roman"/>
                <w:i/>
                <w:sz w:val="24"/>
                <w:szCs w:val="24"/>
              </w:rPr>
              <w:t>Спортсмени Волинського регіонального центру з фізичної культури і спорту осіб з інвалідністю «Інваспорт» взяли участь у 19 всеукраїнських заходах, у тому числі у 6 чемпіонатах України (з лижних перегонів, парабіатлону, стрільби кульової, гірськолижного спорту, фехтування, стрільби з лука 1 кубку України (з гірськолижного спорту)</w:t>
            </w:r>
          </w:p>
        </w:tc>
      </w:tr>
      <w:tr w:rsidR="00C44432" w:rsidRPr="00C16185" w:rsidTr="0034475B">
        <w:trPr>
          <w:trHeight w:val="139"/>
        </w:trPr>
        <w:tc>
          <w:tcPr>
            <w:tcW w:w="15040" w:type="dxa"/>
            <w:gridSpan w:val="6"/>
            <w:tcBorders>
              <w:top w:val="nil"/>
              <w:left w:val="single" w:sz="6" w:space="0" w:color="333333"/>
              <w:bottom w:val="single" w:sz="6" w:space="0" w:color="333333"/>
              <w:right w:val="single" w:sz="6" w:space="0" w:color="333333"/>
            </w:tcBorders>
            <w:tcMar>
              <w:top w:w="100" w:type="dxa"/>
              <w:left w:w="100" w:type="dxa"/>
              <w:bottom w:w="100" w:type="dxa"/>
              <w:right w:w="100" w:type="dxa"/>
            </w:tcMar>
            <w:vAlign w:val="center"/>
          </w:tcPr>
          <w:p w:rsidR="00C44432" w:rsidRPr="00287D2C" w:rsidRDefault="00C44432" w:rsidP="0034475B">
            <w:pPr>
              <w:spacing w:line="240" w:lineRule="auto"/>
              <w:ind w:left="40" w:right="79"/>
              <w:jc w:val="center"/>
              <w:rPr>
                <w:rFonts w:ascii="Times New Roman" w:hAnsi="Times New Roman" w:cs="Times New Roman"/>
                <w:i/>
                <w:sz w:val="24"/>
                <w:szCs w:val="24"/>
              </w:rPr>
            </w:pPr>
            <w:r w:rsidRPr="0044711E">
              <w:rPr>
                <w:rFonts w:ascii="Times New Roman" w:hAnsi="Times New Roman" w:cs="Times New Roman"/>
                <w:b/>
                <w:i/>
                <w:sz w:val="24"/>
                <w:szCs w:val="24"/>
              </w:rPr>
              <w:t xml:space="preserve">Завдання </w:t>
            </w:r>
            <w:r>
              <w:rPr>
                <w:rFonts w:ascii="Times New Roman" w:hAnsi="Times New Roman" w:cs="Times New Roman"/>
                <w:b/>
                <w:i/>
                <w:sz w:val="24"/>
                <w:szCs w:val="24"/>
              </w:rPr>
              <w:t>7</w:t>
            </w:r>
            <w:r w:rsidRPr="0044711E">
              <w:rPr>
                <w:rFonts w:ascii="Times New Roman" w:hAnsi="Times New Roman" w:cs="Times New Roman"/>
                <w:b/>
                <w:i/>
                <w:sz w:val="24"/>
                <w:szCs w:val="24"/>
              </w:rPr>
              <w:t xml:space="preserve">. </w:t>
            </w:r>
            <w:r>
              <w:rPr>
                <w:rFonts w:ascii="Times New Roman" w:hAnsi="Times New Roman" w:cs="Times New Roman"/>
                <w:b/>
                <w:i/>
                <w:sz w:val="24"/>
                <w:szCs w:val="24"/>
              </w:rPr>
              <w:t>З</w:t>
            </w:r>
            <w:r w:rsidRPr="005B1A73">
              <w:rPr>
                <w:rFonts w:ascii="Times New Roman" w:hAnsi="Times New Roman" w:cs="Times New Roman"/>
                <w:b/>
                <w:i/>
                <w:sz w:val="24"/>
                <w:szCs w:val="24"/>
              </w:rPr>
              <w:t>абезпечено</w:t>
            </w:r>
            <w:r w:rsidRPr="00D31352">
              <w:t xml:space="preserve"> </w:t>
            </w:r>
            <w:r w:rsidRPr="005D41DA">
              <w:rPr>
                <w:rFonts w:ascii="Times New Roman" w:hAnsi="Times New Roman" w:cs="Times New Roman"/>
                <w:b/>
                <w:i/>
                <w:sz w:val="24"/>
                <w:szCs w:val="24"/>
              </w:rPr>
              <w:t>функціонування закладів фізичної культури і спорту для всіх груп населення</w:t>
            </w:r>
          </w:p>
        </w:tc>
      </w:tr>
      <w:tr w:rsidR="00C44432" w:rsidRPr="00C16185" w:rsidTr="005C5BAF">
        <w:trPr>
          <w:trHeight w:val="139"/>
        </w:trPr>
        <w:tc>
          <w:tcPr>
            <w:tcW w:w="2337" w:type="dxa"/>
            <w:tcBorders>
              <w:top w:val="nil"/>
              <w:left w:val="single" w:sz="6" w:space="0" w:color="333333"/>
              <w:bottom w:val="single" w:sz="6" w:space="0" w:color="333333"/>
              <w:right w:val="single" w:sz="6" w:space="0" w:color="333333"/>
            </w:tcBorders>
            <w:tcMar>
              <w:top w:w="100" w:type="dxa"/>
              <w:left w:w="100" w:type="dxa"/>
              <w:bottom w:w="100" w:type="dxa"/>
              <w:right w:w="100" w:type="dxa"/>
            </w:tcMar>
          </w:tcPr>
          <w:p w:rsidR="00C44432" w:rsidRPr="00D163D9" w:rsidRDefault="00C44432" w:rsidP="009F2137">
            <w:pPr>
              <w:spacing w:line="240" w:lineRule="auto"/>
              <w:rPr>
                <w:rFonts w:ascii="Times New Roman" w:hAnsi="Times New Roman" w:cs="Times New Roman"/>
                <w:i/>
                <w:sz w:val="24"/>
                <w:szCs w:val="24"/>
              </w:rPr>
            </w:pPr>
            <w:r w:rsidRPr="00D163D9">
              <w:rPr>
                <w:rFonts w:ascii="Times New Roman" w:hAnsi="Times New Roman" w:cs="Times New Roman"/>
                <w:i/>
                <w:sz w:val="24"/>
                <w:szCs w:val="24"/>
              </w:rPr>
              <w:t>а) провести заходи з фізкультурно-</w:t>
            </w:r>
            <w:r w:rsidRPr="00D163D9">
              <w:rPr>
                <w:rFonts w:ascii="Times New Roman" w:hAnsi="Times New Roman" w:cs="Times New Roman"/>
                <w:i/>
                <w:sz w:val="24"/>
                <w:szCs w:val="24"/>
              </w:rPr>
              <w:lastRenderedPageBreak/>
              <w:t>спортивної реабілітації серед осіб з інвалідністю з метою покращення фізичного і функціонального стану осіб з інвалідністю засобами фізичної культури і спорту</w:t>
            </w:r>
          </w:p>
        </w:tc>
        <w:tc>
          <w:tcPr>
            <w:tcW w:w="2016" w:type="dxa"/>
            <w:tcBorders>
              <w:top w:val="nil"/>
              <w:left w:val="nil"/>
              <w:bottom w:val="single" w:sz="6" w:space="0" w:color="333333"/>
              <w:right w:val="single" w:sz="6" w:space="0" w:color="333333"/>
            </w:tcBorders>
            <w:tcMar>
              <w:top w:w="100" w:type="dxa"/>
              <w:left w:w="100" w:type="dxa"/>
              <w:bottom w:w="100" w:type="dxa"/>
              <w:right w:w="100" w:type="dxa"/>
            </w:tcMar>
          </w:tcPr>
          <w:p w:rsidR="00C44432" w:rsidRPr="00D163D9" w:rsidRDefault="00C44432" w:rsidP="009F2137">
            <w:pPr>
              <w:spacing w:line="240" w:lineRule="auto"/>
              <w:rPr>
                <w:rFonts w:ascii="Times New Roman" w:hAnsi="Times New Roman" w:cs="Times New Roman"/>
                <w:i/>
                <w:sz w:val="24"/>
                <w:szCs w:val="24"/>
              </w:rPr>
            </w:pPr>
            <w:r w:rsidRPr="00D163D9">
              <w:rPr>
                <w:rFonts w:ascii="Times New Roman" w:hAnsi="Times New Roman" w:cs="Times New Roman"/>
                <w:i/>
                <w:sz w:val="24"/>
                <w:szCs w:val="24"/>
              </w:rPr>
              <w:lastRenderedPageBreak/>
              <w:t xml:space="preserve">Департамент культури, молоді </w:t>
            </w:r>
            <w:r w:rsidRPr="00D163D9">
              <w:rPr>
                <w:rFonts w:ascii="Times New Roman" w:hAnsi="Times New Roman" w:cs="Times New Roman"/>
                <w:i/>
                <w:sz w:val="24"/>
                <w:szCs w:val="24"/>
              </w:rPr>
              <w:lastRenderedPageBreak/>
              <w:t>та спорту облдержадміністрації</w:t>
            </w:r>
          </w:p>
        </w:tc>
        <w:tc>
          <w:tcPr>
            <w:tcW w:w="1858" w:type="dxa"/>
            <w:tcBorders>
              <w:top w:val="nil"/>
              <w:left w:val="nil"/>
              <w:bottom w:val="single" w:sz="6" w:space="0" w:color="333333"/>
              <w:right w:val="single" w:sz="6" w:space="0" w:color="333333"/>
            </w:tcBorders>
            <w:tcMar>
              <w:top w:w="100" w:type="dxa"/>
              <w:left w:w="100" w:type="dxa"/>
              <w:bottom w:w="100" w:type="dxa"/>
              <w:right w:w="100" w:type="dxa"/>
            </w:tcMar>
          </w:tcPr>
          <w:p w:rsidR="00C44432" w:rsidRPr="00D163D9" w:rsidRDefault="00C44432" w:rsidP="001F1AD0">
            <w:pPr>
              <w:jc w:val="center"/>
              <w:rPr>
                <w:rFonts w:ascii="Times New Roman" w:hAnsi="Times New Roman" w:cs="Times New Roman"/>
                <w:i/>
                <w:sz w:val="24"/>
                <w:szCs w:val="24"/>
              </w:rPr>
            </w:pPr>
            <w:r w:rsidRPr="00D163D9">
              <w:rPr>
                <w:rFonts w:ascii="Times New Roman" w:hAnsi="Times New Roman" w:cs="Times New Roman"/>
                <w:i/>
                <w:sz w:val="24"/>
                <w:szCs w:val="24"/>
              </w:rPr>
              <w:lastRenderedPageBreak/>
              <w:t>01.01.2024</w:t>
            </w:r>
          </w:p>
        </w:tc>
        <w:tc>
          <w:tcPr>
            <w:tcW w:w="1559" w:type="dxa"/>
            <w:tcBorders>
              <w:top w:val="nil"/>
              <w:left w:val="nil"/>
              <w:bottom w:val="single" w:sz="6" w:space="0" w:color="333333"/>
              <w:right w:val="single" w:sz="6" w:space="0" w:color="333333"/>
            </w:tcBorders>
            <w:tcMar>
              <w:top w:w="100" w:type="dxa"/>
              <w:left w:w="100" w:type="dxa"/>
              <w:bottom w:w="100" w:type="dxa"/>
              <w:right w:w="100" w:type="dxa"/>
            </w:tcMar>
          </w:tcPr>
          <w:p w:rsidR="00C44432" w:rsidRPr="00D163D9" w:rsidRDefault="00C44432" w:rsidP="001F1AD0">
            <w:pPr>
              <w:pStyle w:val="af"/>
              <w:spacing w:before="0" w:line="223" w:lineRule="auto"/>
              <w:ind w:firstLine="0"/>
              <w:jc w:val="center"/>
              <w:rPr>
                <w:rFonts w:ascii="Times New Roman" w:hAnsi="Times New Roman"/>
                <w:i/>
                <w:sz w:val="24"/>
                <w:szCs w:val="24"/>
              </w:rPr>
            </w:pPr>
            <w:r w:rsidRPr="00D163D9">
              <w:rPr>
                <w:rFonts w:ascii="Times New Roman" w:hAnsi="Times New Roman"/>
                <w:i/>
                <w:sz w:val="24"/>
                <w:szCs w:val="24"/>
              </w:rPr>
              <w:t>31.12.2024</w:t>
            </w:r>
          </w:p>
        </w:tc>
        <w:tc>
          <w:tcPr>
            <w:tcW w:w="1985" w:type="dxa"/>
            <w:tcBorders>
              <w:top w:val="nil"/>
              <w:left w:val="nil"/>
              <w:bottom w:val="single" w:sz="6" w:space="0" w:color="333333"/>
              <w:right w:val="single" w:sz="6" w:space="0" w:color="333333"/>
            </w:tcBorders>
            <w:tcMar>
              <w:top w:w="100" w:type="dxa"/>
              <w:left w:w="100" w:type="dxa"/>
              <w:bottom w:w="100" w:type="dxa"/>
              <w:right w:w="100" w:type="dxa"/>
            </w:tcMar>
          </w:tcPr>
          <w:p w:rsidR="00C44432" w:rsidRPr="00D163D9" w:rsidRDefault="00C44432" w:rsidP="00367621">
            <w:pPr>
              <w:spacing w:line="240" w:lineRule="auto"/>
              <w:ind w:left="140" w:right="140"/>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Виконується</w:t>
            </w:r>
          </w:p>
        </w:tc>
        <w:tc>
          <w:tcPr>
            <w:tcW w:w="5285" w:type="dxa"/>
            <w:tcBorders>
              <w:top w:val="nil"/>
              <w:left w:val="nil"/>
              <w:bottom w:val="single" w:sz="6" w:space="0" w:color="333333"/>
              <w:right w:val="single" w:sz="6" w:space="0" w:color="333333"/>
            </w:tcBorders>
            <w:tcMar>
              <w:top w:w="100" w:type="dxa"/>
              <w:left w:w="100" w:type="dxa"/>
              <w:bottom w:w="100" w:type="dxa"/>
              <w:right w:w="100" w:type="dxa"/>
            </w:tcMar>
          </w:tcPr>
          <w:p w:rsidR="00C44432" w:rsidRPr="00D163D9" w:rsidRDefault="00C44432" w:rsidP="00287D2C">
            <w:pPr>
              <w:spacing w:line="240" w:lineRule="auto"/>
              <w:ind w:left="40" w:right="79"/>
              <w:jc w:val="both"/>
              <w:rPr>
                <w:rFonts w:ascii="Times New Roman" w:hAnsi="Times New Roman" w:cs="Times New Roman"/>
                <w:i/>
                <w:color w:val="FF0000"/>
                <w:sz w:val="24"/>
                <w:szCs w:val="24"/>
              </w:rPr>
            </w:pPr>
            <w:r w:rsidRPr="00D163D9">
              <w:rPr>
                <w:rFonts w:ascii="Times New Roman" w:hAnsi="Times New Roman" w:cs="Times New Roman"/>
                <w:i/>
                <w:sz w:val="24"/>
                <w:szCs w:val="24"/>
              </w:rPr>
              <w:t>У зв’язку з обмеженням фінансових ресурсів обласного бюджету у 2024 році фізкультурно-</w:t>
            </w:r>
            <w:r w:rsidRPr="00D163D9">
              <w:rPr>
                <w:rFonts w:ascii="Times New Roman" w:hAnsi="Times New Roman" w:cs="Times New Roman"/>
                <w:i/>
                <w:sz w:val="24"/>
                <w:szCs w:val="24"/>
              </w:rPr>
              <w:lastRenderedPageBreak/>
              <w:t>оздоровча реабілітація серед  осіб з інвалідністю не проводилась у І кварталі</w:t>
            </w:r>
          </w:p>
        </w:tc>
      </w:tr>
      <w:tr w:rsidR="00C44432" w:rsidRPr="00C16185" w:rsidTr="005C5BAF">
        <w:trPr>
          <w:trHeight w:val="139"/>
        </w:trPr>
        <w:tc>
          <w:tcPr>
            <w:tcW w:w="2337" w:type="dxa"/>
            <w:tcBorders>
              <w:top w:val="nil"/>
              <w:left w:val="single" w:sz="6" w:space="0" w:color="333333"/>
              <w:bottom w:val="single" w:sz="6" w:space="0" w:color="333333"/>
              <w:right w:val="single" w:sz="6" w:space="0" w:color="333333"/>
            </w:tcBorders>
            <w:tcMar>
              <w:top w:w="100" w:type="dxa"/>
              <w:left w:w="100" w:type="dxa"/>
              <w:bottom w:w="100" w:type="dxa"/>
              <w:right w:w="100" w:type="dxa"/>
            </w:tcMar>
          </w:tcPr>
          <w:p w:rsidR="00C44432" w:rsidRPr="00B52532" w:rsidRDefault="00C44432" w:rsidP="009F2137">
            <w:pPr>
              <w:spacing w:line="240" w:lineRule="auto"/>
              <w:rPr>
                <w:rFonts w:ascii="Times New Roman" w:hAnsi="Times New Roman" w:cs="Times New Roman"/>
                <w:i/>
                <w:sz w:val="24"/>
                <w:szCs w:val="24"/>
              </w:rPr>
            </w:pPr>
            <w:r w:rsidRPr="00B52532">
              <w:rPr>
                <w:rFonts w:ascii="Times New Roman" w:hAnsi="Times New Roman" w:cs="Times New Roman"/>
                <w:i/>
                <w:sz w:val="24"/>
                <w:szCs w:val="24"/>
              </w:rPr>
              <w:lastRenderedPageBreak/>
              <w:t>б) провести заходи у рамках реалізації соціального проєкту «Активні парки-локації здорової України», доступні для всіх груп населення, з метою популяризації здорового способу життя та створення активного дозвілля</w:t>
            </w:r>
          </w:p>
        </w:tc>
        <w:tc>
          <w:tcPr>
            <w:tcW w:w="2016" w:type="dxa"/>
            <w:tcBorders>
              <w:top w:val="nil"/>
              <w:left w:val="nil"/>
              <w:bottom w:val="single" w:sz="6" w:space="0" w:color="333333"/>
              <w:right w:val="single" w:sz="6" w:space="0" w:color="333333"/>
            </w:tcBorders>
            <w:tcMar>
              <w:top w:w="100" w:type="dxa"/>
              <w:left w:w="100" w:type="dxa"/>
              <w:bottom w:w="100" w:type="dxa"/>
              <w:right w:w="100" w:type="dxa"/>
            </w:tcMar>
          </w:tcPr>
          <w:p w:rsidR="00C44432" w:rsidRPr="00B52532" w:rsidRDefault="00C44432" w:rsidP="00367621">
            <w:pPr>
              <w:spacing w:line="240" w:lineRule="auto"/>
              <w:rPr>
                <w:rFonts w:ascii="Times New Roman" w:hAnsi="Times New Roman" w:cs="Times New Roman"/>
                <w:i/>
                <w:sz w:val="24"/>
                <w:szCs w:val="24"/>
              </w:rPr>
            </w:pPr>
            <w:r w:rsidRPr="00B52532">
              <w:rPr>
                <w:rFonts w:ascii="Times New Roman" w:hAnsi="Times New Roman" w:cs="Times New Roman"/>
                <w:i/>
                <w:sz w:val="24"/>
                <w:szCs w:val="24"/>
              </w:rPr>
              <w:t>Департамент культури, молоді та спорту облдержадміністрації</w:t>
            </w:r>
          </w:p>
        </w:tc>
        <w:tc>
          <w:tcPr>
            <w:tcW w:w="1858" w:type="dxa"/>
            <w:tcBorders>
              <w:top w:val="nil"/>
              <w:left w:val="nil"/>
              <w:bottom w:val="single" w:sz="6" w:space="0" w:color="333333"/>
              <w:right w:val="single" w:sz="6" w:space="0" w:color="333333"/>
            </w:tcBorders>
            <w:tcMar>
              <w:top w:w="100" w:type="dxa"/>
              <w:left w:w="100" w:type="dxa"/>
              <w:bottom w:w="100" w:type="dxa"/>
              <w:right w:w="100" w:type="dxa"/>
            </w:tcMar>
          </w:tcPr>
          <w:p w:rsidR="00C44432" w:rsidRPr="00B52532" w:rsidRDefault="00C44432" w:rsidP="001F1AD0">
            <w:pPr>
              <w:jc w:val="center"/>
              <w:rPr>
                <w:rFonts w:ascii="Times New Roman" w:hAnsi="Times New Roman" w:cs="Times New Roman"/>
                <w:i/>
                <w:sz w:val="24"/>
                <w:szCs w:val="24"/>
              </w:rPr>
            </w:pPr>
            <w:r w:rsidRPr="00B52532">
              <w:rPr>
                <w:rFonts w:ascii="Times New Roman" w:hAnsi="Times New Roman" w:cs="Times New Roman"/>
                <w:i/>
                <w:sz w:val="24"/>
                <w:szCs w:val="24"/>
              </w:rPr>
              <w:t>01.01.2024</w:t>
            </w:r>
          </w:p>
        </w:tc>
        <w:tc>
          <w:tcPr>
            <w:tcW w:w="1559" w:type="dxa"/>
            <w:tcBorders>
              <w:top w:val="nil"/>
              <w:left w:val="nil"/>
              <w:bottom w:val="single" w:sz="6" w:space="0" w:color="333333"/>
              <w:right w:val="single" w:sz="6" w:space="0" w:color="333333"/>
            </w:tcBorders>
            <w:tcMar>
              <w:top w:w="100" w:type="dxa"/>
              <w:left w:w="100" w:type="dxa"/>
              <w:bottom w:w="100" w:type="dxa"/>
              <w:right w:w="100" w:type="dxa"/>
            </w:tcMar>
          </w:tcPr>
          <w:p w:rsidR="00C44432" w:rsidRPr="00B52532" w:rsidRDefault="00C44432" w:rsidP="001F1AD0">
            <w:pPr>
              <w:pStyle w:val="af"/>
              <w:spacing w:before="0" w:line="223" w:lineRule="auto"/>
              <w:ind w:firstLine="0"/>
              <w:jc w:val="center"/>
              <w:rPr>
                <w:rFonts w:ascii="Times New Roman" w:hAnsi="Times New Roman"/>
                <w:i/>
                <w:sz w:val="24"/>
                <w:szCs w:val="24"/>
              </w:rPr>
            </w:pPr>
            <w:r w:rsidRPr="00B52532">
              <w:rPr>
                <w:rFonts w:ascii="Times New Roman" w:hAnsi="Times New Roman"/>
                <w:i/>
                <w:sz w:val="24"/>
                <w:szCs w:val="24"/>
              </w:rPr>
              <w:t>31.12.2024</w:t>
            </w:r>
          </w:p>
        </w:tc>
        <w:tc>
          <w:tcPr>
            <w:tcW w:w="1985" w:type="dxa"/>
            <w:tcBorders>
              <w:top w:val="nil"/>
              <w:left w:val="nil"/>
              <w:bottom w:val="single" w:sz="6" w:space="0" w:color="333333"/>
              <w:right w:val="single" w:sz="6" w:space="0" w:color="333333"/>
            </w:tcBorders>
            <w:tcMar>
              <w:top w:w="100" w:type="dxa"/>
              <w:left w:w="100" w:type="dxa"/>
              <w:bottom w:w="100" w:type="dxa"/>
              <w:right w:w="100" w:type="dxa"/>
            </w:tcMar>
          </w:tcPr>
          <w:p w:rsidR="00C44432" w:rsidRPr="00B52532" w:rsidRDefault="00C44432" w:rsidP="00367621">
            <w:pPr>
              <w:spacing w:line="240" w:lineRule="auto"/>
              <w:ind w:left="140" w:right="140"/>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Виконується</w:t>
            </w:r>
          </w:p>
        </w:tc>
        <w:tc>
          <w:tcPr>
            <w:tcW w:w="5285" w:type="dxa"/>
            <w:tcBorders>
              <w:top w:val="nil"/>
              <w:left w:val="nil"/>
              <w:bottom w:val="single" w:sz="6" w:space="0" w:color="333333"/>
              <w:right w:val="single" w:sz="6" w:space="0" w:color="333333"/>
            </w:tcBorders>
            <w:tcMar>
              <w:top w:w="100" w:type="dxa"/>
              <w:left w:w="100" w:type="dxa"/>
              <w:bottom w:w="100" w:type="dxa"/>
              <w:right w:w="100" w:type="dxa"/>
            </w:tcMar>
          </w:tcPr>
          <w:p w:rsidR="00C44432" w:rsidRPr="00B52532" w:rsidRDefault="00C44432" w:rsidP="00173C9C">
            <w:pPr>
              <w:spacing w:line="240" w:lineRule="auto"/>
              <w:jc w:val="both"/>
              <w:rPr>
                <w:rFonts w:ascii="Times New Roman" w:hAnsi="Times New Roman" w:cs="Times New Roman"/>
                <w:i/>
                <w:sz w:val="24"/>
                <w:szCs w:val="24"/>
              </w:rPr>
            </w:pPr>
            <w:r w:rsidRPr="00B52532">
              <w:rPr>
                <w:rFonts w:ascii="Times New Roman" w:hAnsi="Times New Roman" w:cs="Times New Roman"/>
                <w:i/>
                <w:sz w:val="24"/>
                <w:szCs w:val="24"/>
              </w:rPr>
              <w:t>Відповідно до наказу начальника Волинської обласної військової адміністрації від 29 березня 2024 року № 87 «Про внесення змін до показників обласного бюджету на 2024 рік», здійснено розподіл субвенції з державного бюджету на виконання окремих заходів з реалізації соціального проекту «Активні парки – локації здорової України»  Боратинській, Головненській, Городищенській, Ківерцівській, Луківській, Підгайцівській, Устилузькій, Нововолинській, Турійській, Горохівській, Камінь-Каширській територіальним громадам.  Станом на 01.04.2024 р. кординатори заключають договори щодо реалізації соціального проекту у зазначених територіальних громад.</w:t>
            </w:r>
          </w:p>
          <w:p w:rsidR="00C44432" w:rsidRPr="00314535" w:rsidRDefault="00C44432" w:rsidP="00173C9C">
            <w:pPr>
              <w:spacing w:line="240" w:lineRule="auto"/>
              <w:ind w:right="79"/>
              <w:jc w:val="both"/>
              <w:rPr>
                <w:rFonts w:ascii="Times New Roman" w:hAnsi="Times New Roman" w:cs="Times New Roman"/>
                <w:i/>
                <w:color w:val="FF0000"/>
                <w:sz w:val="24"/>
                <w:szCs w:val="24"/>
              </w:rPr>
            </w:pPr>
            <w:r w:rsidRPr="00B52532">
              <w:rPr>
                <w:rFonts w:ascii="Times New Roman" w:hAnsi="Times New Roman" w:cs="Times New Roman"/>
                <w:i/>
                <w:sz w:val="24"/>
                <w:szCs w:val="24"/>
              </w:rPr>
              <w:t xml:space="preserve">Волинським обласним центром фізичного здоров’я населення «Спорт для всіх»  проведено </w:t>
            </w:r>
            <w:r w:rsidRPr="00B52532">
              <w:rPr>
                <w:rFonts w:ascii="Times New Roman" w:hAnsi="Times New Roman" w:cs="Times New Roman"/>
                <w:i/>
                <w:spacing w:val="-10"/>
                <w:sz w:val="24"/>
                <w:szCs w:val="24"/>
              </w:rPr>
              <w:t>2 ф</w:t>
            </w:r>
            <w:r w:rsidRPr="00B52532">
              <w:rPr>
                <w:rFonts w:ascii="Times New Roman" w:hAnsi="Times New Roman" w:cs="Times New Roman"/>
                <w:i/>
                <w:sz w:val="24"/>
                <w:szCs w:val="24"/>
              </w:rPr>
              <w:t xml:space="preserve">ізкультурно-оздоровчі заходи за Всеукраїнською програмою </w:t>
            </w:r>
            <w:r w:rsidRPr="00B52532">
              <w:rPr>
                <w:rFonts w:ascii="Times New Roman" w:hAnsi="Times New Roman" w:cs="Times New Roman"/>
                <w:i/>
                <w:spacing w:val="-10"/>
                <w:sz w:val="24"/>
                <w:szCs w:val="24"/>
              </w:rPr>
              <w:t>«Активні парки  – локації здорової України»</w:t>
            </w:r>
          </w:p>
        </w:tc>
      </w:tr>
      <w:tr w:rsidR="00C44432" w:rsidRPr="00C16185" w:rsidTr="005C5BAF">
        <w:trPr>
          <w:trHeight w:val="139"/>
        </w:trPr>
        <w:tc>
          <w:tcPr>
            <w:tcW w:w="15040" w:type="dxa"/>
            <w:gridSpan w:val="6"/>
            <w:tcBorders>
              <w:top w:val="nil"/>
              <w:left w:val="single" w:sz="6" w:space="0" w:color="333333"/>
              <w:bottom w:val="single" w:sz="6" w:space="0" w:color="333333"/>
              <w:right w:val="single" w:sz="6" w:space="0" w:color="333333"/>
            </w:tcBorders>
            <w:tcMar>
              <w:top w:w="100" w:type="dxa"/>
              <w:left w:w="100" w:type="dxa"/>
              <w:bottom w:w="100" w:type="dxa"/>
              <w:right w:w="100" w:type="dxa"/>
            </w:tcMar>
          </w:tcPr>
          <w:p w:rsidR="00C44432" w:rsidRPr="00D367AA" w:rsidRDefault="00C44432" w:rsidP="00D367AA">
            <w:pPr>
              <w:spacing w:line="240" w:lineRule="auto"/>
              <w:ind w:firstLine="323"/>
              <w:jc w:val="center"/>
              <w:rPr>
                <w:rFonts w:ascii="Times New Roman" w:hAnsi="Times New Roman" w:cs="Times New Roman"/>
                <w:i/>
                <w:sz w:val="24"/>
                <w:szCs w:val="24"/>
              </w:rPr>
            </w:pPr>
            <w:r w:rsidRPr="00D367AA">
              <w:rPr>
                <w:rFonts w:ascii="Times New Roman" w:hAnsi="Times New Roman" w:cs="Times New Roman"/>
                <w:i/>
                <w:sz w:val="24"/>
                <w:szCs w:val="24"/>
              </w:rPr>
              <w:t>Стратегічна ціль 2. Усім громадянам доступні публічні та соціальні послуги, які відповідають міжнародним стандартам</w:t>
            </w:r>
          </w:p>
        </w:tc>
      </w:tr>
      <w:tr w:rsidR="00C44432" w:rsidRPr="00C16185" w:rsidTr="005C5BAF">
        <w:trPr>
          <w:trHeight w:val="139"/>
        </w:trPr>
        <w:tc>
          <w:tcPr>
            <w:tcW w:w="15040" w:type="dxa"/>
            <w:gridSpan w:val="6"/>
            <w:tcBorders>
              <w:top w:val="nil"/>
              <w:left w:val="single" w:sz="6" w:space="0" w:color="333333"/>
              <w:bottom w:val="single" w:sz="6" w:space="0" w:color="333333"/>
              <w:right w:val="single" w:sz="6" w:space="0" w:color="333333"/>
            </w:tcBorders>
            <w:tcMar>
              <w:top w:w="100" w:type="dxa"/>
              <w:left w:w="100" w:type="dxa"/>
              <w:bottom w:w="100" w:type="dxa"/>
              <w:right w:w="100" w:type="dxa"/>
            </w:tcMar>
          </w:tcPr>
          <w:p w:rsidR="00C44432" w:rsidRPr="0044711E" w:rsidRDefault="00C44432" w:rsidP="005522ED">
            <w:pPr>
              <w:spacing w:line="240" w:lineRule="auto"/>
              <w:jc w:val="center"/>
              <w:rPr>
                <w:rFonts w:ascii="Times New Roman" w:hAnsi="Times New Roman" w:cs="Times New Roman"/>
                <w:b/>
                <w:i/>
                <w:sz w:val="24"/>
                <w:szCs w:val="24"/>
              </w:rPr>
            </w:pPr>
            <w:r w:rsidRPr="0044711E">
              <w:rPr>
                <w:rFonts w:ascii="Times New Roman" w:hAnsi="Times New Roman" w:cs="Times New Roman"/>
                <w:b/>
                <w:i/>
                <w:sz w:val="24"/>
                <w:szCs w:val="24"/>
              </w:rPr>
              <w:t xml:space="preserve">Завдання 3. </w:t>
            </w:r>
            <w:r>
              <w:rPr>
                <w:rFonts w:ascii="Times New Roman" w:hAnsi="Times New Roman" w:cs="Times New Roman"/>
                <w:b/>
                <w:i/>
                <w:sz w:val="24"/>
                <w:szCs w:val="24"/>
              </w:rPr>
              <w:t>З</w:t>
            </w:r>
            <w:r w:rsidRPr="0044711E">
              <w:rPr>
                <w:rFonts w:ascii="Times New Roman" w:hAnsi="Times New Roman" w:cs="Times New Roman"/>
                <w:b/>
                <w:i/>
                <w:sz w:val="24"/>
                <w:szCs w:val="24"/>
              </w:rPr>
              <w:t>апроваджено систему ран</w:t>
            </w:r>
            <w:r>
              <w:rPr>
                <w:rFonts w:ascii="Times New Roman" w:hAnsi="Times New Roman" w:cs="Times New Roman"/>
                <w:b/>
                <w:i/>
                <w:sz w:val="24"/>
                <w:szCs w:val="24"/>
              </w:rPr>
              <w:t>н</w:t>
            </w:r>
            <w:r w:rsidRPr="0044711E">
              <w:rPr>
                <w:rFonts w:ascii="Times New Roman" w:hAnsi="Times New Roman" w:cs="Times New Roman"/>
                <w:b/>
                <w:i/>
                <w:sz w:val="24"/>
                <w:szCs w:val="24"/>
              </w:rPr>
              <w:t>ього втручання</w:t>
            </w:r>
          </w:p>
        </w:tc>
      </w:tr>
      <w:tr w:rsidR="00C44432" w:rsidRPr="00C16185" w:rsidTr="005C5BAF">
        <w:trPr>
          <w:trHeight w:val="139"/>
        </w:trPr>
        <w:tc>
          <w:tcPr>
            <w:tcW w:w="2337" w:type="dxa"/>
            <w:tcBorders>
              <w:top w:val="nil"/>
              <w:left w:val="single" w:sz="6" w:space="0" w:color="333333"/>
              <w:bottom w:val="single" w:sz="6" w:space="0" w:color="333333"/>
              <w:right w:val="single" w:sz="6" w:space="0" w:color="333333"/>
            </w:tcBorders>
            <w:tcMar>
              <w:top w:w="100" w:type="dxa"/>
              <w:left w:w="100" w:type="dxa"/>
              <w:bottom w:w="100" w:type="dxa"/>
              <w:right w:w="100" w:type="dxa"/>
            </w:tcMar>
          </w:tcPr>
          <w:p w:rsidR="00C44432" w:rsidRPr="00EB38CB" w:rsidRDefault="00C44432" w:rsidP="009F2137">
            <w:pPr>
              <w:spacing w:line="240" w:lineRule="auto"/>
              <w:rPr>
                <w:rFonts w:ascii="Times New Roman" w:eastAsia="Times New Roman" w:hAnsi="Times New Roman" w:cs="Times New Roman"/>
                <w:i/>
                <w:sz w:val="24"/>
                <w:szCs w:val="24"/>
              </w:rPr>
            </w:pPr>
            <w:r w:rsidRPr="00EB38CB">
              <w:rPr>
                <w:rFonts w:ascii="Times New Roman" w:hAnsi="Times New Roman" w:cs="Times New Roman"/>
                <w:i/>
                <w:sz w:val="24"/>
                <w:szCs w:val="24"/>
              </w:rPr>
              <w:t xml:space="preserve">а) визначити потреби населення </w:t>
            </w:r>
            <w:r w:rsidRPr="00EB38CB">
              <w:rPr>
                <w:rFonts w:ascii="Times New Roman" w:hAnsi="Times New Roman" w:cs="Times New Roman"/>
                <w:i/>
                <w:sz w:val="24"/>
                <w:szCs w:val="24"/>
              </w:rPr>
              <w:lastRenderedPageBreak/>
              <w:t>адміністративно-територіальної одиниці області в послузі раннього втручання</w:t>
            </w:r>
          </w:p>
        </w:tc>
        <w:tc>
          <w:tcPr>
            <w:tcW w:w="2016" w:type="dxa"/>
            <w:tcBorders>
              <w:top w:val="nil"/>
              <w:left w:val="nil"/>
              <w:bottom w:val="single" w:sz="6" w:space="0" w:color="333333"/>
              <w:right w:val="single" w:sz="6" w:space="0" w:color="333333"/>
            </w:tcBorders>
            <w:tcMar>
              <w:top w:w="100" w:type="dxa"/>
              <w:left w:w="100" w:type="dxa"/>
              <w:bottom w:w="100" w:type="dxa"/>
              <w:right w:w="100" w:type="dxa"/>
            </w:tcMar>
          </w:tcPr>
          <w:p w:rsidR="00C44432" w:rsidRPr="00EB38CB" w:rsidRDefault="00C44432" w:rsidP="005522ED">
            <w:pPr>
              <w:spacing w:line="240" w:lineRule="auto"/>
              <w:rPr>
                <w:rFonts w:ascii="Times New Roman" w:eastAsia="Times New Roman" w:hAnsi="Times New Roman" w:cs="Times New Roman"/>
                <w:i/>
                <w:sz w:val="24"/>
                <w:szCs w:val="24"/>
              </w:rPr>
            </w:pPr>
            <w:r w:rsidRPr="00EB38CB">
              <w:rPr>
                <w:rFonts w:ascii="Times New Roman" w:hAnsi="Times New Roman" w:cs="Times New Roman"/>
                <w:i/>
                <w:sz w:val="24"/>
                <w:szCs w:val="24"/>
              </w:rPr>
              <w:lastRenderedPageBreak/>
              <w:t xml:space="preserve">РДА, ОМС, департамент </w:t>
            </w:r>
            <w:r w:rsidRPr="00EB38CB">
              <w:rPr>
                <w:rFonts w:ascii="Times New Roman" w:hAnsi="Times New Roman" w:cs="Times New Roman"/>
                <w:i/>
                <w:sz w:val="24"/>
                <w:szCs w:val="24"/>
              </w:rPr>
              <w:lastRenderedPageBreak/>
              <w:t>соціальної та ветеранської політики, управління охорони здоровя, управління освіти і науки, служба у справах дітей ОДА</w:t>
            </w:r>
          </w:p>
        </w:tc>
        <w:tc>
          <w:tcPr>
            <w:tcW w:w="1858" w:type="dxa"/>
            <w:tcBorders>
              <w:top w:val="nil"/>
              <w:left w:val="nil"/>
              <w:bottom w:val="single" w:sz="6" w:space="0" w:color="333333"/>
              <w:right w:val="single" w:sz="6" w:space="0" w:color="333333"/>
            </w:tcBorders>
            <w:tcMar>
              <w:top w:w="100" w:type="dxa"/>
              <w:left w:w="100" w:type="dxa"/>
              <w:bottom w:w="100" w:type="dxa"/>
              <w:right w:w="100" w:type="dxa"/>
            </w:tcMar>
          </w:tcPr>
          <w:p w:rsidR="00C44432" w:rsidRPr="00EB38CB" w:rsidRDefault="00C44432" w:rsidP="001F1AD0">
            <w:pPr>
              <w:jc w:val="center"/>
              <w:rPr>
                <w:rFonts w:ascii="Times New Roman" w:hAnsi="Times New Roman" w:cs="Times New Roman"/>
                <w:i/>
                <w:sz w:val="24"/>
                <w:szCs w:val="24"/>
              </w:rPr>
            </w:pPr>
            <w:r w:rsidRPr="00EB38CB">
              <w:rPr>
                <w:rFonts w:ascii="Times New Roman" w:hAnsi="Times New Roman" w:cs="Times New Roman"/>
                <w:i/>
                <w:sz w:val="24"/>
                <w:szCs w:val="24"/>
              </w:rPr>
              <w:lastRenderedPageBreak/>
              <w:t>01.01.2024</w:t>
            </w:r>
          </w:p>
        </w:tc>
        <w:tc>
          <w:tcPr>
            <w:tcW w:w="1559" w:type="dxa"/>
            <w:tcBorders>
              <w:top w:val="nil"/>
              <w:left w:val="nil"/>
              <w:bottom w:val="single" w:sz="6" w:space="0" w:color="333333"/>
              <w:right w:val="single" w:sz="6" w:space="0" w:color="333333"/>
            </w:tcBorders>
            <w:tcMar>
              <w:top w:w="100" w:type="dxa"/>
              <w:left w:w="100" w:type="dxa"/>
              <w:bottom w:w="100" w:type="dxa"/>
              <w:right w:w="100" w:type="dxa"/>
            </w:tcMar>
          </w:tcPr>
          <w:p w:rsidR="00C44432" w:rsidRPr="00EB38CB" w:rsidRDefault="00C44432" w:rsidP="001F1AD0">
            <w:pPr>
              <w:pStyle w:val="af"/>
              <w:spacing w:before="0" w:line="223" w:lineRule="auto"/>
              <w:ind w:firstLine="0"/>
              <w:jc w:val="center"/>
              <w:rPr>
                <w:rFonts w:ascii="Times New Roman" w:hAnsi="Times New Roman"/>
                <w:i/>
                <w:sz w:val="24"/>
                <w:szCs w:val="24"/>
              </w:rPr>
            </w:pPr>
            <w:r w:rsidRPr="00EB38CB">
              <w:rPr>
                <w:rFonts w:ascii="Times New Roman" w:hAnsi="Times New Roman"/>
                <w:i/>
                <w:sz w:val="24"/>
                <w:szCs w:val="24"/>
              </w:rPr>
              <w:t>31.12.2024</w:t>
            </w:r>
          </w:p>
        </w:tc>
        <w:tc>
          <w:tcPr>
            <w:tcW w:w="1985" w:type="dxa"/>
            <w:tcBorders>
              <w:top w:val="nil"/>
              <w:left w:val="nil"/>
              <w:bottom w:val="single" w:sz="6" w:space="0" w:color="333333"/>
              <w:right w:val="single" w:sz="6" w:space="0" w:color="333333"/>
            </w:tcBorders>
            <w:tcMar>
              <w:top w:w="100" w:type="dxa"/>
              <w:left w:w="100" w:type="dxa"/>
              <w:bottom w:w="100" w:type="dxa"/>
              <w:right w:w="100" w:type="dxa"/>
            </w:tcMar>
          </w:tcPr>
          <w:p w:rsidR="00C44432" w:rsidRPr="00EB38CB" w:rsidRDefault="00C44432" w:rsidP="00EB38CB">
            <w:pPr>
              <w:spacing w:line="240" w:lineRule="auto"/>
              <w:ind w:left="140" w:right="140"/>
              <w:jc w:val="center"/>
              <w:rPr>
                <w:rFonts w:ascii="Times New Roman" w:eastAsia="Times New Roman" w:hAnsi="Times New Roman" w:cs="Times New Roman"/>
                <w:i/>
                <w:sz w:val="24"/>
                <w:szCs w:val="24"/>
              </w:rPr>
            </w:pPr>
            <w:r w:rsidRPr="00EB38CB">
              <w:rPr>
                <w:rFonts w:ascii="Times New Roman" w:eastAsia="Times New Roman" w:hAnsi="Times New Roman" w:cs="Times New Roman"/>
                <w:i/>
                <w:sz w:val="24"/>
                <w:szCs w:val="24"/>
              </w:rPr>
              <w:t>Виконується</w:t>
            </w:r>
          </w:p>
        </w:tc>
        <w:tc>
          <w:tcPr>
            <w:tcW w:w="5285" w:type="dxa"/>
            <w:tcBorders>
              <w:top w:val="nil"/>
              <w:left w:val="nil"/>
              <w:bottom w:val="single" w:sz="6" w:space="0" w:color="333333"/>
              <w:right w:val="single" w:sz="6" w:space="0" w:color="333333"/>
            </w:tcBorders>
            <w:tcMar>
              <w:top w:w="100" w:type="dxa"/>
              <w:left w:w="100" w:type="dxa"/>
              <w:bottom w:w="100" w:type="dxa"/>
              <w:right w:w="100" w:type="dxa"/>
            </w:tcMar>
          </w:tcPr>
          <w:p w:rsidR="00C44432" w:rsidRPr="00EB38CB" w:rsidRDefault="00C44432" w:rsidP="00173C9C">
            <w:pPr>
              <w:spacing w:line="240" w:lineRule="auto"/>
              <w:ind w:right="82"/>
              <w:jc w:val="both"/>
              <w:rPr>
                <w:rFonts w:ascii="Times New Roman" w:hAnsi="Times New Roman" w:cs="Times New Roman"/>
                <w:i/>
                <w:sz w:val="24"/>
                <w:szCs w:val="24"/>
              </w:rPr>
            </w:pPr>
            <w:r w:rsidRPr="00EB38CB">
              <w:rPr>
                <w:rFonts w:ascii="Times New Roman" w:hAnsi="Times New Roman" w:cs="Times New Roman"/>
                <w:i/>
                <w:sz w:val="24"/>
                <w:szCs w:val="24"/>
              </w:rPr>
              <w:t xml:space="preserve">Головам міських, селищних, сільських територіальних громад надіслано лист </w:t>
            </w:r>
            <w:r w:rsidRPr="00EB38CB">
              <w:rPr>
                <w:rFonts w:ascii="Times New Roman" w:hAnsi="Times New Roman" w:cs="Times New Roman"/>
                <w:i/>
                <w:sz w:val="24"/>
                <w:szCs w:val="24"/>
              </w:rPr>
              <w:lastRenderedPageBreak/>
              <w:t>заступника голови облдержадміністрації щодо визначення у громаді потреби в послузі раннього втручання. Переважна більшість територіальних громад планує розглянути це питання на черговій сесії.</w:t>
            </w:r>
          </w:p>
        </w:tc>
      </w:tr>
      <w:tr w:rsidR="00C44432" w:rsidRPr="00C16185" w:rsidTr="005C5BAF">
        <w:trPr>
          <w:trHeight w:val="3058"/>
        </w:trPr>
        <w:tc>
          <w:tcPr>
            <w:tcW w:w="2337" w:type="dxa"/>
            <w:tcBorders>
              <w:top w:val="nil"/>
              <w:left w:val="single" w:sz="6" w:space="0" w:color="333333"/>
              <w:bottom w:val="single" w:sz="6" w:space="0" w:color="333333"/>
              <w:right w:val="single" w:sz="6" w:space="0" w:color="333333"/>
            </w:tcBorders>
            <w:tcMar>
              <w:top w:w="100" w:type="dxa"/>
              <w:left w:w="100" w:type="dxa"/>
              <w:bottom w:w="100" w:type="dxa"/>
              <w:right w:w="100" w:type="dxa"/>
            </w:tcMar>
          </w:tcPr>
          <w:p w:rsidR="00C44432" w:rsidRPr="00EB38CB" w:rsidRDefault="00C44432" w:rsidP="00AD0A32">
            <w:pPr>
              <w:spacing w:line="240" w:lineRule="auto"/>
              <w:rPr>
                <w:rFonts w:ascii="Times New Roman" w:hAnsi="Times New Roman" w:cs="Times New Roman"/>
                <w:i/>
                <w:sz w:val="24"/>
                <w:szCs w:val="24"/>
              </w:rPr>
            </w:pPr>
            <w:r w:rsidRPr="00EB38CB">
              <w:rPr>
                <w:rFonts w:ascii="Times New Roman" w:hAnsi="Times New Roman" w:cs="Times New Roman"/>
                <w:i/>
                <w:sz w:val="24"/>
                <w:szCs w:val="24"/>
              </w:rPr>
              <w:lastRenderedPageBreak/>
              <w:t>б) поглибити співпрацю з громадськими обʼєднаннями, благодійними та релігійними організаціями з метою залучення їх до планування надання послуги раннього втручання</w:t>
            </w:r>
          </w:p>
        </w:tc>
        <w:tc>
          <w:tcPr>
            <w:tcW w:w="2016" w:type="dxa"/>
            <w:tcBorders>
              <w:top w:val="nil"/>
              <w:left w:val="nil"/>
              <w:bottom w:val="single" w:sz="6" w:space="0" w:color="333333"/>
              <w:right w:val="single" w:sz="6" w:space="0" w:color="333333"/>
            </w:tcBorders>
            <w:tcMar>
              <w:top w:w="100" w:type="dxa"/>
              <w:left w:w="100" w:type="dxa"/>
              <w:bottom w:w="100" w:type="dxa"/>
              <w:right w:w="100" w:type="dxa"/>
            </w:tcMar>
          </w:tcPr>
          <w:p w:rsidR="00C44432" w:rsidRPr="00EB38CB" w:rsidRDefault="00C44432" w:rsidP="009F2137">
            <w:pPr>
              <w:spacing w:line="240" w:lineRule="auto"/>
              <w:rPr>
                <w:rFonts w:ascii="Times New Roman" w:eastAsia="Times New Roman" w:hAnsi="Times New Roman" w:cs="Times New Roman"/>
                <w:i/>
                <w:sz w:val="24"/>
                <w:szCs w:val="24"/>
              </w:rPr>
            </w:pPr>
            <w:r w:rsidRPr="00EB38CB">
              <w:rPr>
                <w:rFonts w:ascii="Times New Roman" w:hAnsi="Times New Roman" w:cs="Times New Roman"/>
                <w:i/>
                <w:sz w:val="24"/>
                <w:szCs w:val="24"/>
              </w:rPr>
              <w:t>РДА, ОМС, департамент соціальної та ветеранської політики, управління охорони здоровя, управління освіти і науки, служба у справах дітей ОДА</w:t>
            </w:r>
          </w:p>
        </w:tc>
        <w:tc>
          <w:tcPr>
            <w:tcW w:w="1858" w:type="dxa"/>
            <w:tcBorders>
              <w:top w:val="nil"/>
              <w:left w:val="nil"/>
              <w:bottom w:val="single" w:sz="6" w:space="0" w:color="333333"/>
              <w:right w:val="single" w:sz="6" w:space="0" w:color="333333"/>
            </w:tcBorders>
            <w:tcMar>
              <w:top w:w="100" w:type="dxa"/>
              <w:left w:w="100" w:type="dxa"/>
              <w:bottom w:w="100" w:type="dxa"/>
              <w:right w:w="100" w:type="dxa"/>
            </w:tcMar>
          </w:tcPr>
          <w:p w:rsidR="00C44432" w:rsidRPr="00EB38CB" w:rsidRDefault="00C44432" w:rsidP="001F1AD0">
            <w:pPr>
              <w:jc w:val="center"/>
              <w:rPr>
                <w:rFonts w:ascii="Times New Roman" w:hAnsi="Times New Roman" w:cs="Times New Roman"/>
                <w:i/>
                <w:sz w:val="24"/>
                <w:szCs w:val="24"/>
              </w:rPr>
            </w:pPr>
            <w:r w:rsidRPr="00EB38CB">
              <w:rPr>
                <w:rFonts w:ascii="Times New Roman" w:hAnsi="Times New Roman" w:cs="Times New Roman"/>
                <w:i/>
                <w:sz w:val="24"/>
                <w:szCs w:val="24"/>
              </w:rPr>
              <w:t>01.01.2024</w:t>
            </w:r>
          </w:p>
        </w:tc>
        <w:tc>
          <w:tcPr>
            <w:tcW w:w="1559" w:type="dxa"/>
            <w:tcBorders>
              <w:top w:val="nil"/>
              <w:left w:val="nil"/>
              <w:bottom w:val="single" w:sz="6" w:space="0" w:color="333333"/>
              <w:right w:val="single" w:sz="6" w:space="0" w:color="333333"/>
            </w:tcBorders>
            <w:tcMar>
              <w:top w:w="100" w:type="dxa"/>
              <w:left w:w="100" w:type="dxa"/>
              <w:bottom w:w="100" w:type="dxa"/>
              <w:right w:w="100" w:type="dxa"/>
            </w:tcMar>
          </w:tcPr>
          <w:p w:rsidR="00C44432" w:rsidRPr="00EB38CB" w:rsidRDefault="00C44432" w:rsidP="001F1AD0">
            <w:pPr>
              <w:pStyle w:val="af"/>
              <w:spacing w:before="0" w:line="223" w:lineRule="auto"/>
              <w:ind w:firstLine="0"/>
              <w:jc w:val="center"/>
              <w:rPr>
                <w:rFonts w:ascii="Times New Roman" w:hAnsi="Times New Roman"/>
                <w:i/>
                <w:sz w:val="24"/>
                <w:szCs w:val="24"/>
              </w:rPr>
            </w:pPr>
            <w:r w:rsidRPr="00EB38CB">
              <w:rPr>
                <w:rFonts w:ascii="Times New Roman" w:hAnsi="Times New Roman"/>
                <w:i/>
                <w:sz w:val="24"/>
                <w:szCs w:val="24"/>
              </w:rPr>
              <w:t>31.12.2024</w:t>
            </w:r>
          </w:p>
        </w:tc>
        <w:tc>
          <w:tcPr>
            <w:tcW w:w="1985" w:type="dxa"/>
            <w:tcBorders>
              <w:top w:val="nil"/>
              <w:left w:val="nil"/>
              <w:bottom w:val="single" w:sz="6" w:space="0" w:color="333333"/>
              <w:right w:val="single" w:sz="6" w:space="0" w:color="333333"/>
            </w:tcBorders>
            <w:tcMar>
              <w:top w:w="100" w:type="dxa"/>
              <w:left w:w="100" w:type="dxa"/>
              <w:bottom w:w="100" w:type="dxa"/>
              <w:right w:w="100" w:type="dxa"/>
            </w:tcMar>
          </w:tcPr>
          <w:p w:rsidR="00C44432" w:rsidRPr="00EB38CB" w:rsidRDefault="00C44432" w:rsidP="00EB38CB">
            <w:pPr>
              <w:spacing w:line="240" w:lineRule="auto"/>
              <w:ind w:left="140" w:right="140"/>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Виконується</w:t>
            </w:r>
          </w:p>
        </w:tc>
        <w:tc>
          <w:tcPr>
            <w:tcW w:w="5285" w:type="dxa"/>
            <w:tcBorders>
              <w:top w:val="nil"/>
              <w:left w:val="nil"/>
              <w:bottom w:val="single" w:sz="6" w:space="0" w:color="333333"/>
              <w:right w:val="single" w:sz="6" w:space="0" w:color="333333"/>
            </w:tcBorders>
            <w:tcMar>
              <w:top w:w="100" w:type="dxa"/>
              <w:left w:w="100" w:type="dxa"/>
              <w:bottom w:w="100" w:type="dxa"/>
              <w:right w:w="100" w:type="dxa"/>
            </w:tcMar>
          </w:tcPr>
          <w:p w:rsidR="00C44432" w:rsidRPr="00EB38CB" w:rsidRDefault="00C44432" w:rsidP="00173C9C">
            <w:pPr>
              <w:autoSpaceDE w:val="0"/>
              <w:autoSpaceDN w:val="0"/>
              <w:adjustRightInd w:val="0"/>
              <w:spacing w:line="240" w:lineRule="auto"/>
              <w:ind w:right="79"/>
              <w:jc w:val="both"/>
              <w:rPr>
                <w:rFonts w:ascii="Times New Roman" w:hAnsi="Times New Roman" w:cs="Times New Roman"/>
                <w:i/>
                <w:sz w:val="24"/>
                <w:szCs w:val="24"/>
              </w:rPr>
            </w:pPr>
            <w:r w:rsidRPr="00EB38CB">
              <w:rPr>
                <w:rFonts w:ascii="Times New Roman" w:hAnsi="Times New Roman" w:cs="Times New Roman"/>
                <w:i/>
                <w:sz w:val="24"/>
                <w:szCs w:val="24"/>
              </w:rPr>
              <w:t>Розпорядженням голови обласної державної адміністрації від 15.02.2022 №81 «Про затвердження плану заходів з реалізації Концепції створення та розвитку системи раннього втручання на період до 2026 року» створено обласну координаційну раду з питань створення та розвитку системи раннього втручання в області, до якої внесено представника д</w:t>
            </w:r>
            <w:r w:rsidRPr="00EB38CB">
              <w:rPr>
                <w:rFonts w:ascii="Times New Roman" w:hAnsi="Times New Roman" w:cs="Times New Roman"/>
                <w:i/>
                <w:sz w:val="24"/>
                <w:szCs w:val="24"/>
                <w:lang w:eastAsia="ru-RU"/>
              </w:rPr>
              <w:t>итячого корекційно-розвиткового центру «Розмовляйко».</w:t>
            </w:r>
          </w:p>
        </w:tc>
      </w:tr>
      <w:tr w:rsidR="00C44432" w:rsidRPr="00C16185" w:rsidTr="005C5BAF">
        <w:trPr>
          <w:trHeight w:val="1464"/>
        </w:trPr>
        <w:tc>
          <w:tcPr>
            <w:tcW w:w="2337" w:type="dxa"/>
            <w:tcBorders>
              <w:top w:val="nil"/>
              <w:left w:val="single" w:sz="6" w:space="0" w:color="333333"/>
              <w:bottom w:val="single" w:sz="6" w:space="0" w:color="333333"/>
              <w:right w:val="single" w:sz="6" w:space="0" w:color="333333"/>
            </w:tcBorders>
            <w:tcMar>
              <w:top w:w="100" w:type="dxa"/>
              <w:left w:w="100" w:type="dxa"/>
              <w:bottom w:w="100" w:type="dxa"/>
              <w:right w:w="100" w:type="dxa"/>
            </w:tcMar>
          </w:tcPr>
          <w:p w:rsidR="00C44432" w:rsidRPr="00EB38CB" w:rsidRDefault="00C44432" w:rsidP="009F2137">
            <w:pPr>
              <w:spacing w:line="240" w:lineRule="auto"/>
              <w:rPr>
                <w:rFonts w:ascii="Times New Roman" w:eastAsia="Times New Roman" w:hAnsi="Times New Roman" w:cs="Times New Roman"/>
                <w:i/>
                <w:sz w:val="24"/>
                <w:szCs w:val="24"/>
              </w:rPr>
            </w:pPr>
            <w:r w:rsidRPr="00EB38CB">
              <w:rPr>
                <w:rFonts w:ascii="Times New Roman" w:hAnsi="Times New Roman" w:cs="Times New Roman"/>
                <w:i/>
                <w:sz w:val="24"/>
                <w:szCs w:val="24"/>
              </w:rPr>
              <w:t>в) вивчити питання щодо утворення центрів (служб, відділень) раннього втручання на базі існуючої мережі закладів з урахуванням потреб та фінансових можливостей відповідної адміністративно-територіальної одиниці</w:t>
            </w:r>
          </w:p>
        </w:tc>
        <w:tc>
          <w:tcPr>
            <w:tcW w:w="2016" w:type="dxa"/>
            <w:tcBorders>
              <w:top w:val="nil"/>
              <w:left w:val="nil"/>
              <w:bottom w:val="single" w:sz="6" w:space="0" w:color="333333"/>
              <w:right w:val="single" w:sz="6" w:space="0" w:color="333333"/>
            </w:tcBorders>
            <w:tcMar>
              <w:top w:w="100" w:type="dxa"/>
              <w:left w:w="100" w:type="dxa"/>
              <w:bottom w:w="100" w:type="dxa"/>
              <w:right w:w="100" w:type="dxa"/>
            </w:tcMar>
          </w:tcPr>
          <w:p w:rsidR="00C44432" w:rsidRPr="00EB38CB" w:rsidRDefault="00C44432" w:rsidP="009F2137">
            <w:pPr>
              <w:spacing w:line="240" w:lineRule="auto"/>
              <w:rPr>
                <w:rFonts w:ascii="Times New Roman" w:eastAsia="Times New Roman" w:hAnsi="Times New Roman" w:cs="Times New Roman"/>
                <w:i/>
                <w:sz w:val="24"/>
                <w:szCs w:val="24"/>
              </w:rPr>
            </w:pPr>
            <w:r w:rsidRPr="00EB38CB">
              <w:rPr>
                <w:rFonts w:ascii="Times New Roman" w:hAnsi="Times New Roman" w:cs="Times New Roman"/>
                <w:i/>
                <w:sz w:val="24"/>
                <w:szCs w:val="24"/>
              </w:rPr>
              <w:t>РДА, ОМС, департамент соціальної та ветеранської політики, управління охорони здоровя, управління освіти і науки, служба у справах дітей ОДА</w:t>
            </w:r>
          </w:p>
        </w:tc>
        <w:tc>
          <w:tcPr>
            <w:tcW w:w="1858" w:type="dxa"/>
            <w:tcBorders>
              <w:top w:val="nil"/>
              <w:left w:val="nil"/>
              <w:bottom w:val="single" w:sz="6" w:space="0" w:color="333333"/>
              <w:right w:val="single" w:sz="6" w:space="0" w:color="333333"/>
            </w:tcBorders>
            <w:tcMar>
              <w:top w:w="100" w:type="dxa"/>
              <w:left w:w="100" w:type="dxa"/>
              <w:bottom w:w="100" w:type="dxa"/>
              <w:right w:w="100" w:type="dxa"/>
            </w:tcMar>
          </w:tcPr>
          <w:p w:rsidR="00C44432" w:rsidRPr="00EB38CB" w:rsidRDefault="00C44432" w:rsidP="001F1AD0">
            <w:pPr>
              <w:jc w:val="center"/>
              <w:rPr>
                <w:rFonts w:ascii="Times New Roman" w:hAnsi="Times New Roman" w:cs="Times New Roman"/>
                <w:i/>
                <w:sz w:val="24"/>
                <w:szCs w:val="24"/>
              </w:rPr>
            </w:pPr>
            <w:r w:rsidRPr="00EB38CB">
              <w:rPr>
                <w:rFonts w:ascii="Times New Roman" w:hAnsi="Times New Roman" w:cs="Times New Roman"/>
                <w:i/>
                <w:sz w:val="24"/>
                <w:szCs w:val="24"/>
              </w:rPr>
              <w:t>01.01.2024</w:t>
            </w:r>
          </w:p>
        </w:tc>
        <w:tc>
          <w:tcPr>
            <w:tcW w:w="1559" w:type="dxa"/>
            <w:tcBorders>
              <w:top w:val="nil"/>
              <w:left w:val="nil"/>
              <w:bottom w:val="single" w:sz="6" w:space="0" w:color="333333"/>
              <w:right w:val="single" w:sz="6" w:space="0" w:color="333333"/>
            </w:tcBorders>
            <w:tcMar>
              <w:top w:w="100" w:type="dxa"/>
              <w:left w:w="100" w:type="dxa"/>
              <w:bottom w:w="100" w:type="dxa"/>
              <w:right w:w="100" w:type="dxa"/>
            </w:tcMar>
          </w:tcPr>
          <w:p w:rsidR="00C44432" w:rsidRPr="00EB38CB" w:rsidRDefault="00C44432" w:rsidP="001F1AD0">
            <w:pPr>
              <w:pStyle w:val="af"/>
              <w:spacing w:before="0" w:line="223" w:lineRule="auto"/>
              <w:ind w:firstLine="0"/>
              <w:jc w:val="center"/>
              <w:rPr>
                <w:rFonts w:ascii="Times New Roman" w:hAnsi="Times New Roman"/>
                <w:i/>
                <w:sz w:val="24"/>
                <w:szCs w:val="24"/>
              </w:rPr>
            </w:pPr>
            <w:r w:rsidRPr="00EB38CB">
              <w:rPr>
                <w:rFonts w:ascii="Times New Roman" w:hAnsi="Times New Roman"/>
                <w:i/>
                <w:sz w:val="24"/>
                <w:szCs w:val="24"/>
              </w:rPr>
              <w:t>31.12.2024</w:t>
            </w:r>
          </w:p>
        </w:tc>
        <w:tc>
          <w:tcPr>
            <w:tcW w:w="1985" w:type="dxa"/>
            <w:tcBorders>
              <w:top w:val="nil"/>
              <w:left w:val="nil"/>
              <w:bottom w:val="single" w:sz="6" w:space="0" w:color="333333"/>
              <w:right w:val="single" w:sz="6" w:space="0" w:color="333333"/>
            </w:tcBorders>
            <w:tcMar>
              <w:top w:w="100" w:type="dxa"/>
              <w:left w:w="100" w:type="dxa"/>
              <w:bottom w:w="100" w:type="dxa"/>
              <w:right w:w="100" w:type="dxa"/>
            </w:tcMar>
          </w:tcPr>
          <w:p w:rsidR="00C44432" w:rsidRPr="00126B13" w:rsidRDefault="00C44432" w:rsidP="002624E6">
            <w:pPr>
              <w:spacing w:line="240" w:lineRule="auto"/>
              <w:ind w:left="140" w:right="140"/>
              <w:jc w:val="center"/>
              <w:rPr>
                <w:rFonts w:ascii="Times New Roman" w:eastAsia="Times New Roman" w:hAnsi="Times New Roman" w:cs="Times New Roman"/>
                <w:i/>
                <w:color w:val="FF0000"/>
                <w:sz w:val="24"/>
                <w:szCs w:val="24"/>
              </w:rPr>
            </w:pPr>
            <w:r>
              <w:rPr>
                <w:rFonts w:ascii="Times New Roman" w:eastAsia="Times New Roman" w:hAnsi="Times New Roman" w:cs="Times New Roman"/>
                <w:i/>
                <w:sz w:val="24"/>
                <w:szCs w:val="24"/>
              </w:rPr>
              <w:t>Виконується</w:t>
            </w:r>
          </w:p>
        </w:tc>
        <w:tc>
          <w:tcPr>
            <w:tcW w:w="5285" w:type="dxa"/>
            <w:tcBorders>
              <w:top w:val="nil"/>
              <w:left w:val="nil"/>
              <w:bottom w:val="single" w:sz="6" w:space="0" w:color="333333"/>
              <w:right w:val="single" w:sz="6" w:space="0" w:color="333333"/>
            </w:tcBorders>
            <w:tcMar>
              <w:top w:w="100" w:type="dxa"/>
              <w:left w:w="100" w:type="dxa"/>
              <w:bottom w:w="100" w:type="dxa"/>
              <w:right w:w="100" w:type="dxa"/>
            </w:tcMar>
          </w:tcPr>
          <w:p w:rsidR="00C44432" w:rsidRPr="00173C9C" w:rsidRDefault="00C44432" w:rsidP="00EB38CB">
            <w:pPr>
              <w:spacing w:line="240" w:lineRule="auto"/>
              <w:ind w:left="-57" w:right="-57" w:firstLine="454"/>
              <w:jc w:val="both"/>
              <w:rPr>
                <w:rFonts w:ascii="Times New Roman" w:hAnsi="Times New Roman" w:cs="Times New Roman"/>
                <w:i/>
                <w:sz w:val="24"/>
                <w:szCs w:val="24"/>
              </w:rPr>
            </w:pPr>
            <w:r w:rsidRPr="00173C9C">
              <w:rPr>
                <w:rFonts w:ascii="Times New Roman" w:hAnsi="Times New Roman" w:cs="Times New Roman"/>
                <w:i/>
                <w:sz w:val="24"/>
                <w:szCs w:val="24"/>
              </w:rPr>
              <w:t xml:space="preserve">Вивчається питання щодо утворення центрів (служб, відділень) раннього втручання на базі існуючої мережі закладів з урахуванням потреб та фінансових можливостей відповідної адміністративно-територіальної одиниці. На сьогодні зазначений проект територіальними громадами не реалізовується у зв’язку з обмеженим фінансуванням місцевого бюджету. Обласною державною адміністрацією подано пропозиції центральним органам виконавчої влади щодо можливості запровадження даної послуги за рахунок коштів державного бюджету.  </w:t>
            </w:r>
          </w:p>
          <w:p w:rsidR="00C44432" w:rsidRPr="00173C9C" w:rsidRDefault="00C44432" w:rsidP="00EB38CB">
            <w:pPr>
              <w:spacing w:line="240" w:lineRule="auto"/>
              <w:ind w:firstLine="454"/>
              <w:jc w:val="both"/>
              <w:rPr>
                <w:rFonts w:ascii="Times New Roman" w:hAnsi="Times New Roman" w:cs="Times New Roman"/>
                <w:i/>
                <w:sz w:val="24"/>
                <w:szCs w:val="24"/>
              </w:rPr>
            </w:pPr>
            <w:r w:rsidRPr="00173C9C">
              <w:rPr>
                <w:rFonts w:ascii="Times New Roman" w:hAnsi="Times New Roman" w:cs="Times New Roman"/>
                <w:i/>
                <w:sz w:val="24"/>
                <w:szCs w:val="24"/>
                <w:lang w:eastAsia="en-US"/>
              </w:rPr>
              <w:t xml:space="preserve">Окремими територіальними громадами опрацьовано питання створення  міждисциплінарних команд спеціалістів з надання послуги ранього втручання. Зокрема, </w:t>
            </w:r>
            <w:r w:rsidRPr="00173C9C">
              <w:rPr>
                <w:rFonts w:ascii="Times New Roman" w:hAnsi="Times New Roman" w:cs="Times New Roman"/>
                <w:i/>
                <w:sz w:val="24"/>
                <w:szCs w:val="24"/>
              </w:rPr>
              <w:lastRenderedPageBreak/>
              <w:t>Нововолинська міська рада створила у місті    міждисциплінарну команду спеціалістів з надання послуги раннього втручання. Для надання цієї послуги залучено ряд спеціалістів: дитячого лікаря-невролога комунального некомерційного підприємства «Нововолинська центральна міська лікарня», лікаря педіатра комунального некомерційного підприємства «Нововолинський Центр первинної медико-санітарної допомоги Нововолинської міської ради», практичного психолога, вчителя-логопеда та вчителя-реабілітолога комунальної установи «Нововолинський інклюзивно-ресурсний центр».</w:t>
            </w:r>
          </w:p>
          <w:p w:rsidR="00C44432" w:rsidRPr="00173C9C" w:rsidRDefault="00C44432" w:rsidP="00EB38CB">
            <w:pPr>
              <w:autoSpaceDE w:val="0"/>
              <w:autoSpaceDN w:val="0"/>
              <w:adjustRightInd w:val="0"/>
              <w:spacing w:line="240" w:lineRule="auto"/>
              <w:ind w:firstLine="419"/>
              <w:jc w:val="both"/>
              <w:rPr>
                <w:rFonts w:ascii="Times New Roman" w:hAnsi="Times New Roman" w:cs="Times New Roman"/>
                <w:i/>
                <w:sz w:val="24"/>
                <w:szCs w:val="24"/>
              </w:rPr>
            </w:pPr>
            <w:r w:rsidRPr="00173C9C">
              <w:rPr>
                <w:rFonts w:ascii="Times New Roman" w:hAnsi="Times New Roman" w:cs="Times New Roman"/>
                <w:i/>
                <w:sz w:val="24"/>
                <w:szCs w:val="24"/>
              </w:rPr>
              <w:t xml:space="preserve"> Відповідно до рішення виконавчого комітету Ратнівської селищної ради від 24.03.2023 року № 58 «Про утворення міждисциплінарної команди для надання послуги раннього втручання на базі комунального некомерційного підприємства «Ратнівська центральна районна лікарня» Ратнівської селищної ради» утворено відповідну міждисциплінарну команду, затверджено її склад та порядок роботи. Міждисциплінарною командою вивчаються потреби населення територіальної громади в даній послузі. Сімейними лікарями, педіатрами, фахівцями із соціальної роботи проводиться інформування батьків щодо отримання послуги раннього втручання. </w:t>
            </w:r>
          </w:p>
          <w:p w:rsidR="00C44432" w:rsidRPr="00126B13" w:rsidRDefault="00C44432" w:rsidP="00EB38CB">
            <w:pPr>
              <w:spacing w:line="240" w:lineRule="auto"/>
              <w:ind w:left="41" w:right="82"/>
              <w:rPr>
                <w:rFonts w:ascii="Times New Roman" w:eastAsia="Times New Roman" w:hAnsi="Times New Roman" w:cs="Times New Roman"/>
                <w:i/>
                <w:color w:val="FF0000"/>
                <w:sz w:val="24"/>
                <w:szCs w:val="24"/>
              </w:rPr>
            </w:pPr>
            <w:r w:rsidRPr="00173C9C">
              <w:rPr>
                <w:rFonts w:ascii="Times New Roman" w:hAnsi="Times New Roman" w:cs="Times New Roman"/>
                <w:i/>
                <w:sz w:val="24"/>
                <w:szCs w:val="24"/>
              </w:rPr>
              <w:t>Також, Луцька міська територіальна громада створила міждисциплінарну команду з питань раннього втручання (розпорядження Луцького  міського голови  від    05.02.2024 № 64).</w:t>
            </w:r>
          </w:p>
        </w:tc>
      </w:tr>
      <w:tr w:rsidR="00C44432" w:rsidRPr="00C16185" w:rsidTr="005C5BAF">
        <w:trPr>
          <w:trHeight w:val="139"/>
        </w:trPr>
        <w:tc>
          <w:tcPr>
            <w:tcW w:w="15040" w:type="dxa"/>
            <w:gridSpan w:val="6"/>
            <w:tcBorders>
              <w:top w:val="nil"/>
              <w:left w:val="single" w:sz="6" w:space="0" w:color="333333"/>
              <w:bottom w:val="single" w:sz="6" w:space="0" w:color="333333"/>
              <w:right w:val="single" w:sz="6" w:space="0" w:color="333333"/>
            </w:tcBorders>
            <w:tcMar>
              <w:top w:w="100" w:type="dxa"/>
              <w:left w:w="100" w:type="dxa"/>
              <w:bottom w:w="100" w:type="dxa"/>
              <w:right w:w="100" w:type="dxa"/>
            </w:tcMar>
          </w:tcPr>
          <w:p w:rsidR="00C44432" w:rsidRPr="00050351" w:rsidRDefault="00C44432" w:rsidP="00050351">
            <w:pPr>
              <w:spacing w:line="240" w:lineRule="auto"/>
              <w:jc w:val="center"/>
            </w:pPr>
            <w:r>
              <w:rPr>
                <w:rStyle w:val="af0"/>
                <w:rFonts w:ascii="Times New Roman" w:hAnsi="Times New Roman" w:cs="Times New Roman"/>
                <w:b/>
                <w:sz w:val="24"/>
                <w:szCs w:val="24"/>
              </w:rPr>
              <w:lastRenderedPageBreak/>
              <w:t xml:space="preserve">Завдання 4. </w:t>
            </w:r>
            <w:r w:rsidRPr="00050351">
              <w:rPr>
                <w:rFonts w:ascii="Times New Roman" w:hAnsi="Times New Roman" w:cs="Times New Roman"/>
                <w:b/>
                <w:i/>
                <w:sz w:val="24"/>
                <w:szCs w:val="24"/>
              </w:rPr>
              <w:t xml:space="preserve">Забезпечено </w:t>
            </w:r>
            <w:r w:rsidRPr="00050351">
              <w:rPr>
                <w:rFonts w:ascii="Times New Roman" w:hAnsi="Times New Roman" w:cs="Times New Roman"/>
                <w:b/>
                <w:i/>
                <w:sz w:val="24"/>
                <w:szCs w:val="24"/>
                <w:shd w:val="clear" w:color="auto" w:fill="FFFFFF"/>
              </w:rPr>
              <w:t>надання комплексної допомоги особам, які постраждали від домашнього насильства та/або  насильства за ознакою статі</w:t>
            </w:r>
          </w:p>
        </w:tc>
      </w:tr>
      <w:tr w:rsidR="00C44432" w:rsidRPr="00C16185" w:rsidTr="005C5BAF">
        <w:trPr>
          <w:trHeight w:val="66"/>
        </w:trPr>
        <w:tc>
          <w:tcPr>
            <w:tcW w:w="2337" w:type="dxa"/>
            <w:tcBorders>
              <w:top w:val="nil"/>
              <w:left w:val="single" w:sz="6" w:space="0" w:color="333333"/>
              <w:bottom w:val="single" w:sz="6" w:space="0" w:color="333333"/>
              <w:right w:val="single" w:sz="6" w:space="0" w:color="333333"/>
            </w:tcBorders>
            <w:tcMar>
              <w:top w:w="100" w:type="dxa"/>
              <w:left w:w="100" w:type="dxa"/>
              <w:bottom w:w="100" w:type="dxa"/>
              <w:right w:w="100" w:type="dxa"/>
            </w:tcMar>
          </w:tcPr>
          <w:p w:rsidR="00C44432" w:rsidRPr="00EB38CB" w:rsidRDefault="00C44432" w:rsidP="00366C59">
            <w:pPr>
              <w:pStyle w:val="7"/>
              <w:spacing w:before="0" w:after="0" w:line="240" w:lineRule="auto"/>
              <w:rPr>
                <w:rFonts w:ascii="Times New Roman" w:eastAsia="Arial" w:hAnsi="Times New Roman"/>
                <w:i/>
              </w:rPr>
            </w:pPr>
            <w:r w:rsidRPr="00EB38CB">
              <w:rPr>
                <w:rFonts w:ascii="Times New Roman" w:hAnsi="Times New Roman"/>
                <w:i/>
                <w:spacing w:val="-12"/>
              </w:rPr>
              <w:t xml:space="preserve">а) розбудувати </w:t>
            </w:r>
            <w:r w:rsidRPr="00EB38CB">
              <w:rPr>
                <w:rFonts w:ascii="Times New Roman" w:hAnsi="Times New Roman"/>
                <w:i/>
                <w:spacing w:val="-12"/>
              </w:rPr>
              <w:lastRenderedPageBreak/>
              <w:t>мережі спеціалізованих служб підтримки осіб, які постраждали від домашнього насильства та/або насильства за ознакою статі</w:t>
            </w:r>
          </w:p>
        </w:tc>
        <w:tc>
          <w:tcPr>
            <w:tcW w:w="2016" w:type="dxa"/>
            <w:tcBorders>
              <w:top w:val="nil"/>
              <w:left w:val="nil"/>
              <w:bottom w:val="single" w:sz="6" w:space="0" w:color="333333"/>
              <w:right w:val="single" w:sz="6" w:space="0" w:color="333333"/>
            </w:tcBorders>
            <w:tcMar>
              <w:top w:w="100" w:type="dxa"/>
              <w:left w:w="100" w:type="dxa"/>
              <w:bottom w:w="100" w:type="dxa"/>
              <w:right w:w="100" w:type="dxa"/>
            </w:tcMar>
          </w:tcPr>
          <w:p w:rsidR="00C44432" w:rsidRPr="00EB38CB" w:rsidRDefault="00C44432" w:rsidP="009F2137">
            <w:pPr>
              <w:spacing w:line="240" w:lineRule="auto"/>
              <w:rPr>
                <w:rFonts w:ascii="Times New Roman" w:eastAsia="Times New Roman" w:hAnsi="Times New Roman" w:cs="Times New Roman"/>
                <w:i/>
                <w:sz w:val="24"/>
                <w:szCs w:val="24"/>
              </w:rPr>
            </w:pPr>
            <w:r w:rsidRPr="00EB38CB">
              <w:rPr>
                <w:rFonts w:ascii="Times New Roman" w:hAnsi="Times New Roman" w:cs="Times New Roman"/>
                <w:i/>
                <w:sz w:val="24"/>
                <w:szCs w:val="24"/>
              </w:rPr>
              <w:lastRenderedPageBreak/>
              <w:t xml:space="preserve">Департамент </w:t>
            </w:r>
            <w:r w:rsidRPr="00EB38CB">
              <w:rPr>
                <w:rFonts w:ascii="Times New Roman" w:hAnsi="Times New Roman" w:cs="Times New Roman"/>
                <w:i/>
                <w:sz w:val="24"/>
                <w:szCs w:val="24"/>
              </w:rPr>
              <w:lastRenderedPageBreak/>
              <w:t>соціальної та ветеранської політики ОДА, РДА, ОМС</w:t>
            </w:r>
          </w:p>
        </w:tc>
        <w:tc>
          <w:tcPr>
            <w:tcW w:w="1858" w:type="dxa"/>
            <w:tcBorders>
              <w:top w:val="nil"/>
              <w:left w:val="nil"/>
              <w:bottom w:val="single" w:sz="6" w:space="0" w:color="333333"/>
              <w:right w:val="single" w:sz="6" w:space="0" w:color="333333"/>
            </w:tcBorders>
            <w:tcMar>
              <w:top w:w="100" w:type="dxa"/>
              <w:left w:w="100" w:type="dxa"/>
              <w:bottom w:w="100" w:type="dxa"/>
              <w:right w:w="100" w:type="dxa"/>
            </w:tcMar>
          </w:tcPr>
          <w:p w:rsidR="00C44432" w:rsidRPr="00EB38CB" w:rsidRDefault="00C44432" w:rsidP="001207D0">
            <w:pPr>
              <w:jc w:val="center"/>
              <w:rPr>
                <w:rFonts w:ascii="Times New Roman" w:hAnsi="Times New Roman" w:cs="Times New Roman"/>
                <w:i/>
                <w:sz w:val="24"/>
                <w:szCs w:val="24"/>
              </w:rPr>
            </w:pPr>
            <w:r w:rsidRPr="00EB38CB">
              <w:rPr>
                <w:rFonts w:ascii="Times New Roman" w:hAnsi="Times New Roman" w:cs="Times New Roman"/>
                <w:i/>
                <w:sz w:val="24"/>
                <w:szCs w:val="24"/>
              </w:rPr>
              <w:lastRenderedPageBreak/>
              <w:t>01.01.2024</w:t>
            </w:r>
          </w:p>
        </w:tc>
        <w:tc>
          <w:tcPr>
            <w:tcW w:w="1559" w:type="dxa"/>
            <w:tcBorders>
              <w:top w:val="nil"/>
              <w:left w:val="nil"/>
              <w:bottom w:val="single" w:sz="6" w:space="0" w:color="333333"/>
              <w:right w:val="single" w:sz="6" w:space="0" w:color="333333"/>
            </w:tcBorders>
            <w:tcMar>
              <w:top w:w="100" w:type="dxa"/>
              <w:left w:w="100" w:type="dxa"/>
              <w:bottom w:w="100" w:type="dxa"/>
              <w:right w:w="100" w:type="dxa"/>
            </w:tcMar>
          </w:tcPr>
          <w:p w:rsidR="00C44432" w:rsidRPr="00EB38CB" w:rsidRDefault="00C44432" w:rsidP="001207D0">
            <w:pPr>
              <w:pStyle w:val="af"/>
              <w:spacing w:before="0" w:line="223" w:lineRule="auto"/>
              <w:ind w:firstLine="0"/>
              <w:jc w:val="center"/>
              <w:rPr>
                <w:rFonts w:ascii="Times New Roman" w:hAnsi="Times New Roman"/>
                <w:i/>
                <w:sz w:val="24"/>
                <w:szCs w:val="24"/>
              </w:rPr>
            </w:pPr>
            <w:r w:rsidRPr="00EB38CB">
              <w:rPr>
                <w:rFonts w:ascii="Times New Roman" w:hAnsi="Times New Roman"/>
                <w:i/>
                <w:sz w:val="24"/>
                <w:szCs w:val="24"/>
              </w:rPr>
              <w:t>31.12.2024</w:t>
            </w:r>
          </w:p>
        </w:tc>
        <w:tc>
          <w:tcPr>
            <w:tcW w:w="1985" w:type="dxa"/>
            <w:tcBorders>
              <w:top w:val="nil"/>
              <w:left w:val="nil"/>
              <w:bottom w:val="single" w:sz="6" w:space="0" w:color="333333"/>
              <w:right w:val="single" w:sz="6" w:space="0" w:color="333333"/>
            </w:tcBorders>
            <w:tcMar>
              <w:top w:w="100" w:type="dxa"/>
              <w:left w:w="100" w:type="dxa"/>
              <w:bottom w:w="100" w:type="dxa"/>
              <w:right w:w="100" w:type="dxa"/>
            </w:tcMar>
          </w:tcPr>
          <w:p w:rsidR="00C44432" w:rsidRPr="00126B13" w:rsidRDefault="00C44432" w:rsidP="001207D0">
            <w:pPr>
              <w:spacing w:line="240" w:lineRule="auto"/>
              <w:ind w:left="140" w:right="140"/>
              <w:jc w:val="center"/>
              <w:rPr>
                <w:rFonts w:ascii="Times New Roman" w:eastAsia="Times New Roman" w:hAnsi="Times New Roman" w:cs="Times New Roman"/>
                <w:i/>
                <w:color w:val="FF0000"/>
                <w:sz w:val="24"/>
                <w:szCs w:val="24"/>
              </w:rPr>
            </w:pPr>
            <w:r>
              <w:rPr>
                <w:rFonts w:ascii="Times New Roman" w:eastAsia="Times New Roman" w:hAnsi="Times New Roman" w:cs="Times New Roman"/>
                <w:i/>
                <w:sz w:val="24"/>
                <w:szCs w:val="24"/>
              </w:rPr>
              <w:t>Виконується</w:t>
            </w:r>
          </w:p>
        </w:tc>
        <w:tc>
          <w:tcPr>
            <w:tcW w:w="5285" w:type="dxa"/>
            <w:tcBorders>
              <w:top w:val="nil"/>
              <w:left w:val="nil"/>
              <w:bottom w:val="single" w:sz="6" w:space="0" w:color="333333"/>
              <w:right w:val="single" w:sz="6" w:space="0" w:color="333333"/>
            </w:tcBorders>
            <w:tcMar>
              <w:top w:w="100" w:type="dxa"/>
              <w:left w:w="100" w:type="dxa"/>
              <w:bottom w:w="100" w:type="dxa"/>
              <w:right w:w="100" w:type="dxa"/>
            </w:tcMar>
          </w:tcPr>
          <w:p w:rsidR="00C44432" w:rsidRPr="00EB38CB" w:rsidRDefault="00C44432" w:rsidP="00EB38CB">
            <w:pPr>
              <w:pStyle w:val="af"/>
              <w:spacing w:before="0"/>
              <w:ind w:firstLine="454"/>
              <w:jc w:val="both"/>
              <w:rPr>
                <w:rFonts w:ascii="Times New Roman" w:hAnsi="Times New Roman"/>
                <w:i/>
                <w:sz w:val="24"/>
                <w:szCs w:val="24"/>
              </w:rPr>
            </w:pPr>
            <w:r w:rsidRPr="00EB38CB">
              <w:rPr>
                <w:rFonts w:ascii="Times New Roman" w:hAnsi="Times New Roman"/>
                <w:i/>
                <w:sz w:val="24"/>
                <w:szCs w:val="24"/>
              </w:rPr>
              <w:t xml:space="preserve">В області діють Волинський обласний </w:t>
            </w:r>
            <w:r w:rsidRPr="00EB38CB">
              <w:rPr>
                <w:rFonts w:ascii="Times New Roman" w:hAnsi="Times New Roman"/>
                <w:i/>
                <w:sz w:val="24"/>
                <w:szCs w:val="24"/>
              </w:rPr>
              <w:lastRenderedPageBreak/>
              <w:t xml:space="preserve">центр соціально-психологічної допомоги (ВОЦСПД) та два притулки для осіб, які постраждали від домашнього насильства та/або насильства за ознакою статі, де можуть тимчасово проживати постраждалі особи. </w:t>
            </w:r>
          </w:p>
          <w:p w:rsidR="00C44432" w:rsidRPr="00EB38CB" w:rsidRDefault="00C44432" w:rsidP="00EB38CB">
            <w:pPr>
              <w:pStyle w:val="af"/>
              <w:spacing w:before="0"/>
              <w:ind w:firstLine="454"/>
              <w:jc w:val="both"/>
              <w:rPr>
                <w:rFonts w:ascii="Times New Roman" w:hAnsi="Times New Roman"/>
                <w:i/>
                <w:sz w:val="24"/>
                <w:szCs w:val="24"/>
              </w:rPr>
            </w:pPr>
            <w:r w:rsidRPr="00EB38CB">
              <w:rPr>
                <w:rFonts w:ascii="Times New Roman" w:hAnsi="Times New Roman"/>
                <w:i/>
                <w:sz w:val="24"/>
                <w:szCs w:val="24"/>
              </w:rPr>
              <w:t>При Волинському обласному центрі соціально-психологічної допомоги працює «гаряча лінія» з питань протидії торгівлі людьми, попередження насильства в сім’ї та гендерної дискримінації (тел. 050 670 99 54).</w:t>
            </w:r>
          </w:p>
          <w:p w:rsidR="00C44432" w:rsidRPr="00EB38CB" w:rsidRDefault="00C44432" w:rsidP="00EB38CB">
            <w:pPr>
              <w:spacing w:line="240" w:lineRule="auto"/>
              <w:ind w:firstLine="419"/>
              <w:jc w:val="both"/>
              <w:rPr>
                <w:rFonts w:ascii="Times New Roman" w:hAnsi="Times New Roman" w:cs="Times New Roman"/>
                <w:i/>
                <w:sz w:val="24"/>
                <w:szCs w:val="24"/>
              </w:rPr>
            </w:pPr>
            <w:r w:rsidRPr="00EB38CB">
              <w:rPr>
                <w:rFonts w:ascii="Times New Roman" w:hAnsi="Times New Roman" w:cs="Times New Roman"/>
                <w:i/>
                <w:sz w:val="24"/>
                <w:szCs w:val="24"/>
              </w:rPr>
              <w:t xml:space="preserve">Станом на звітний період у області діє 47 </w:t>
            </w:r>
            <w:r w:rsidRPr="00EB38CB">
              <w:rPr>
                <w:rFonts w:ascii="Times New Roman" w:hAnsi="Times New Roman" w:cs="Times New Roman"/>
                <w:i/>
                <w:noProof/>
                <w:sz w:val="24"/>
                <w:szCs w:val="24"/>
              </w:rPr>
              <w:t>спеціалізованих служб підтримки постраждалих осіб: 37 - мобільних бригад, 2 - притулки, 2 - денні центри, 2 - кризові кімнати, 1 - центр соціально-психологічної допомоги, 3- спеціалізовані служби первинного соціально-психологічного консультування.</w:t>
            </w:r>
            <w:r w:rsidRPr="00EB38CB">
              <w:rPr>
                <w:rFonts w:ascii="Times New Roman" w:hAnsi="Times New Roman" w:cs="Times New Roman"/>
                <w:i/>
                <w:sz w:val="24"/>
                <w:szCs w:val="24"/>
              </w:rPr>
              <w:t xml:space="preserve"> </w:t>
            </w:r>
          </w:p>
          <w:p w:rsidR="00C44432" w:rsidRPr="00126B13" w:rsidRDefault="00C44432" w:rsidP="00EB38CB">
            <w:pPr>
              <w:spacing w:line="240" w:lineRule="auto"/>
              <w:ind w:right="82"/>
              <w:jc w:val="both"/>
              <w:rPr>
                <w:rFonts w:ascii="Times New Roman" w:eastAsia="Times New Roman" w:hAnsi="Times New Roman" w:cs="Times New Roman"/>
                <w:i/>
                <w:color w:val="FF0000"/>
                <w:sz w:val="24"/>
                <w:szCs w:val="24"/>
              </w:rPr>
            </w:pPr>
            <w:r>
              <w:rPr>
                <w:rFonts w:ascii="Times New Roman" w:hAnsi="Times New Roman" w:cs="Times New Roman"/>
                <w:i/>
                <w:sz w:val="24"/>
                <w:szCs w:val="24"/>
              </w:rPr>
              <w:t xml:space="preserve">       </w:t>
            </w:r>
            <w:r w:rsidRPr="00EB38CB">
              <w:rPr>
                <w:rFonts w:ascii="Times New Roman" w:hAnsi="Times New Roman" w:cs="Times New Roman"/>
                <w:i/>
                <w:sz w:val="24"/>
                <w:szCs w:val="24"/>
              </w:rPr>
              <w:t xml:space="preserve">Постановою Кабінету Міністрів України від 02.06.2023 № 559 «Про затвердження Порядку та умов надання у 2023 році субвенції з державного бюджету місцевим бюджетам на створення мережі   спеціалізованих служб підтримки осіб,  які постраждали від домашнього насильства та/або насильства за ознакою статі» виділено 7,7 млн грн. на ці цілі. Державну субвенцію отримали: Нововолинська, Забродівська, Павлівська, Литовезька ТГ (на створення денного центру соціально-психологічної допомоги особам, які постраждали від домашнього насильства та/або насильства за ознакою статі з кризовою кімнатою) та Ратнівська ТГ (на створення притулку для осіб, які постраждали від домашнього насильства та/або насильства за ознакою статі).  Кошти субвенції спрямовувалися на проведення ремонтних робіт </w:t>
            </w:r>
            <w:r w:rsidRPr="00EB38CB">
              <w:rPr>
                <w:rFonts w:ascii="Times New Roman" w:hAnsi="Times New Roman" w:cs="Times New Roman"/>
                <w:i/>
                <w:sz w:val="24"/>
                <w:szCs w:val="24"/>
              </w:rPr>
              <w:lastRenderedPageBreak/>
              <w:t xml:space="preserve">та придбання меблів та інвентарю. Усі створені заклади запрацюють протягом першого півріччя 2024 року.        </w:t>
            </w:r>
          </w:p>
        </w:tc>
      </w:tr>
      <w:tr w:rsidR="00C44432" w:rsidRPr="00C16185" w:rsidTr="005C5BAF">
        <w:trPr>
          <w:trHeight w:val="139"/>
        </w:trPr>
        <w:tc>
          <w:tcPr>
            <w:tcW w:w="2337" w:type="dxa"/>
            <w:tcBorders>
              <w:top w:val="nil"/>
              <w:left w:val="single" w:sz="6" w:space="0" w:color="333333"/>
              <w:bottom w:val="single" w:sz="6" w:space="0" w:color="333333"/>
              <w:right w:val="single" w:sz="6" w:space="0" w:color="333333"/>
            </w:tcBorders>
            <w:tcMar>
              <w:top w:w="100" w:type="dxa"/>
              <w:left w:w="100" w:type="dxa"/>
              <w:bottom w:w="100" w:type="dxa"/>
              <w:right w:w="100" w:type="dxa"/>
            </w:tcMar>
          </w:tcPr>
          <w:p w:rsidR="00C44432" w:rsidRPr="00134F6B" w:rsidRDefault="00C44432" w:rsidP="00837569">
            <w:pPr>
              <w:spacing w:line="240" w:lineRule="auto"/>
              <w:rPr>
                <w:rFonts w:ascii="Times New Roman" w:hAnsi="Times New Roman" w:cs="Times New Roman"/>
                <w:i/>
                <w:spacing w:val="-10"/>
                <w:sz w:val="24"/>
                <w:szCs w:val="24"/>
              </w:rPr>
            </w:pPr>
            <w:r w:rsidRPr="00134F6B">
              <w:rPr>
                <w:rFonts w:ascii="Times New Roman" w:hAnsi="Times New Roman" w:cs="Times New Roman"/>
                <w:i/>
                <w:sz w:val="24"/>
                <w:szCs w:val="24"/>
              </w:rPr>
              <w:lastRenderedPageBreak/>
              <w:t xml:space="preserve">б) провести інформаційну кампанію </w:t>
            </w:r>
            <w:r w:rsidRPr="00134F6B">
              <w:rPr>
                <w:rFonts w:ascii="Times New Roman" w:hAnsi="Times New Roman" w:cs="Times New Roman"/>
                <w:i/>
                <w:sz w:val="24"/>
                <w:szCs w:val="24"/>
                <w:shd w:val="clear" w:color="auto" w:fill="FFFFFF"/>
              </w:rPr>
              <w:t>з питань  протидії та запобігання домашньому насильству та/або насильству за ознакою статі, розповсюдження поліграфічної продукції</w:t>
            </w:r>
          </w:p>
        </w:tc>
        <w:tc>
          <w:tcPr>
            <w:tcW w:w="2016" w:type="dxa"/>
            <w:tcBorders>
              <w:top w:val="nil"/>
              <w:left w:val="nil"/>
              <w:bottom w:val="single" w:sz="6" w:space="0" w:color="333333"/>
              <w:right w:val="single" w:sz="6" w:space="0" w:color="333333"/>
            </w:tcBorders>
            <w:tcMar>
              <w:top w:w="100" w:type="dxa"/>
              <w:left w:w="100" w:type="dxa"/>
              <w:bottom w:w="100" w:type="dxa"/>
              <w:right w:w="100" w:type="dxa"/>
            </w:tcMar>
          </w:tcPr>
          <w:p w:rsidR="00C44432" w:rsidRPr="00134F6B" w:rsidRDefault="00C44432" w:rsidP="00837569">
            <w:pPr>
              <w:spacing w:line="240" w:lineRule="auto"/>
              <w:rPr>
                <w:rFonts w:ascii="Times New Roman" w:eastAsia="Times New Roman" w:hAnsi="Times New Roman" w:cs="Times New Roman"/>
                <w:i/>
                <w:sz w:val="24"/>
                <w:szCs w:val="24"/>
              </w:rPr>
            </w:pPr>
            <w:r w:rsidRPr="00134F6B">
              <w:rPr>
                <w:rFonts w:ascii="Times New Roman" w:hAnsi="Times New Roman" w:cs="Times New Roman"/>
                <w:i/>
                <w:sz w:val="24"/>
                <w:szCs w:val="24"/>
              </w:rPr>
              <w:t>Департамент соціального захисту населення облдержадміністрації</w:t>
            </w:r>
          </w:p>
        </w:tc>
        <w:tc>
          <w:tcPr>
            <w:tcW w:w="1858" w:type="dxa"/>
            <w:tcBorders>
              <w:top w:val="nil"/>
              <w:left w:val="nil"/>
              <w:bottom w:val="single" w:sz="6" w:space="0" w:color="333333"/>
              <w:right w:val="single" w:sz="6" w:space="0" w:color="333333"/>
            </w:tcBorders>
            <w:tcMar>
              <w:top w:w="100" w:type="dxa"/>
              <w:left w:w="100" w:type="dxa"/>
              <w:bottom w:w="100" w:type="dxa"/>
              <w:right w:w="100" w:type="dxa"/>
            </w:tcMar>
          </w:tcPr>
          <w:p w:rsidR="00C44432" w:rsidRPr="00EB38CB" w:rsidRDefault="00C44432" w:rsidP="001207D0">
            <w:pPr>
              <w:jc w:val="center"/>
              <w:rPr>
                <w:rFonts w:ascii="Times New Roman" w:hAnsi="Times New Roman" w:cs="Times New Roman"/>
                <w:i/>
                <w:sz w:val="24"/>
                <w:szCs w:val="24"/>
              </w:rPr>
            </w:pPr>
            <w:r w:rsidRPr="00EB38CB">
              <w:rPr>
                <w:rFonts w:ascii="Times New Roman" w:hAnsi="Times New Roman" w:cs="Times New Roman"/>
                <w:i/>
                <w:sz w:val="24"/>
                <w:szCs w:val="24"/>
              </w:rPr>
              <w:t>01.01.2024</w:t>
            </w:r>
          </w:p>
        </w:tc>
        <w:tc>
          <w:tcPr>
            <w:tcW w:w="1559" w:type="dxa"/>
            <w:tcBorders>
              <w:top w:val="nil"/>
              <w:left w:val="nil"/>
              <w:bottom w:val="single" w:sz="6" w:space="0" w:color="333333"/>
              <w:right w:val="single" w:sz="6" w:space="0" w:color="333333"/>
            </w:tcBorders>
            <w:tcMar>
              <w:top w:w="100" w:type="dxa"/>
              <w:left w:w="100" w:type="dxa"/>
              <w:bottom w:w="100" w:type="dxa"/>
              <w:right w:w="100" w:type="dxa"/>
            </w:tcMar>
          </w:tcPr>
          <w:p w:rsidR="00C44432" w:rsidRPr="00EB38CB" w:rsidRDefault="00C44432" w:rsidP="001207D0">
            <w:pPr>
              <w:pStyle w:val="af"/>
              <w:spacing w:before="0" w:line="223" w:lineRule="auto"/>
              <w:ind w:firstLine="0"/>
              <w:jc w:val="center"/>
              <w:rPr>
                <w:rFonts w:ascii="Times New Roman" w:hAnsi="Times New Roman"/>
                <w:i/>
                <w:sz w:val="24"/>
                <w:szCs w:val="24"/>
              </w:rPr>
            </w:pPr>
            <w:r w:rsidRPr="00EB38CB">
              <w:rPr>
                <w:rFonts w:ascii="Times New Roman" w:hAnsi="Times New Roman"/>
                <w:i/>
                <w:sz w:val="24"/>
                <w:szCs w:val="24"/>
              </w:rPr>
              <w:t>31.12.2024</w:t>
            </w:r>
          </w:p>
        </w:tc>
        <w:tc>
          <w:tcPr>
            <w:tcW w:w="1985" w:type="dxa"/>
            <w:tcBorders>
              <w:top w:val="nil"/>
              <w:left w:val="nil"/>
              <w:bottom w:val="single" w:sz="6" w:space="0" w:color="333333"/>
              <w:right w:val="single" w:sz="6" w:space="0" w:color="333333"/>
            </w:tcBorders>
            <w:tcMar>
              <w:top w:w="100" w:type="dxa"/>
              <w:left w:w="100" w:type="dxa"/>
              <w:bottom w:w="100" w:type="dxa"/>
              <w:right w:w="100" w:type="dxa"/>
            </w:tcMar>
          </w:tcPr>
          <w:p w:rsidR="00C44432" w:rsidRPr="00126B13" w:rsidRDefault="00C44432" w:rsidP="001207D0">
            <w:pPr>
              <w:spacing w:line="240" w:lineRule="auto"/>
              <w:ind w:left="140" w:right="140"/>
              <w:jc w:val="center"/>
              <w:rPr>
                <w:rFonts w:ascii="Times New Roman" w:eastAsia="Times New Roman" w:hAnsi="Times New Roman" w:cs="Times New Roman"/>
                <w:i/>
                <w:color w:val="FF0000"/>
                <w:sz w:val="24"/>
                <w:szCs w:val="24"/>
              </w:rPr>
            </w:pPr>
            <w:r>
              <w:rPr>
                <w:rFonts w:ascii="Times New Roman" w:eastAsia="Times New Roman" w:hAnsi="Times New Roman" w:cs="Times New Roman"/>
                <w:i/>
                <w:sz w:val="24"/>
                <w:szCs w:val="24"/>
              </w:rPr>
              <w:t>Виконується</w:t>
            </w:r>
          </w:p>
        </w:tc>
        <w:tc>
          <w:tcPr>
            <w:tcW w:w="5285" w:type="dxa"/>
            <w:tcBorders>
              <w:top w:val="nil"/>
              <w:left w:val="nil"/>
              <w:bottom w:val="single" w:sz="6" w:space="0" w:color="333333"/>
              <w:right w:val="single" w:sz="6" w:space="0" w:color="333333"/>
            </w:tcBorders>
            <w:tcMar>
              <w:top w:w="100" w:type="dxa"/>
              <w:left w:w="100" w:type="dxa"/>
              <w:bottom w:w="100" w:type="dxa"/>
              <w:right w:w="100" w:type="dxa"/>
            </w:tcMar>
          </w:tcPr>
          <w:p w:rsidR="00C44432" w:rsidRPr="00134F6B" w:rsidRDefault="00C44432" w:rsidP="00134F6B">
            <w:pPr>
              <w:pStyle w:val="af"/>
              <w:spacing w:before="0"/>
              <w:ind w:firstLine="454"/>
              <w:jc w:val="both"/>
              <w:rPr>
                <w:rFonts w:ascii="Times New Roman" w:hAnsi="Times New Roman"/>
                <w:i/>
                <w:sz w:val="24"/>
                <w:szCs w:val="24"/>
              </w:rPr>
            </w:pPr>
            <w:r w:rsidRPr="00134F6B">
              <w:rPr>
                <w:rFonts w:ascii="Times New Roman" w:hAnsi="Times New Roman"/>
                <w:i/>
                <w:sz w:val="24"/>
                <w:szCs w:val="24"/>
              </w:rPr>
              <w:t xml:space="preserve">На постійній основі виготовляється та розповсюджується інформаційна поліграфічна продукція з питань запобігання домашньому насильству. </w:t>
            </w:r>
          </w:p>
          <w:p w:rsidR="00C44432" w:rsidRPr="00134F6B" w:rsidRDefault="00C44432" w:rsidP="00134F6B">
            <w:pPr>
              <w:spacing w:line="240" w:lineRule="auto"/>
              <w:ind w:firstLine="454"/>
              <w:jc w:val="both"/>
              <w:rPr>
                <w:rFonts w:ascii="Times New Roman" w:hAnsi="Times New Roman" w:cs="Times New Roman"/>
                <w:i/>
                <w:sz w:val="24"/>
                <w:szCs w:val="24"/>
              </w:rPr>
            </w:pPr>
            <w:r w:rsidRPr="00134F6B">
              <w:rPr>
                <w:rFonts w:ascii="Times New Roman" w:hAnsi="Times New Roman" w:cs="Times New Roman"/>
                <w:i/>
                <w:sz w:val="24"/>
                <w:szCs w:val="24"/>
              </w:rPr>
              <w:t xml:space="preserve">На сайтах райдержадміністрацій, міськвиконкомів та облдержадміністрації розміщено інформацію щодо відповідальних осіб із запобігання та протидії домашньому насильству, телефони «гарячих ліній» та закладів, куди потерпілі можуть звернутися й отримати необхідну допомогу. </w:t>
            </w:r>
          </w:p>
          <w:p w:rsidR="00C44432" w:rsidRPr="00126B13" w:rsidRDefault="00C44432" w:rsidP="00134F6B">
            <w:pPr>
              <w:spacing w:line="240" w:lineRule="auto"/>
              <w:ind w:left="41" w:right="82"/>
              <w:jc w:val="both"/>
              <w:rPr>
                <w:rFonts w:ascii="Times New Roman" w:eastAsia="Times New Roman" w:hAnsi="Times New Roman" w:cs="Times New Roman"/>
                <w:i/>
                <w:color w:val="FF0000"/>
                <w:sz w:val="24"/>
                <w:szCs w:val="24"/>
              </w:rPr>
            </w:pPr>
            <w:r w:rsidRPr="00134F6B">
              <w:rPr>
                <w:rFonts w:ascii="Times New Roman" w:hAnsi="Times New Roman" w:cs="Times New Roman"/>
                <w:i/>
                <w:sz w:val="24"/>
                <w:szCs w:val="24"/>
              </w:rPr>
              <w:t>Широка інформаційна кампанія</w:t>
            </w:r>
            <w:r w:rsidRPr="00134F6B">
              <w:rPr>
                <w:rFonts w:ascii="Times New Roman" w:hAnsi="Times New Roman" w:cs="Times New Roman"/>
                <w:i/>
                <w:sz w:val="24"/>
                <w:szCs w:val="24"/>
                <w:shd w:val="clear" w:color="auto" w:fill="FFFFFF"/>
              </w:rPr>
              <w:t xml:space="preserve"> з питань  протидії та запобігання домашньому насильству та/або насильству за ознакою статі проходить, як правило щорічно, протягом листопада </w:t>
            </w:r>
            <w:r w:rsidRPr="00134F6B">
              <w:rPr>
                <w:rFonts w:ascii="Times New Roman" w:hAnsi="Times New Roman" w:cs="Times New Roman"/>
                <w:i/>
                <w:sz w:val="24"/>
                <w:szCs w:val="24"/>
              </w:rPr>
              <w:t xml:space="preserve"> у рамках Всеукраїнської акції "16 днів проти насильства".</w:t>
            </w:r>
            <w:r w:rsidRPr="00397C25">
              <w:t xml:space="preserve"> </w:t>
            </w:r>
            <w:r>
              <w:t xml:space="preserve"> </w:t>
            </w:r>
            <w:r w:rsidRPr="009A0C2F">
              <w:t xml:space="preserve"> </w:t>
            </w:r>
          </w:p>
        </w:tc>
      </w:tr>
      <w:tr w:rsidR="00C44432" w:rsidRPr="00C16185" w:rsidTr="005C5BAF">
        <w:trPr>
          <w:trHeight w:val="139"/>
        </w:trPr>
        <w:tc>
          <w:tcPr>
            <w:tcW w:w="15040" w:type="dxa"/>
            <w:gridSpan w:val="6"/>
            <w:tcBorders>
              <w:top w:val="nil"/>
              <w:left w:val="single" w:sz="6" w:space="0" w:color="333333"/>
              <w:bottom w:val="single" w:sz="6" w:space="0" w:color="333333"/>
              <w:right w:val="single" w:sz="6" w:space="0" w:color="333333"/>
            </w:tcBorders>
            <w:tcMar>
              <w:top w:w="100" w:type="dxa"/>
              <w:left w:w="100" w:type="dxa"/>
              <w:bottom w:w="100" w:type="dxa"/>
              <w:right w:w="100" w:type="dxa"/>
            </w:tcMar>
          </w:tcPr>
          <w:p w:rsidR="00C44432" w:rsidRPr="002373A8" w:rsidRDefault="00C44432" w:rsidP="00541494">
            <w:pPr>
              <w:spacing w:line="240" w:lineRule="auto"/>
              <w:jc w:val="center"/>
              <w:rPr>
                <w:rFonts w:ascii="Times New Roman" w:eastAsia="Times New Roman" w:hAnsi="Times New Roman" w:cs="Times New Roman"/>
                <w:i/>
                <w:sz w:val="24"/>
                <w:szCs w:val="24"/>
              </w:rPr>
            </w:pPr>
            <w:r>
              <w:rPr>
                <w:rStyle w:val="af0"/>
                <w:rFonts w:ascii="Times New Roman" w:hAnsi="Times New Roman" w:cs="Times New Roman"/>
                <w:b/>
                <w:sz w:val="24"/>
                <w:szCs w:val="24"/>
              </w:rPr>
              <w:t xml:space="preserve">Завдання 5. </w:t>
            </w:r>
            <w:r w:rsidRPr="00E26705">
              <w:rPr>
                <w:rStyle w:val="70"/>
                <w:rFonts w:ascii="Times New Roman" w:eastAsia="Arial" w:hAnsi="Times New Roman"/>
                <w:b/>
                <w:i/>
              </w:rPr>
              <w:t>Забезпечено координацію та ефективну взаємодію спеціально уповноважених органів, що здійснюють заходи у сфері протидії та запобіганню домашньому насильству та/або насильству за ознакою статі</w:t>
            </w:r>
          </w:p>
        </w:tc>
      </w:tr>
      <w:tr w:rsidR="00C44432" w:rsidRPr="00C16185" w:rsidTr="005C5BAF">
        <w:trPr>
          <w:trHeight w:val="139"/>
        </w:trPr>
        <w:tc>
          <w:tcPr>
            <w:tcW w:w="2337" w:type="dxa"/>
            <w:tcBorders>
              <w:top w:val="nil"/>
              <w:left w:val="single" w:sz="6" w:space="0" w:color="333333"/>
              <w:bottom w:val="single" w:sz="6" w:space="0" w:color="333333"/>
              <w:right w:val="single" w:sz="6" w:space="0" w:color="333333"/>
            </w:tcBorders>
            <w:tcMar>
              <w:top w:w="100" w:type="dxa"/>
              <w:left w:w="100" w:type="dxa"/>
              <w:bottom w:w="100" w:type="dxa"/>
              <w:right w:w="100" w:type="dxa"/>
            </w:tcMar>
          </w:tcPr>
          <w:p w:rsidR="00C44432" w:rsidRPr="00134F6B" w:rsidRDefault="00C44432" w:rsidP="00541494">
            <w:pPr>
              <w:pStyle w:val="7"/>
              <w:spacing w:before="0" w:after="0" w:line="240" w:lineRule="auto"/>
              <w:rPr>
                <w:rFonts w:ascii="Times New Roman" w:hAnsi="Times New Roman"/>
                <w:i/>
              </w:rPr>
            </w:pPr>
            <w:r w:rsidRPr="00134F6B">
              <w:rPr>
                <w:rFonts w:ascii="Times New Roman" w:hAnsi="Times New Roman"/>
                <w:i/>
              </w:rPr>
              <w:t>Забезпечити діяльність регіональної координаційної ради з питань запобігання домашньому насильству та/або насильству за ознакою статі</w:t>
            </w:r>
          </w:p>
        </w:tc>
        <w:tc>
          <w:tcPr>
            <w:tcW w:w="2016" w:type="dxa"/>
            <w:tcBorders>
              <w:top w:val="nil"/>
              <w:left w:val="nil"/>
              <w:bottom w:val="single" w:sz="6" w:space="0" w:color="333333"/>
              <w:right w:val="single" w:sz="6" w:space="0" w:color="333333"/>
            </w:tcBorders>
            <w:tcMar>
              <w:top w:w="100" w:type="dxa"/>
              <w:left w:w="100" w:type="dxa"/>
              <w:bottom w:w="100" w:type="dxa"/>
              <w:right w:w="100" w:type="dxa"/>
            </w:tcMar>
          </w:tcPr>
          <w:p w:rsidR="00C44432" w:rsidRPr="00134F6B" w:rsidRDefault="00C44432" w:rsidP="009F2137">
            <w:pPr>
              <w:spacing w:line="240" w:lineRule="auto"/>
              <w:rPr>
                <w:rFonts w:ascii="Times New Roman" w:eastAsia="Times New Roman" w:hAnsi="Times New Roman" w:cs="Times New Roman"/>
                <w:i/>
                <w:sz w:val="24"/>
                <w:szCs w:val="24"/>
              </w:rPr>
            </w:pPr>
            <w:r w:rsidRPr="00134F6B">
              <w:rPr>
                <w:rFonts w:ascii="Times New Roman" w:hAnsi="Times New Roman" w:cs="Times New Roman"/>
                <w:i/>
                <w:sz w:val="24"/>
                <w:szCs w:val="24"/>
              </w:rPr>
              <w:t>Департамент соціального захисту населення облдержадміністрації</w:t>
            </w:r>
          </w:p>
        </w:tc>
        <w:tc>
          <w:tcPr>
            <w:tcW w:w="1858" w:type="dxa"/>
            <w:tcBorders>
              <w:top w:val="nil"/>
              <w:left w:val="nil"/>
              <w:bottom w:val="single" w:sz="6" w:space="0" w:color="333333"/>
              <w:right w:val="single" w:sz="6" w:space="0" w:color="333333"/>
            </w:tcBorders>
            <w:tcMar>
              <w:top w:w="100" w:type="dxa"/>
              <w:left w:w="100" w:type="dxa"/>
              <w:bottom w:w="100" w:type="dxa"/>
              <w:right w:w="100" w:type="dxa"/>
            </w:tcMar>
          </w:tcPr>
          <w:p w:rsidR="00C44432" w:rsidRPr="00134F6B" w:rsidRDefault="00C44432" w:rsidP="001F1AD0">
            <w:pPr>
              <w:jc w:val="center"/>
              <w:rPr>
                <w:rFonts w:ascii="Times New Roman" w:hAnsi="Times New Roman" w:cs="Times New Roman"/>
                <w:i/>
                <w:sz w:val="24"/>
                <w:szCs w:val="24"/>
              </w:rPr>
            </w:pPr>
            <w:r w:rsidRPr="00134F6B">
              <w:rPr>
                <w:rFonts w:ascii="Times New Roman" w:hAnsi="Times New Roman" w:cs="Times New Roman"/>
                <w:i/>
                <w:sz w:val="24"/>
                <w:szCs w:val="24"/>
              </w:rPr>
              <w:t>01.01.2024</w:t>
            </w:r>
          </w:p>
        </w:tc>
        <w:tc>
          <w:tcPr>
            <w:tcW w:w="1559" w:type="dxa"/>
            <w:tcBorders>
              <w:top w:val="nil"/>
              <w:left w:val="nil"/>
              <w:bottom w:val="single" w:sz="6" w:space="0" w:color="333333"/>
              <w:right w:val="single" w:sz="6" w:space="0" w:color="333333"/>
            </w:tcBorders>
            <w:tcMar>
              <w:top w:w="100" w:type="dxa"/>
              <w:left w:w="100" w:type="dxa"/>
              <w:bottom w:w="100" w:type="dxa"/>
              <w:right w:w="100" w:type="dxa"/>
            </w:tcMar>
          </w:tcPr>
          <w:p w:rsidR="00C44432" w:rsidRPr="00134F6B" w:rsidRDefault="00C44432" w:rsidP="001F1AD0">
            <w:pPr>
              <w:pStyle w:val="af"/>
              <w:spacing w:before="0" w:line="223" w:lineRule="auto"/>
              <w:ind w:firstLine="0"/>
              <w:jc w:val="center"/>
              <w:rPr>
                <w:rFonts w:ascii="Times New Roman" w:hAnsi="Times New Roman"/>
                <w:i/>
                <w:sz w:val="24"/>
                <w:szCs w:val="24"/>
              </w:rPr>
            </w:pPr>
            <w:r w:rsidRPr="00134F6B">
              <w:rPr>
                <w:rFonts w:ascii="Times New Roman" w:hAnsi="Times New Roman"/>
                <w:i/>
                <w:sz w:val="24"/>
                <w:szCs w:val="24"/>
              </w:rPr>
              <w:t>31.12.2024</w:t>
            </w:r>
          </w:p>
        </w:tc>
        <w:tc>
          <w:tcPr>
            <w:tcW w:w="1985" w:type="dxa"/>
            <w:tcBorders>
              <w:top w:val="nil"/>
              <w:left w:val="nil"/>
              <w:bottom w:val="single" w:sz="6" w:space="0" w:color="333333"/>
              <w:right w:val="single" w:sz="6" w:space="0" w:color="333333"/>
            </w:tcBorders>
            <w:tcMar>
              <w:top w:w="100" w:type="dxa"/>
              <w:left w:w="100" w:type="dxa"/>
              <w:bottom w:w="100" w:type="dxa"/>
              <w:right w:w="100" w:type="dxa"/>
            </w:tcMar>
          </w:tcPr>
          <w:p w:rsidR="00C44432" w:rsidRPr="00134F6B" w:rsidRDefault="00C44432" w:rsidP="0079387F">
            <w:pPr>
              <w:spacing w:line="240" w:lineRule="auto"/>
              <w:ind w:left="140" w:right="140"/>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Виконується</w:t>
            </w:r>
          </w:p>
        </w:tc>
        <w:tc>
          <w:tcPr>
            <w:tcW w:w="5285" w:type="dxa"/>
            <w:tcBorders>
              <w:top w:val="nil"/>
              <w:left w:val="nil"/>
              <w:bottom w:val="single" w:sz="6" w:space="0" w:color="333333"/>
              <w:right w:val="single" w:sz="6" w:space="0" w:color="333333"/>
            </w:tcBorders>
            <w:tcMar>
              <w:top w:w="100" w:type="dxa"/>
              <w:left w:w="100" w:type="dxa"/>
              <w:bottom w:w="100" w:type="dxa"/>
              <w:right w:w="100" w:type="dxa"/>
            </w:tcMar>
          </w:tcPr>
          <w:p w:rsidR="00C44432" w:rsidRPr="00134F6B" w:rsidRDefault="00C44432" w:rsidP="00134F6B">
            <w:pPr>
              <w:shd w:val="clear" w:color="auto" w:fill="FFFFFF"/>
              <w:spacing w:line="240" w:lineRule="auto"/>
              <w:ind w:firstLine="419"/>
              <w:jc w:val="both"/>
              <w:rPr>
                <w:rFonts w:ascii="Times New Roman" w:hAnsi="Times New Roman" w:cs="Times New Roman"/>
                <w:i/>
                <w:sz w:val="24"/>
                <w:szCs w:val="24"/>
              </w:rPr>
            </w:pPr>
            <w:r>
              <w:rPr>
                <w:rFonts w:ascii="Times New Roman" w:hAnsi="Times New Roman" w:cs="Times New Roman"/>
                <w:i/>
                <w:sz w:val="24"/>
                <w:szCs w:val="24"/>
              </w:rPr>
              <w:t xml:space="preserve">Розпорядженням </w:t>
            </w:r>
            <w:r w:rsidRPr="00134F6B">
              <w:rPr>
                <w:rFonts w:ascii="Times New Roman" w:hAnsi="Times New Roman" w:cs="Times New Roman"/>
                <w:i/>
                <w:sz w:val="24"/>
                <w:szCs w:val="24"/>
              </w:rPr>
              <w:t>голови облдержадміністра</w:t>
            </w:r>
            <w:r>
              <w:rPr>
                <w:rFonts w:ascii="Times New Roman" w:hAnsi="Times New Roman" w:cs="Times New Roman"/>
                <w:i/>
                <w:sz w:val="24"/>
                <w:szCs w:val="24"/>
              </w:rPr>
              <w:t>ції від 12.06.201</w:t>
            </w:r>
            <w:r w:rsidRPr="00134F6B">
              <w:rPr>
                <w:rFonts w:ascii="Times New Roman" w:hAnsi="Times New Roman" w:cs="Times New Roman"/>
                <w:i/>
                <w:sz w:val="24"/>
                <w:szCs w:val="24"/>
              </w:rPr>
              <w:t xml:space="preserve"> № 353 в області створено регіональну координаційну раду з питань гендерної політики, протидії торгівлі людьми та запобігання домашньому насильству (далі –Координаційна рада). До складу  координаційної ради  включено представників структурних підрозділів ОДА, територіальних органів, правоохоронних органів, судової системи, спеціалізованих служб підтримки осіб, які постраждали від домашнього насильства, центру з надання безоплатної вторинної правової допомоги, </w:t>
            </w:r>
            <w:r w:rsidRPr="00134F6B">
              <w:rPr>
                <w:rFonts w:ascii="Times New Roman" w:hAnsi="Times New Roman" w:cs="Times New Roman"/>
                <w:i/>
                <w:sz w:val="24"/>
                <w:szCs w:val="24"/>
              </w:rPr>
              <w:lastRenderedPageBreak/>
              <w:t>громадських організацій, прикордонної служби, депутатів обласної ради, та інші (новий склад ради затверджено розпорядженням голови облдержадміністрації від 27.05.2022                 № 254).</w:t>
            </w:r>
          </w:p>
          <w:p w:rsidR="00C44432" w:rsidRPr="00126B13" w:rsidRDefault="00C44432" w:rsidP="00134F6B">
            <w:pPr>
              <w:spacing w:line="240" w:lineRule="auto"/>
              <w:ind w:right="79"/>
              <w:jc w:val="both"/>
              <w:rPr>
                <w:rFonts w:ascii="Times New Roman" w:hAnsi="Times New Roman" w:cs="Times New Roman"/>
                <w:i/>
                <w:color w:val="FF0000"/>
                <w:sz w:val="24"/>
                <w:szCs w:val="24"/>
              </w:rPr>
            </w:pPr>
            <w:r>
              <w:rPr>
                <w:rFonts w:ascii="Times New Roman" w:hAnsi="Times New Roman" w:cs="Times New Roman"/>
                <w:i/>
                <w:sz w:val="24"/>
                <w:szCs w:val="24"/>
              </w:rPr>
              <w:t xml:space="preserve">      </w:t>
            </w:r>
            <w:r w:rsidRPr="00134F6B">
              <w:rPr>
                <w:rFonts w:ascii="Times New Roman" w:hAnsi="Times New Roman" w:cs="Times New Roman"/>
                <w:i/>
                <w:sz w:val="24"/>
                <w:szCs w:val="24"/>
              </w:rPr>
              <w:t>Засідання координаційної ради протягом першого кварталу 2024 року не проводилося. Разом з тим, 0</w:t>
            </w:r>
            <w:r w:rsidRPr="00134F6B">
              <w:rPr>
                <w:rFonts w:ascii="Times New Roman" w:hAnsi="Times New Roman" w:cs="Times New Roman"/>
                <w:i/>
                <w:color w:val="050505"/>
                <w:sz w:val="24"/>
                <w:szCs w:val="24"/>
              </w:rPr>
              <w:t>7 березня ц.р. відбулося засідання коаліції «Волинь 1325» із виконання резолюції Ради Безпеки ООН 1325 «Жінки, мир, безпека».</w:t>
            </w:r>
            <w:r w:rsidRPr="00134F6B">
              <w:rPr>
                <w:rFonts w:ascii="Times New Roman" w:hAnsi="Times New Roman" w:cs="Times New Roman"/>
                <w:i/>
                <w:color w:val="050505"/>
                <w:sz w:val="24"/>
                <w:szCs w:val="24"/>
                <w:shd w:val="clear" w:color="auto" w:fill="FFFFFF"/>
              </w:rPr>
              <w:t xml:space="preserve"> Були</w:t>
            </w:r>
            <w:r w:rsidRPr="00134F6B">
              <w:rPr>
                <w:rFonts w:ascii="Times New Roman" w:hAnsi="Times New Roman" w:cs="Times New Roman"/>
                <w:i/>
                <w:color w:val="050505"/>
                <w:sz w:val="24"/>
                <w:szCs w:val="24"/>
              </w:rPr>
              <w:t xml:space="preserve"> презентовані результати моніторингу та оцінки впровадження за 2023 рік Плану дій Волинської області з виконання резолюції Ради Безпеки ООН 1325 «Жінки, мир, безпека».</w:t>
            </w:r>
            <w:r w:rsidRPr="00E22581">
              <w:rPr>
                <w:color w:val="FF0000"/>
                <w:sz w:val="28"/>
                <w:szCs w:val="28"/>
              </w:rPr>
              <w:t xml:space="preserve"> </w:t>
            </w:r>
            <w:r>
              <w:t xml:space="preserve">  </w:t>
            </w:r>
            <w:r w:rsidRPr="009A0C2F">
              <w:t xml:space="preserve">  </w:t>
            </w:r>
          </w:p>
        </w:tc>
      </w:tr>
      <w:tr w:rsidR="00C44432" w:rsidRPr="00C16185" w:rsidTr="005C5BAF">
        <w:trPr>
          <w:trHeight w:val="139"/>
        </w:trPr>
        <w:tc>
          <w:tcPr>
            <w:tcW w:w="15040" w:type="dxa"/>
            <w:gridSpan w:val="6"/>
            <w:tcBorders>
              <w:top w:val="nil"/>
              <w:left w:val="single" w:sz="6" w:space="0" w:color="333333"/>
              <w:bottom w:val="single" w:sz="6" w:space="0" w:color="333333"/>
              <w:right w:val="single" w:sz="6" w:space="0" w:color="333333"/>
            </w:tcBorders>
            <w:tcMar>
              <w:top w:w="100" w:type="dxa"/>
              <w:left w:w="100" w:type="dxa"/>
              <w:bottom w:w="100" w:type="dxa"/>
              <w:right w:w="100" w:type="dxa"/>
            </w:tcMar>
          </w:tcPr>
          <w:p w:rsidR="00C44432" w:rsidRPr="008F7A43" w:rsidRDefault="00C44432" w:rsidP="00B57DD7">
            <w:pPr>
              <w:spacing w:line="240" w:lineRule="auto"/>
              <w:jc w:val="center"/>
              <w:rPr>
                <w:rFonts w:ascii="Times New Roman" w:eastAsia="Times New Roman" w:hAnsi="Times New Roman" w:cs="Times New Roman"/>
                <w:i/>
                <w:sz w:val="24"/>
                <w:szCs w:val="24"/>
              </w:rPr>
            </w:pPr>
            <w:r w:rsidRPr="008F7A43">
              <w:rPr>
                <w:rFonts w:ascii="Times New Roman" w:hAnsi="Times New Roman" w:cs="Times New Roman"/>
                <w:b/>
                <w:i/>
                <w:color w:val="000000"/>
                <w:sz w:val="24"/>
                <w:szCs w:val="24"/>
              </w:rPr>
              <w:lastRenderedPageBreak/>
              <w:t xml:space="preserve">Напрям </w:t>
            </w:r>
            <w:r>
              <w:rPr>
                <w:rFonts w:ascii="Times New Roman" w:hAnsi="Times New Roman" w:cs="Times New Roman"/>
                <w:b/>
                <w:i/>
                <w:color w:val="000000"/>
                <w:sz w:val="24"/>
                <w:szCs w:val="24"/>
                <w:lang w:val="en-US"/>
              </w:rPr>
              <w:t>V</w:t>
            </w:r>
            <w:r w:rsidRPr="008F7A43">
              <w:rPr>
                <w:rFonts w:ascii="Times New Roman" w:hAnsi="Times New Roman" w:cs="Times New Roman"/>
                <w:b/>
                <w:i/>
                <w:color w:val="000000"/>
                <w:sz w:val="24"/>
                <w:szCs w:val="24"/>
              </w:rPr>
              <w:t>. Освітня безбарʼєрність: Створені рівні можливості та вільний доступ до освіти, зокрема освіти протягом життя,                                   а також здобуття іншої професії, підвищення кваліфікації та опанування додаткових компетентностей</w:t>
            </w:r>
          </w:p>
        </w:tc>
      </w:tr>
      <w:tr w:rsidR="00C44432" w:rsidRPr="00C16185" w:rsidTr="005C5BAF">
        <w:trPr>
          <w:trHeight w:val="139"/>
        </w:trPr>
        <w:tc>
          <w:tcPr>
            <w:tcW w:w="15040" w:type="dxa"/>
            <w:gridSpan w:val="6"/>
            <w:tcBorders>
              <w:top w:val="nil"/>
              <w:left w:val="single" w:sz="6" w:space="0" w:color="333333"/>
              <w:bottom w:val="single" w:sz="6" w:space="0" w:color="333333"/>
              <w:right w:val="single" w:sz="6" w:space="0" w:color="333333"/>
            </w:tcBorders>
            <w:tcMar>
              <w:top w:w="100" w:type="dxa"/>
              <w:left w:w="100" w:type="dxa"/>
              <w:bottom w:w="100" w:type="dxa"/>
              <w:right w:w="100" w:type="dxa"/>
            </w:tcMar>
          </w:tcPr>
          <w:p w:rsidR="00C44432" w:rsidRPr="008F7A43" w:rsidRDefault="00C44432" w:rsidP="008F7A43">
            <w:pPr>
              <w:spacing w:line="240" w:lineRule="auto"/>
              <w:jc w:val="center"/>
              <w:rPr>
                <w:rFonts w:ascii="Times New Roman" w:eastAsia="Times New Roman" w:hAnsi="Times New Roman" w:cs="Times New Roman"/>
                <w:i/>
                <w:sz w:val="24"/>
                <w:szCs w:val="24"/>
              </w:rPr>
            </w:pPr>
            <w:r w:rsidRPr="008F7A43">
              <w:rPr>
                <w:rFonts w:ascii="Times New Roman" w:hAnsi="Times New Roman" w:cs="Times New Roman"/>
                <w:i/>
                <w:color w:val="000000"/>
                <w:sz w:val="24"/>
                <w:szCs w:val="24"/>
              </w:rPr>
              <w:t>Стратегічна ціль 1. Освітні потреби дорослих, молоді та дітей забезпечені якісною освітою продовж життя</w:t>
            </w:r>
          </w:p>
        </w:tc>
      </w:tr>
      <w:tr w:rsidR="00C44432" w:rsidRPr="00C16185" w:rsidTr="00711D02">
        <w:trPr>
          <w:trHeight w:val="139"/>
        </w:trPr>
        <w:tc>
          <w:tcPr>
            <w:tcW w:w="15040" w:type="dxa"/>
            <w:gridSpan w:val="6"/>
            <w:tcBorders>
              <w:top w:val="nil"/>
              <w:left w:val="single" w:sz="6" w:space="0" w:color="333333"/>
              <w:bottom w:val="single" w:sz="6" w:space="0" w:color="333333"/>
              <w:right w:val="single" w:sz="6" w:space="0" w:color="333333"/>
            </w:tcBorders>
            <w:tcMar>
              <w:top w:w="100" w:type="dxa"/>
              <w:left w:w="100" w:type="dxa"/>
              <w:bottom w:w="100" w:type="dxa"/>
              <w:right w:w="100" w:type="dxa"/>
            </w:tcMar>
          </w:tcPr>
          <w:p w:rsidR="00C44432" w:rsidRPr="008B42A4" w:rsidRDefault="00C44432" w:rsidP="00B57DD7">
            <w:pPr>
              <w:spacing w:line="240" w:lineRule="auto"/>
              <w:ind w:right="79"/>
              <w:jc w:val="center"/>
              <w:rPr>
                <w:rFonts w:ascii="Times New Roman" w:eastAsia="Times New Roman" w:hAnsi="Times New Roman" w:cs="Times New Roman"/>
                <w:i/>
                <w:color w:val="FF0000"/>
                <w:sz w:val="24"/>
                <w:szCs w:val="24"/>
              </w:rPr>
            </w:pPr>
            <w:r>
              <w:rPr>
                <w:rStyle w:val="af0"/>
                <w:rFonts w:ascii="Times New Roman" w:hAnsi="Times New Roman" w:cs="Times New Roman"/>
                <w:b/>
                <w:sz w:val="24"/>
                <w:szCs w:val="24"/>
              </w:rPr>
              <w:t xml:space="preserve">Завдання 2. </w:t>
            </w:r>
            <w:r>
              <w:rPr>
                <w:rFonts w:ascii="Times New Roman" w:hAnsi="Times New Roman" w:cs="Times New Roman"/>
                <w:b/>
                <w:i/>
                <w:sz w:val="24"/>
                <w:szCs w:val="24"/>
              </w:rPr>
              <w:t>П</w:t>
            </w:r>
            <w:r w:rsidRPr="00363622">
              <w:rPr>
                <w:rFonts w:ascii="Times New Roman" w:hAnsi="Times New Roman" w:cs="Times New Roman"/>
                <w:b/>
                <w:i/>
                <w:sz w:val="24"/>
                <w:szCs w:val="24"/>
              </w:rPr>
              <w:t>роведено навчання фахівців за професіями «асистент вихователя», «асистент вчителя»</w:t>
            </w:r>
          </w:p>
        </w:tc>
      </w:tr>
      <w:tr w:rsidR="00C44432" w:rsidRPr="00C16185" w:rsidTr="005C5BAF">
        <w:trPr>
          <w:trHeight w:val="139"/>
        </w:trPr>
        <w:tc>
          <w:tcPr>
            <w:tcW w:w="2337" w:type="dxa"/>
            <w:tcBorders>
              <w:top w:val="nil"/>
              <w:left w:val="single" w:sz="6" w:space="0" w:color="333333"/>
              <w:bottom w:val="single" w:sz="6" w:space="0" w:color="333333"/>
              <w:right w:val="single" w:sz="6" w:space="0" w:color="333333"/>
            </w:tcBorders>
            <w:tcMar>
              <w:top w:w="100" w:type="dxa"/>
              <w:left w:w="100" w:type="dxa"/>
              <w:bottom w:w="100" w:type="dxa"/>
              <w:right w:w="100" w:type="dxa"/>
            </w:tcMar>
          </w:tcPr>
          <w:p w:rsidR="00C44432" w:rsidRPr="0084314B" w:rsidRDefault="00C44432" w:rsidP="008B42A4">
            <w:pPr>
              <w:spacing w:line="240" w:lineRule="auto"/>
              <w:rPr>
                <w:rFonts w:ascii="Times New Roman" w:hAnsi="Times New Roman" w:cs="Times New Roman"/>
                <w:i/>
                <w:spacing w:val="-10"/>
                <w:sz w:val="24"/>
                <w:szCs w:val="24"/>
              </w:rPr>
            </w:pPr>
            <w:r w:rsidRPr="0084314B">
              <w:rPr>
                <w:rFonts w:ascii="Times New Roman" w:hAnsi="Times New Roman" w:cs="Times New Roman"/>
                <w:i/>
                <w:spacing w:val="-10"/>
                <w:sz w:val="24"/>
                <w:szCs w:val="24"/>
              </w:rPr>
              <w:t>б) забезпечити перепідготовку та підвищення кваліфікації фахівців «асистент вихователя», «асистент вчителя»</w:t>
            </w:r>
          </w:p>
        </w:tc>
        <w:tc>
          <w:tcPr>
            <w:tcW w:w="2016" w:type="dxa"/>
            <w:tcBorders>
              <w:top w:val="nil"/>
              <w:left w:val="nil"/>
              <w:bottom w:val="single" w:sz="6" w:space="0" w:color="333333"/>
              <w:right w:val="single" w:sz="6" w:space="0" w:color="333333"/>
            </w:tcBorders>
            <w:tcMar>
              <w:top w:w="100" w:type="dxa"/>
              <w:left w:w="100" w:type="dxa"/>
              <w:bottom w:w="100" w:type="dxa"/>
              <w:right w:w="100" w:type="dxa"/>
            </w:tcMar>
          </w:tcPr>
          <w:p w:rsidR="00C44432" w:rsidRPr="0084314B" w:rsidRDefault="00C44432" w:rsidP="009F2137">
            <w:pPr>
              <w:spacing w:line="240" w:lineRule="auto"/>
              <w:rPr>
                <w:rFonts w:ascii="Times New Roman" w:hAnsi="Times New Roman" w:cs="Times New Roman"/>
                <w:i/>
                <w:sz w:val="24"/>
                <w:szCs w:val="24"/>
              </w:rPr>
            </w:pPr>
            <w:r w:rsidRPr="0084314B">
              <w:rPr>
                <w:rFonts w:ascii="Times New Roman" w:hAnsi="Times New Roman" w:cs="Times New Roman"/>
                <w:i/>
                <w:sz w:val="24"/>
                <w:szCs w:val="24"/>
              </w:rPr>
              <w:t>Управління освіти і науки облдержадміністрації</w:t>
            </w:r>
          </w:p>
        </w:tc>
        <w:tc>
          <w:tcPr>
            <w:tcW w:w="1858" w:type="dxa"/>
            <w:tcBorders>
              <w:top w:val="nil"/>
              <w:left w:val="nil"/>
              <w:bottom w:val="single" w:sz="6" w:space="0" w:color="333333"/>
              <w:right w:val="single" w:sz="6" w:space="0" w:color="333333"/>
            </w:tcBorders>
            <w:tcMar>
              <w:top w:w="100" w:type="dxa"/>
              <w:left w:w="100" w:type="dxa"/>
              <w:bottom w:w="100" w:type="dxa"/>
              <w:right w:w="100" w:type="dxa"/>
            </w:tcMar>
          </w:tcPr>
          <w:p w:rsidR="00C44432" w:rsidRPr="0084314B" w:rsidRDefault="00C44432" w:rsidP="001F1AD0">
            <w:pPr>
              <w:jc w:val="center"/>
              <w:rPr>
                <w:rFonts w:ascii="Times New Roman" w:hAnsi="Times New Roman" w:cs="Times New Roman"/>
                <w:i/>
                <w:sz w:val="24"/>
                <w:szCs w:val="24"/>
              </w:rPr>
            </w:pPr>
            <w:r w:rsidRPr="0084314B">
              <w:rPr>
                <w:rFonts w:ascii="Times New Roman" w:hAnsi="Times New Roman" w:cs="Times New Roman"/>
                <w:i/>
                <w:sz w:val="24"/>
                <w:szCs w:val="24"/>
              </w:rPr>
              <w:t>01.01.2024</w:t>
            </w:r>
          </w:p>
        </w:tc>
        <w:tc>
          <w:tcPr>
            <w:tcW w:w="1559" w:type="dxa"/>
            <w:tcBorders>
              <w:top w:val="nil"/>
              <w:left w:val="nil"/>
              <w:bottom w:val="single" w:sz="6" w:space="0" w:color="333333"/>
              <w:right w:val="single" w:sz="6" w:space="0" w:color="333333"/>
            </w:tcBorders>
            <w:tcMar>
              <w:top w:w="100" w:type="dxa"/>
              <w:left w:w="100" w:type="dxa"/>
              <w:bottom w:w="100" w:type="dxa"/>
              <w:right w:w="100" w:type="dxa"/>
            </w:tcMar>
          </w:tcPr>
          <w:p w:rsidR="00C44432" w:rsidRPr="0084314B" w:rsidRDefault="00C44432" w:rsidP="001F1AD0">
            <w:pPr>
              <w:pStyle w:val="af"/>
              <w:spacing w:before="0" w:line="223" w:lineRule="auto"/>
              <w:ind w:firstLine="0"/>
              <w:jc w:val="center"/>
              <w:rPr>
                <w:rFonts w:ascii="Times New Roman" w:hAnsi="Times New Roman"/>
                <w:i/>
                <w:sz w:val="24"/>
                <w:szCs w:val="24"/>
              </w:rPr>
            </w:pPr>
            <w:r w:rsidRPr="0084314B">
              <w:rPr>
                <w:rFonts w:ascii="Times New Roman" w:hAnsi="Times New Roman"/>
                <w:i/>
                <w:sz w:val="24"/>
                <w:szCs w:val="24"/>
              </w:rPr>
              <w:t>31.12.2024</w:t>
            </w:r>
          </w:p>
        </w:tc>
        <w:tc>
          <w:tcPr>
            <w:tcW w:w="1985" w:type="dxa"/>
            <w:tcBorders>
              <w:top w:val="nil"/>
              <w:left w:val="nil"/>
              <w:bottom w:val="single" w:sz="6" w:space="0" w:color="333333"/>
              <w:right w:val="single" w:sz="6" w:space="0" w:color="333333"/>
            </w:tcBorders>
            <w:tcMar>
              <w:top w:w="100" w:type="dxa"/>
              <w:left w:w="100" w:type="dxa"/>
              <w:bottom w:w="100" w:type="dxa"/>
              <w:right w:w="100" w:type="dxa"/>
            </w:tcMar>
          </w:tcPr>
          <w:p w:rsidR="00C44432" w:rsidRPr="0084314B" w:rsidRDefault="00C44432" w:rsidP="001F1AD0">
            <w:pPr>
              <w:spacing w:line="240" w:lineRule="auto"/>
              <w:ind w:left="140" w:right="140"/>
              <w:jc w:val="center"/>
              <w:rPr>
                <w:rFonts w:ascii="Times New Roman" w:eastAsia="Times New Roman" w:hAnsi="Times New Roman" w:cs="Times New Roman"/>
                <w:i/>
                <w:sz w:val="24"/>
                <w:szCs w:val="24"/>
              </w:rPr>
            </w:pPr>
            <w:r w:rsidRPr="0084314B">
              <w:rPr>
                <w:rFonts w:ascii="Times New Roman" w:eastAsia="Times New Roman" w:hAnsi="Times New Roman" w:cs="Times New Roman"/>
                <w:i/>
                <w:sz w:val="24"/>
                <w:szCs w:val="24"/>
              </w:rPr>
              <w:t>Виконується</w:t>
            </w:r>
          </w:p>
        </w:tc>
        <w:tc>
          <w:tcPr>
            <w:tcW w:w="5285" w:type="dxa"/>
            <w:tcBorders>
              <w:top w:val="nil"/>
              <w:left w:val="nil"/>
              <w:bottom w:val="single" w:sz="6" w:space="0" w:color="333333"/>
              <w:right w:val="single" w:sz="6" w:space="0" w:color="333333"/>
            </w:tcBorders>
            <w:tcMar>
              <w:top w:w="100" w:type="dxa"/>
              <w:left w:w="100" w:type="dxa"/>
              <w:bottom w:w="100" w:type="dxa"/>
              <w:right w:w="100" w:type="dxa"/>
            </w:tcMar>
          </w:tcPr>
          <w:p w:rsidR="00C44432" w:rsidRPr="0084314B" w:rsidRDefault="0084314B" w:rsidP="00173C9C">
            <w:pPr>
              <w:spacing w:line="240" w:lineRule="auto"/>
              <w:ind w:right="79"/>
              <w:jc w:val="both"/>
              <w:rPr>
                <w:rFonts w:ascii="Times New Roman" w:eastAsia="Times New Roman" w:hAnsi="Times New Roman" w:cs="Times New Roman"/>
                <w:i/>
                <w:color w:val="FF0000"/>
                <w:sz w:val="24"/>
                <w:szCs w:val="24"/>
              </w:rPr>
            </w:pPr>
            <w:r w:rsidRPr="0084314B">
              <w:rPr>
                <w:rFonts w:ascii="Times New Roman" w:hAnsi="Times New Roman" w:cs="Times New Roman"/>
                <w:i/>
                <w:sz w:val="24"/>
                <w:szCs w:val="24"/>
              </w:rPr>
              <w:t xml:space="preserve">Забезпечено перепідготовку та підвищення кваліфікації «асистент вихователя», «асистент вчителя» </w:t>
            </w:r>
            <w:r w:rsidRPr="0084314B">
              <w:rPr>
                <w:rFonts w:ascii="Times New Roman" w:hAnsi="Times New Roman" w:cs="Times New Roman"/>
                <w:i/>
                <w:color w:val="FF0000"/>
                <w:sz w:val="24"/>
                <w:szCs w:val="24"/>
              </w:rPr>
              <w:t xml:space="preserve"> </w:t>
            </w:r>
            <w:r w:rsidRPr="0084314B">
              <w:rPr>
                <w:rFonts w:ascii="Times New Roman" w:hAnsi="Times New Roman" w:cs="Times New Roman"/>
                <w:b/>
                <w:bCs/>
                <w:i/>
                <w:color w:val="FF0000"/>
                <w:sz w:val="24"/>
                <w:szCs w:val="24"/>
              </w:rPr>
              <w:t xml:space="preserve"> </w:t>
            </w:r>
            <w:r w:rsidRPr="0084314B">
              <w:rPr>
                <w:rFonts w:ascii="Times New Roman" w:hAnsi="Times New Roman" w:cs="Times New Roman"/>
                <w:i/>
                <w:sz w:val="24"/>
                <w:szCs w:val="24"/>
              </w:rPr>
              <w:t>63 особи на базі Волинського інституту післядипломної педагогічної освіти</w:t>
            </w:r>
            <w:r w:rsidRPr="0084314B">
              <w:rPr>
                <w:rFonts w:ascii="Times New Roman" w:hAnsi="Times New Roman" w:cs="Times New Roman"/>
                <w:b/>
                <w:bCs/>
                <w:i/>
                <w:color w:val="FF0000"/>
                <w:sz w:val="24"/>
                <w:szCs w:val="24"/>
              </w:rPr>
              <w:t xml:space="preserve"> </w:t>
            </w:r>
            <w:hyperlink r:id="rId11" w:history="1">
              <w:r w:rsidRPr="0084314B">
                <w:rPr>
                  <w:rStyle w:val="ac"/>
                  <w:rFonts w:ascii="Times New Roman" w:hAnsi="Times New Roman"/>
                  <w:i/>
                  <w:sz w:val="24"/>
                  <w:szCs w:val="24"/>
                </w:rPr>
                <w:t>http://vippo.org.ua/index.php?pagename=plan_grafik</w:t>
              </w:r>
            </w:hyperlink>
          </w:p>
        </w:tc>
      </w:tr>
      <w:tr w:rsidR="00C44432" w:rsidRPr="00C16185" w:rsidTr="00DF7C95">
        <w:trPr>
          <w:trHeight w:val="139"/>
        </w:trPr>
        <w:tc>
          <w:tcPr>
            <w:tcW w:w="15040" w:type="dxa"/>
            <w:gridSpan w:val="6"/>
            <w:tcBorders>
              <w:top w:val="nil"/>
              <w:left w:val="single" w:sz="6" w:space="0" w:color="333333"/>
              <w:bottom w:val="single" w:sz="6" w:space="0" w:color="333333"/>
              <w:right w:val="single" w:sz="6" w:space="0" w:color="333333"/>
            </w:tcBorders>
            <w:tcMar>
              <w:top w:w="100" w:type="dxa"/>
              <w:left w:w="100" w:type="dxa"/>
              <w:bottom w:w="100" w:type="dxa"/>
              <w:right w:w="100" w:type="dxa"/>
            </w:tcMar>
          </w:tcPr>
          <w:p w:rsidR="00C44432" w:rsidRPr="00932BFC" w:rsidRDefault="00C44432" w:rsidP="00932BFC">
            <w:pPr>
              <w:spacing w:line="240" w:lineRule="auto"/>
              <w:ind w:right="79"/>
              <w:jc w:val="center"/>
              <w:rPr>
                <w:rFonts w:ascii="Times New Roman" w:hAnsi="Times New Roman" w:cs="Times New Roman"/>
                <w:i/>
                <w:sz w:val="24"/>
                <w:szCs w:val="24"/>
              </w:rPr>
            </w:pPr>
            <w:r w:rsidRPr="00932BFC">
              <w:rPr>
                <w:rFonts w:ascii="Times New Roman" w:hAnsi="Times New Roman" w:cs="Times New Roman"/>
                <w:i/>
                <w:sz w:val="24"/>
                <w:szCs w:val="24"/>
              </w:rPr>
              <w:t>Стратегічна ціль 3. Забезпечено заклади освіти на всіх рівнях освіти допоміжними засобами для навчання та спеціальними підручниками, посібниками, у тому числі надрукованими шрифтом Брайля</w:t>
            </w:r>
          </w:p>
        </w:tc>
      </w:tr>
      <w:tr w:rsidR="00C44432" w:rsidRPr="00C16185" w:rsidTr="00435363">
        <w:trPr>
          <w:trHeight w:val="139"/>
        </w:trPr>
        <w:tc>
          <w:tcPr>
            <w:tcW w:w="15040" w:type="dxa"/>
            <w:gridSpan w:val="6"/>
            <w:tcBorders>
              <w:top w:val="nil"/>
              <w:left w:val="single" w:sz="6" w:space="0" w:color="333333"/>
              <w:bottom w:val="single" w:sz="6" w:space="0" w:color="333333"/>
              <w:right w:val="single" w:sz="6" w:space="0" w:color="333333"/>
            </w:tcBorders>
            <w:tcMar>
              <w:top w:w="100" w:type="dxa"/>
              <w:left w:w="100" w:type="dxa"/>
              <w:bottom w:w="100" w:type="dxa"/>
              <w:right w:w="100" w:type="dxa"/>
            </w:tcMar>
          </w:tcPr>
          <w:p w:rsidR="00C44432" w:rsidRPr="008B42A4" w:rsidRDefault="00C44432" w:rsidP="000B7C5D">
            <w:pPr>
              <w:spacing w:line="240" w:lineRule="auto"/>
              <w:ind w:right="79"/>
              <w:jc w:val="center"/>
              <w:rPr>
                <w:rFonts w:ascii="Times New Roman" w:hAnsi="Times New Roman" w:cs="Times New Roman"/>
                <w:i/>
                <w:sz w:val="24"/>
                <w:szCs w:val="24"/>
              </w:rPr>
            </w:pPr>
            <w:r>
              <w:rPr>
                <w:rStyle w:val="af0"/>
                <w:rFonts w:ascii="Times New Roman" w:hAnsi="Times New Roman" w:cs="Times New Roman"/>
                <w:b/>
                <w:sz w:val="24"/>
                <w:szCs w:val="24"/>
              </w:rPr>
              <w:t xml:space="preserve">Завдання 1. </w:t>
            </w:r>
            <w:r w:rsidRPr="00932BFC">
              <w:rPr>
                <w:rFonts w:ascii="Times New Roman" w:hAnsi="Times New Roman" w:cs="Times New Roman"/>
                <w:b/>
                <w:i/>
                <w:sz w:val="24"/>
                <w:szCs w:val="24"/>
              </w:rPr>
              <w:t>Забезпечено осіб з особливими освітніми потребами допоміжними засобами навчання</w:t>
            </w:r>
          </w:p>
        </w:tc>
      </w:tr>
      <w:tr w:rsidR="00C44432" w:rsidRPr="00C16185" w:rsidTr="00CA4FF2">
        <w:trPr>
          <w:trHeight w:val="609"/>
        </w:trPr>
        <w:tc>
          <w:tcPr>
            <w:tcW w:w="2337" w:type="dxa"/>
            <w:tcBorders>
              <w:top w:val="nil"/>
              <w:left w:val="single" w:sz="6" w:space="0" w:color="333333"/>
              <w:bottom w:val="nil"/>
              <w:right w:val="single" w:sz="6" w:space="0" w:color="333333"/>
            </w:tcBorders>
            <w:tcMar>
              <w:top w:w="100" w:type="dxa"/>
              <w:left w:w="100" w:type="dxa"/>
              <w:bottom w:w="100" w:type="dxa"/>
              <w:right w:w="100" w:type="dxa"/>
            </w:tcMar>
          </w:tcPr>
          <w:p w:rsidR="00C44432" w:rsidRPr="0084314B" w:rsidRDefault="00C44432" w:rsidP="008B42A4">
            <w:pPr>
              <w:spacing w:line="240" w:lineRule="auto"/>
              <w:rPr>
                <w:rFonts w:ascii="Times New Roman" w:hAnsi="Times New Roman" w:cs="Times New Roman"/>
                <w:i/>
                <w:spacing w:val="-10"/>
                <w:sz w:val="24"/>
                <w:szCs w:val="24"/>
              </w:rPr>
            </w:pPr>
            <w:r w:rsidRPr="0084314B">
              <w:rPr>
                <w:rFonts w:ascii="Times New Roman" w:hAnsi="Times New Roman" w:cs="Times New Roman"/>
                <w:i/>
                <w:spacing w:val="-10"/>
                <w:sz w:val="24"/>
                <w:szCs w:val="24"/>
              </w:rPr>
              <w:t xml:space="preserve">а) забезпечити в закладах освіти функціонування ресурсних кімнат та </w:t>
            </w:r>
            <w:r w:rsidRPr="0084314B">
              <w:rPr>
                <w:rFonts w:ascii="Times New Roman" w:hAnsi="Times New Roman" w:cs="Times New Roman"/>
                <w:i/>
                <w:spacing w:val="-10"/>
                <w:sz w:val="24"/>
                <w:szCs w:val="24"/>
              </w:rPr>
              <w:lastRenderedPageBreak/>
              <w:t>медіатек</w:t>
            </w:r>
          </w:p>
        </w:tc>
        <w:tc>
          <w:tcPr>
            <w:tcW w:w="2016" w:type="dxa"/>
            <w:tcBorders>
              <w:top w:val="nil"/>
              <w:left w:val="nil"/>
              <w:bottom w:val="nil"/>
              <w:right w:val="single" w:sz="6" w:space="0" w:color="333333"/>
            </w:tcBorders>
            <w:tcMar>
              <w:top w:w="100" w:type="dxa"/>
              <w:left w:w="100" w:type="dxa"/>
              <w:bottom w:w="100" w:type="dxa"/>
              <w:right w:w="100" w:type="dxa"/>
            </w:tcMar>
          </w:tcPr>
          <w:p w:rsidR="00C44432" w:rsidRPr="0084314B" w:rsidRDefault="00C44432" w:rsidP="00367621">
            <w:pPr>
              <w:spacing w:line="240" w:lineRule="auto"/>
              <w:rPr>
                <w:rFonts w:ascii="Times New Roman" w:eastAsia="Times New Roman" w:hAnsi="Times New Roman" w:cs="Times New Roman"/>
                <w:i/>
                <w:sz w:val="24"/>
                <w:szCs w:val="24"/>
              </w:rPr>
            </w:pPr>
            <w:r w:rsidRPr="0084314B">
              <w:rPr>
                <w:rFonts w:ascii="Times New Roman" w:hAnsi="Times New Roman" w:cs="Times New Roman"/>
                <w:i/>
                <w:sz w:val="24"/>
                <w:szCs w:val="24"/>
              </w:rPr>
              <w:lastRenderedPageBreak/>
              <w:t>Управління освіти і науки облдержадміністрації</w:t>
            </w:r>
          </w:p>
        </w:tc>
        <w:tc>
          <w:tcPr>
            <w:tcW w:w="1858" w:type="dxa"/>
            <w:tcBorders>
              <w:top w:val="nil"/>
              <w:left w:val="nil"/>
              <w:bottom w:val="nil"/>
              <w:right w:val="single" w:sz="6" w:space="0" w:color="333333"/>
            </w:tcBorders>
            <w:tcMar>
              <w:top w:w="100" w:type="dxa"/>
              <w:left w:w="100" w:type="dxa"/>
              <w:bottom w:w="100" w:type="dxa"/>
              <w:right w:w="100" w:type="dxa"/>
            </w:tcMar>
          </w:tcPr>
          <w:p w:rsidR="00C44432" w:rsidRPr="0084314B" w:rsidRDefault="00C44432" w:rsidP="001F1AD0">
            <w:pPr>
              <w:jc w:val="center"/>
              <w:rPr>
                <w:rFonts w:ascii="Times New Roman" w:hAnsi="Times New Roman" w:cs="Times New Roman"/>
                <w:i/>
                <w:sz w:val="24"/>
                <w:szCs w:val="24"/>
              </w:rPr>
            </w:pPr>
            <w:r w:rsidRPr="0084314B">
              <w:rPr>
                <w:rFonts w:ascii="Times New Roman" w:hAnsi="Times New Roman" w:cs="Times New Roman"/>
                <w:i/>
                <w:sz w:val="24"/>
                <w:szCs w:val="24"/>
              </w:rPr>
              <w:t>01.01.2024</w:t>
            </w:r>
          </w:p>
        </w:tc>
        <w:tc>
          <w:tcPr>
            <w:tcW w:w="1559" w:type="dxa"/>
            <w:tcBorders>
              <w:top w:val="nil"/>
              <w:left w:val="nil"/>
              <w:bottom w:val="nil"/>
              <w:right w:val="single" w:sz="6" w:space="0" w:color="333333"/>
            </w:tcBorders>
            <w:tcMar>
              <w:top w:w="100" w:type="dxa"/>
              <w:left w:w="100" w:type="dxa"/>
              <w:bottom w:w="100" w:type="dxa"/>
              <w:right w:w="100" w:type="dxa"/>
            </w:tcMar>
          </w:tcPr>
          <w:p w:rsidR="00C44432" w:rsidRPr="0084314B" w:rsidRDefault="00C44432" w:rsidP="001F1AD0">
            <w:pPr>
              <w:pStyle w:val="af"/>
              <w:spacing w:before="0" w:line="223" w:lineRule="auto"/>
              <w:ind w:firstLine="0"/>
              <w:jc w:val="center"/>
              <w:rPr>
                <w:rFonts w:ascii="Times New Roman" w:hAnsi="Times New Roman"/>
                <w:i/>
                <w:sz w:val="24"/>
                <w:szCs w:val="24"/>
              </w:rPr>
            </w:pPr>
            <w:r w:rsidRPr="0084314B">
              <w:rPr>
                <w:rFonts w:ascii="Times New Roman" w:hAnsi="Times New Roman"/>
                <w:i/>
                <w:sz w:val="24"/>
                <w:szCs w:val="24"/>
              </w:rPr>
              <w:t>31.12.2024</w:t>
            </w:r>
          </w:p>
        </w:tc>
        <w:tc>
          <w:tcPr>
            <w:tcW w:w="1985" w:type="dxa"/>
            <w:tcBorders>
              <w:top w:val="nil"/>
              <w:left w:val="nil"/>
              <w:bottom w:val="nil"/>
              <w:right w:val="single" w:sz="6" w:space="0" w:color="333333"/>
            </w:tcBorders>
            <w:tcMar>
              <w:top w:w="100" w:type="dxa"/>
              <w:left w:w="100" w:type="dxa"/>
              <w:bottom w:w="100" w:type="dxa"/>
              <w:right w:w="100" w:type="dxa"/>
            </w:tcMar>
          </w:tcPr>
          <w:p w:rsidR="00C44432" w:rsidRPr="0084314B" w:rsidRDefault="00C44432" w:rsidP="001F1AD0">
            <w:pPr>
              <w:spacing w:line="240" w:lineRule="auto"/>
              <w:ind w:left="140" w:right="140"/>
              <w:jc w:val="center"/>
              <w:rPr>
                <w:rFonts w:ascii="Times New Roman" w:eastAsia="Times New Roman" w:hAnsi="Times New Roman" w:cs="Times New Roman"/>
                <w:i/>
                <w:sz w:val="24"/>
                <w:szCs w:val="24"/>
              </w:rPr>
            </w:pPr>
            <w:r w:rsidRPr="0084314B">
              <w:rPr>
                <w:rFonts w:ascii="Times New Roman" w:eastAsia="Times New Roman" w:hAnsi="Times New Roman" w:cs="Times New Roman"/>
                <w:i/>
                <w:sz w:val="24"/>
                <w:szCs w:val="24"/>
              </w:rPr>
              <w:t>Виконується</w:t>
            </w:r>
          </w:p>
        </w:tc>
        <w:tc>
          <w:tcPr>
            <w:tcW w:w="5285" w:type="dxa"/>
            <w:tcBorders>
              <w:top w:val="nil"/>
              <w:left w:val="nil"/>
              <w:bottom w:val="nil"/>
              <w:right w:val="single" w:sz="6" w:space="0" w:color="333333"/>
            </w:tcBorders>
            <w:tcMar>
              <w:top w:w="100" w:type="dxa"/>
              <w:left w:w="100" w:type="dxa"/>
              <w:bottom w:w="100" w:type="dxa"/>
              <w:right w:w="100" w:type="dxa"/>
            </w:tcMar>
          </w:tcPr>
          <w:p w:rsidR="00C44432" w:rsidRPr="00CA4FF2" w:rsidRDefault="0084314B" w:rsidP="00CA4FF2">
            <w:pPr>
              <w:jc w:val="both"/>
              <w:rPr>
                <w:rFonts w:ascii="Times New Roman" w:hAnsi="Times New Roman" w:cs="Times New Roman"/>
                <w:i/>
                <w:sz w:val="24"/>
                <w:szCs w:val="24"/>
              </w:rPr>
            </w:pPr>
            <w:r w:rsidRPr="0084314B">
              <w:rPr>
                <w:rFonts w:ascii="Times New Roman" w:hAnsi="Times New Roman" w:cs="Times New Roman"/>
                <w:i/>
                <w:sz w:val="24"/>
                <w:szCs w:val="24"/>
              </w:rPr>
              <w:t xml:space="preserve">У 2023/2024 навчальному році отримано та доставлено до спеціальних закладів, навчально-реабілітаційних центрів області 2398 примірників підручників для осіб з особливими </w:t>
            </w:r>
            <w:r w:rsidRPr="0084314B">
              <w:rPr>
                <w:rFonts w:ascii="Times New Roman" w:hAnsi="Times New Roman" w:cs="Times New Roman"/>
                <w:i/>
                <w:sz w:val="24"/>
                <w:szCs w:val="24"/>
              </w:rPr>
              <w:lastRenderedPageBreak/>
              <w:t>освітніми потребами, в тому числі рельєфно-крапковим шрифтом Брайля.</w:t>
            </w:r>
          </w:p>
        </w:tc>
      </w:tr>
      <w:tr w:rsidR="00C44432" w:rsidRPr="00C16185" w:rsidTr="009960FC">
        <w:trPr>
          <w:trHeight w:val="41"/>
        </w:trPr>
        <w:tc>
          <w:tcPr>
            <w:tcW w:w="15040" w:type="dxa"/>
            <w:gridSpan w:val="6"/>
            <w:tcBorders>
              <w:top w:val="single" w:sz="4" w:space="0" w:color="auto"/>
              <w:left w:val="single" w:sz="6" w:space="0" w:color="333333"/>
              <w:bottom w:val="single" w:sz="4" w:space="0" w:color="auto"/>
              <w:right w:val="single" w:sz="6" w:space="0" w:color="333333"/>
            </w:tcBorders>
            <w:tcMar>
              <w:top w:w="100" w:type="dxa"/>
              <w:left w:w="100" w:type="dxa"/>
              <w:bottom w:w="100" w:type="dxa"/>
              <w:right w:w="100" w:type="dxa"/>
            </w:tcMar>
          </w:tcPr>
          <w:p w:rsidR="00C44432" w:rsidRPr="008F7A43" w:rsidRDefault="00C44432" w:rsidP="00E33315">
            <w:pPr>
              <w:spacing w:line="240" w:lineRule="auto"/>
              <w:jc w:val="center"/>
              <w:rPr>
                <w:rFonts w:ascii="Times New Roman" w:eastAsia="Times New Roman" w:hAnsi="Times New Roman" w:cs="Times New Roman"/>
                <w:i/>
                <w:sz w:val="24"/>
                <w:szCs w:val="24"/>
              </w:rPr>
            </w:pPr>
            <w:r w:rsidRPr="008F7A43">
              <w:rPr>
                <w:rFonts w:ascii="Times New Roman" w:hAnsi="Times New Roman" w:cs="Times New Roman"/>
                <w:b/>
                <w:i/>
                <w:color w:val="000000"/>
                <w:sz w:val="24"/>
                <w:szCs w:val="24"/>
              </w:rPr>
              <w:lastRenderedPageBreak/>
              <w:t xml:space="preserve">Напрям </w:t>
            </w:r>
            <w:r>
              <w:rPr>
                <w:rFonts w:ascii="Times New Roman" w:hAnsi="Times New Roman" w:cs="Times New Roman"/>
                <w:b/>
                <w:i/>
                <w:color w:val="000000"/>
                <w:sz w:val="24"/>
                <w:szCs w:val="24"/>
                <w:lang w:val="en-US"/>
              </w:rPr>
              <w:t>V</w:t>
            </w:r>
            <w:r>
              <w:rPr>
                <w:rFonts w:ascii="Times New Roman" w:hAnsi="Times New Roman" w:cs="Times New Roman"/>
                <w:b/>
                <w:i/>
                <w:color w:val="000000"/>
                <w:sz w:val="24"/>
                <w:szCs w:val="24"/>
              </w:rPr>
              <w:t>І</w:t>
            </w:r>
            <w:r w:rsidRPr="008F7A43">
              <w:rPr>
                <w:rFonts w:ascii="Times New Roman" w:hAnsi="Times New Roman" w:cs="Times New Roman"/>
                <w:b/>
                <w:i/>
                <w:color w:val="000000"/>
                <w:sz w:val="24"/>
                <w:szCs w:val="24"/>
              </w:rPr>
              <w:t xml:space="preserve">. </w:t>
            </w:r>
            <w:r w:rsidRPr="00E33315">
              <w:rPr>
                <w:b/>
                <w:i/>
              </w:rPr>
              <w:t>Економічна безбарʼєрність: Всі громадяни незалежно від віку, статі, сімейного стану чи стану здоровʼя мають умови та можливості для працевлаштування, отримання фінансових та інших ресурсів для заняття підприємництвом чи самозайнятістю</w:t>
            </w:r>
          </w:p>
        </w:tc>
      </w:tr>
      <w:tr w:rsidR="00C44432" w:rsidRPr="00C16185" w:rsidTr="009960FC">
        <w:trPr>
          <w:trHeight w:val="41"/>
        </w:trPr>
        <w:tc>
          <w:tcPr>
            <w:tcW w:w="15040" w:type="dxa"/>
            <w:gridSpan w:val="6"/>
            <w:tcBorders>
              <w:top w:val="single" w:sz="4" w:space="0" w:color="auto"/>
              <w:left w:val="single" w:sz="6" w:space="0" w:color="333333"/>
              <w:bottom w:val="single" w:sz="4" w:space="0" w:color="auto"/>
              <w:right w:val="single" w:sz="6" w:space="0" w:color="333333"/>
            </w:tcBorders>
            <w:tcMar>
              <w:top w:w="100" w:type="dxa"/>
              <w:left w:w="100" w:type="dxa"/>
              <w:bottom w:w="100" w:type="dxa"/>
              <w:right w:w="100" w:type="dxa"/>
            </w:tcMar>
          </w:tcPr>
          <w:p w:rsidR="00C44432" w:rsidRPr="008F7A43" w:rsidRDefault="00C44432" w:rsidP="001F1AD0">
            <w:pPr>
              <w:spacing w:line="240" w:lineRule="auto"/>
              <w:jc w:val="center"/>
              <w:rPr>
                <w:rFonts w:ascii="Times New Roman" w:eastAsia="Times New Roman" w:hAnsi="Times New Roman" w:cs="Times New Roman"/>
                <w:i/>
                <w:sz w:val="24"/>
                <w:szCs w:val="24"/>
              </w:rPr>
            </w:pPr>
            <w:r w:rsidRPr="008F7A43">
              <w:rPr>
                <w:rFonts w:ascii="Times New Roman" w:hAnsi="Times New Roman" w:cs="Times New Roman"/>
                <w:i/>
                <w:color w:val="000000"/>
                <w:sz w:val="24"/>
                <w:szCs w:val="24"/>
              </w:rPr>
              <w:t xml:space="preserve">Стратегічна ціль 1. </w:t>
            </w:r>
            <w:r w:rsidRPr="00E33315">
              <w:rPr>
                <w:i/>
              </w:rPr>
              <w:t>Наявні дієві механізми, необхідні для заснування і здійснення підприємницької діяльності,                                               самозайнятості та працевлаштування, є актуальною і доступною для всіх учасників ринку праці</w:t>
            </w:r>
          </w:p>
        </w:tc>
      </w:tr>
      <w:tr w:rsidR="00C44432" w:rsidRPr="00C16185" w:rsidTr="009960FC">
        <w:trPr>
          <w:trHeight w:val="41"/>
        </w:trPr>
        <w:tc>
          <w:tcPr>
            <w:tcW w:w="15040" w:type="dxa"/>
            <w:gridSpan w:val="6"/>
            <w:tcBorders>
              <w:top w:val="single" w:sz="4" w:space="0" w:color="auto"/>
              <w:left w:val="single" w:sz="6" w:space="0" w:color="333333"/>
              <w:bottom w:val="single" w:sz="4" w:space="0" w:color="auto"/>
              <w:right w:val="single" w:sz="6" w:space="0" w:color="333333"/>
            </w:tcBorders>
            <w:tcMar>
              <w:top w:w="100" w:type="dxa"/>
              <w:left w:w="100" w:type="dxa"/>
              <w:bottom w:w="100" w:type="dxa"/>
              <w:right w:w="100" w:type="dxa"/>
            </w:tcMar>
          </w:tcPr>
          <w:p w:rsidR="00C44432" w:rsidRPr="002373A8" w:rsidRDefault="00C44432" w:rsidP="00E33315">
            <w:pPr>
              <w:spacing w:line="240" w:lineRule="auto"/>
              <w:jc w:val="center"/>
              <w:rPr>
                <w:rFonts w:ascii="Times New Roman" w:eastAsia="Times New Roman" w:hAnsi="Times New Roman" w:cs="Times New Roman"/>
                <w:i/>
                <w:sz w:val="24"/>
                <w:szCs w:val="24"/>
              </w:rPr>
            </w:pPr>
            <w:r>
              <w:rPr>
                <w:rStyle w:val="af0"/>
                <w:rFonts w:ascii="Times New Roman" w:hAnsi="Times New Roman" w:cs="Times New Roman"/>
                <w:b/>
                <w:sz w:val="24"/>
                <w:szCs w:val="24"/>
              </w:rPr>
              <w:t xml:space="preserve">Завдання </w:t>
            </w:r>
            <w:r w:rsidRPr="00B57DD7">
              <w:rPr>
                <w:rStyle w:val="af0"/>
                <w:rFonts w:ascii="Times New Roman" w:hAnsi="Times New Roman" w:cs="Times New Roman"/>
                <w:b/>
                <w:sz w:val="24"/>
                <w:szCs w:val="24"/>
              </w:rPr>
              <w:t>1</w:t>
            </w:r>
            <w:r w:rsidRPr="00E33315">
              <w:rPr>
                <w:rStyle w:val="af0"/>
                <w:rFonts w:ascii="Times New Roman" w:hAnsi="Times New Roman" w:cs="Times New Roman"/>
                <w:b/>
                <w:i w:val="0"/>
                <w:sz w:val="24"/>
                <w:szCs w:val="24"/>
              </w:rPr>
              <w:t xml:space="preserve">. </w:t>
            </w:r>
            <w:r w:rsidRPr="00E33315">
              <w:rPr>
                <w:rStyle w:val="af0"/>
                <w:rFonts w:ascii="Times New Roman" w:hAnsi="Times New Roman" w:cs="Times New Roman"/>
                <w:b/>
                <w:sz w:val="24"/>
                <w:szCs w:val="24"/>
              </w:rPr>
              <w:t>П</w:t>
            </w:r>
            <w:r w:rsidRPr="00E33315">
              <w:rPr>
                <w:rFonts w:ascii="Times New Roman" w:eastAsia="Calibri" w:hAnsi="Times New Roman" w:cs="Times New Roman"/>
                <w:b/>
                <w:i/>
                <w:spacing w:val="-12"/>
                <w:sz w:val="24"/>
                <w:szCs w:val="24"/>
                <w:shd w:val="clear" w:color="auto" w:fill="FFFFFF"/>
              </w:rPr>
              <w:t>ідвищено рівень підприємницької культури ведення господарської діяльності, зокрема серед таких груп населення як молодь, жінки, особи похилого віку, особи з інвалідністю</w:t>
            </w:r>
          </w:p>
        </w:tc>
      </w:tr>
      <w:tr w:rsidR="00C44432" w:rsidRPr="00C16185" w:rsidTr="00D9628A">
        <w:trPr>
          <w:trHeight w:val="41"/>
        </w:trPr>
        <w:tc>
          <w:tcPr>
            <w:tcW w:w="2337" w:type="dxa"/>
            <w:tcBorders>
              <w:top w:val="single" w:sz="4" w:space="0" w:color="auto"/>
              <w:left w:val="single" w:sz="6" w:space="0" w:color="333333"/>
              <w:bottom w:val="single" w:sz="4" w:space="0" w:color="auto"/>
              <w:right w:val="single" w:sz="6" w:space="0" w:color="333333"/>
            </w:tcBorders>
            <w:tcMar>
              <w:top w:w="100" w:type="dxa"/>
              <w:left w:w="100" w:type="dxa"/>
              <w:bottom w:w="100" w:type="dxa"/>
              <w:right w:w="100" w:type="dxa"/>
            </w:tcMar>
          </w:tcPr>
          <w:p w:rsidR="00C44432" w:rsidRPr="00886DD4" w:rsidRDefault="00C44432" w:rsidP="008B42A4">
            <w:pPr>
              <w:spacing w:line="240" w:lineRule="auto"/>
              <w:rPr>
                <w:rFonts w:ascii="Times New Roman" w:hAnsi="Times New Roman" w:cs="Times New Roman"/>
                <w:i/>
                <w:spacing w:val="-10"/>
                <w:sz w:val="24"/>
                <w:szCs w:val="24"/>
              </w:rPr>
            </w:pPr>
            <w:r w:rsidRPr="00886DD4">
              <w:rPr>
                <w:rFonts w:ascii="Times New Roman" w:eastAsia="Calibri" w:hAnsi="Times New Roman" w:cs="Times New Roman"/>
                <w:i/>
                <w:sz w:val="24"/>
                <w:szCs w:val="24"/>
              </w:rPr>
              <w:t xml:space="preserve">напрацювати </w:t>
            </w:r>
            <w:r w:rsidRPr="00886DD4">
              <w:rPr>
                <w:rFonts w:ascii="Times New Roman" w:eastAsia="Calibri" w:hAnsi="Times New Roman" w:cs="Times New Roman"/>
                <w:i/>
                <w:spacing w:val="-10"/>
                <w:sz w:val="24"/>
                <w:szCs w:val="24"/>
                <w:shd w:val="clear" w:color="auto" w:fill="FFFFFF"/>
              </w:rPr>
              <w:t>навчальні матеріали з підприємницької культури ведення господарської діяльності, зокрема серед таких груп населення, як молодь, жінки, особи похилого віку, особи з інвалідністю</w:t>
            </w:r>
          </w:p>
        </w:tc>
        <w:tc>
          <w:tcPr>
            <w:tcW w:w="2016" w:type="dxa"/>
            <w:tcBorders>
              <w:top w:val="single" w:sz="4" w:space="0" w:color="auto"/>
              <w:left w:val="nil"/>
              <w:bottom w:val="single" w:sz="4" w:space="0" w:color="auto"/>
              <w:right w:val="single" w:sz="6" w:space="0" w:color="333333"/>
            </w:tcBorders>
            <w:tcMar>
              <w:top w:w="100" w:type="dxa"/>
              <w:left w:w="100" w:type="dxa"/>
              <w:bottom w:w="100" w:type="dxa"/>
              <w:right w:w="100" w:type="dxa"/>
            </w:tcMar>
          </w:tcPr>
          <w:p w:rsidR="00C44432" w:rsidRPr="00886DD4" w:rsidRDefault="00C44432" w:rsidP="00367621">
            <w:pPr>
              <w:spacing w:line="240" w:lineRule="auto"/>
              <w:rPr>
                <w:rFonts w:ascii="Times New Roman" w:hAnsi="Times New Roman" w:cs="Times New Roman"/>
                <w:i/>
                <w:sz w:val="24"/>
                <w:szCs w:val="24"/>
              </w:rPr>
            </w:pPr>
            <w:r w:rsidRPr="00886DD4">
              <w:rPr>
                <w:rFonts w:ascii="Times New Roman" w:hAnsi="Times New Roman" w:cs="Times New Roman"/>
                <w:i/>
                <w:sz w:val="24"/>
                <w:szCs w:val="24"/>
              </w:rPr>
              <w:t>Управління освіти і науки облдержадміністрації</w:t>
            </w:r>
          </w:p>
        </w:tc>
        <w:tc>
          <w:tcPr>
            <w:tcW w:w="1858" w:type="dxa"/>
            <w:tcBorders>
              <w:top w:val="single" w:sz="4" w:space="0" w:color="auto"/>
              <w:left w:val="nil"/>
              <w:bottom w:val="single" w:sz="4" w:space="0" w:color="auto"/>
              <w:right w:val="single" w:sz="6" w:space="0" w:color="333333"/>
            </w:tcBorders>
            <w:tcMar>
              <w:top w:w="100" w:type="dxa"/>
              <w:left w:w="100" w:type="dxa"/>
              <w:bottom w:w="100" w:type="dxa"/>
              <w:right w:w="100" w:type="dxa"/>
            </w:tcMar>
          </w:tcPr>
          <w:p w:rsidR="00C44432" w:rsidRPr="00886DD4" w:rsidRDefault="00C44432" w:rsidP="001F1AD0">
            <w:pPr>
              <w:jc w:val="center"/>
              <w:rPr>
                <w:rFonts w:ascii="Times New Roman" w:hAnsi="Times New Roman" w:cs="Times New Roman"/>
                <w:i/>
                <w:sz w:val="24"/>
                <w:szCs w:val="24"/>
              </w:rPr>
            </w:pPr>
            <w:r w:rsidRPr="00886DD4">
              <w:rPr>
                <w:rFonts w:ascii="Times New Roman" w:hAnsi="Times New Roman" w:cs="Times New Roman"/>
                <w:i/>
                <w:sz w:val="24"/>
                <w:szCs w:val="24"/>
              </w:rPr>
              <w:t>01.01.2024</w:t>
            </w:r>
          </w:p>
        </w:tc>
        <w:tc>
          <w:tcPr>
            <w:tcW w:w="1559" w:type="dxa"/>
            <w:tcBorders>
              <w:top w:val="single" w:sz="4" w:space="0" w:color="auto"/>
              <w:left w:val="nil"/>
              <w:bottom w:val="single" w:sz="4" w:space="0" w:color="auto"/>
              <w:right w:val="single" w:sz="6" w:space="0" w:color="333333"/>
            </w:tcBorders>
            <w:tcMar>
              <w:top w:w="100" w:type="dxa"/>
              <w:left w:w="100" w:type="dxa"/>
              <w:bottom w:w="100" w:type="dxa"/>
              <w:right w:w="100" w:type="dxa"/>
            </w:tcMar>
          </w:tcPr>
          <w:p w:rsidR="00C44432" w:rsidRPr="00886DD4" w:rsidRDefault="00C44432" w:rsidP="001F1AD0">
            <w:pPr>
              <w:pStyle w:val="af"/>
              <w:spacing w:before="0" w:line="223" w:lineRule="auto"/>
              <w:ind w:firstLine="0"/>
              <w:jc w:val="center"/>
              <w:rPr>
                <w:rFonts w:ascii="Times New Roman" w:hAnsi="Times New Roman"/>
                <w:i/>
                <w:sz w:val="24"/>
                <w:szCs w:val="24"/>
              </w:rPr>
            </w:pPr>
            <w:r w:rsidRPr="00886DD4">
              <w:rPr>
                <w:rFonts w:ascii="Times New Roman" w:hAnsi="Times New Roman"/>
                <w:i/>
                <w:sz w:val="24"/>
                <w:szCs w:val="24"/>
              </w:rPr>
              <w:t>31.12.2024</w:t>
            </w:r>
          </w:p>
        </w:tc>
        <w:tc>
          <w:tcPr>
            <w:tcW w:w="1985" w:type="dxa"/>
            <w:tcBorders>
              <w:top w:val="single" w:sz="4" w:space="0" w:color="auto"/>
              <w:left w:val="nil"/>
              <w:bottom w:val="single" w:sz="4" w:space="0" w:color="auto"/>
              <w:right w:val="single" w:sz="6" w:space="0" w:color="333333"/>
            </w:tcBorders>
            <w:tcMar>
              <w:top w:w="100" w:type="dxa"/>
              <w:left w:w="100" w:type="dxa"/>
              <w:bottom w:w="100" w:type="dxa"/>
              <w:right w:w="100" w:type="dxa"/>
            </w:tcMar>
          </w:tcPr>
          <w:p w:rsidR="00C44432" w:rsidRPr="00886DD4" w:rsidRDefault="00C44432" w:rsidP="001F1AD0">
            <w:pPr>
              <w:spacing w:line="240" w:lineRule="auto"/>
              <w:ind w:left="140" w:right="140"/>
              <w:jc w:val="center"/>
              <w:rPr>
                <w:rFonts w:ascii="Times New Roman" w:eastAsia="Times New Roman" w:hAnsi="Times New Roman" w:cs="Times New Roman"/>
                <w:i/>
                <w:sz w:val="24"/>
                <w:szCs w:val="24"/>
              </w:rPr>
            </w:pPr>
            <w:r w:rsidRPr="00886DD4">
              <w:rPr>
                <w:rFonts w:ascii="Times New Roman" w:eastAsia="Times New Roman" w:hAnsi="Times New Roman" w:cs="Times New Roman"/>
                <w:i/>
                <w:sz w:val="24"/>
                <w:szCs w:val="24"/>
              </w:rPr>
              <w:t>Виконується</w:t>
            </w:r>
          </w:p>
        </w:tc>
        <w:tc>
          <w:tcPr>
            <w:tcW w:w="5285" w:type="dxa"/>
            <w:tcBorders>
              <w:top w:val="single" w:sz="4" w:space="0" w:color="auto"/>
              <w:left w:val="nil"/>
              <w:bottom w:val="single" w:sz="4" w:space="0" w:color="auto"/>
              <w:right w:val="single" w:sz="6" w:space="0" w:color="333333"/>
            </w:tcBorders>
            <w:tcMar>
              <w:top w:w="100" w:type="dxa"/>
              <w:left w:w="100" w:type="dxa"/>
              <w:bottom w:w="100" w:type="dxa"/>
              <w:right w:w="100" w:type="dxa"/>
            </w:tcMar>
          </w:tcPr>
          <w:p w:rsidR="00886DD4" w:rsidRPr="00886DD4" w:rsidRDefault="00886DD4" w:rsidP="00886DD4">
            <w:pPr>
              <w:ind w:left="120"/>
              <w:rPr>
                <w:rFonts w:ascii="Times New Roman" w:hAnsi="Times New Roman" w:cs="Times New Roman"/>
                <w:i/>
                <w:color w:val="000000"/>
                <w:sz w:val="24"/>
                <w:szCs w:val="24"/>
              </w:rPr>
            </w:pPr>
            <w:r w:rsidRPr="00886DD4">
              <w:rPr>
                <w:rFonts w:ascii="Times New Roman" w:hAnsi="Times New Roman" w:cs="Times New Roman"/>
                <w:i/>
                <w:color w:val="000000"/>
                <w:sz w:val="24"/>
                <w:szCs w:val="24"/>
              </w:rPr>
              <w:t>У січні 2024 року проведено ІІІ (обласний) етап  Всеукраїнської учнівської олімпіади з економіки</w:t>
            </w:r>
          </w:p>
          <w:p w:rsidR="00C44432" w:rsidRPr="002C6C69" w:rsidRDefault="00F5366D" w:rsidP="00886DD4">
            <w:pPr>
              <w:spacing w:line="240" w:lineRule="auto"/>
              <w:ind w:left="28"/>
              <w:rPr>
                <w:rFonts w:ascii="Times New Roman" w:eastAsia="Times New Roman" w:hAnsi="Times New Roman" w:cs="Times New Roman"/>
                <w:i/>
                <w:iCs/>
                <w:color w:val="FF0000"/>
                <w:sz w:val="24"/>
                <w:szCs w:val="24"/>
              </w:rPr>
            </w:pPr>
            <w:hyperlink r:id="rId12" w:history="1">
              <w:r w:rsidR="00886DD4" w:rsidRPr="00886DD4">
                <w:rPr>
                  <w:rStyle w:val="ac"/>
                  <w:rFonts w:ascii="Times New Roman" w:hAnsi="Times New Roman"/>
                  <w:i/>
                  <w:sz w:val="24"/>
                  <w:szCs w:val="24"/>
                  <w:lang w:val="ru-RU"/>
                </w:rPr>
                <w:t>http</w:t>
              </w:r>
              <w:r w:rsidR="00886DD4" w:rsidRPr="00886DD4">
                <w:rPr>
                  <w:rStyle w:val="ac"/>
                  <w:rFonts w:ascii="Times New Roman" w:hAnsi="Times New Roman"/>
                  <w:i/>
                  <w:sz w:val="24"/>
                  <w:szCs w:val="24"/>
                </w:rPr>
                <w:t>://</w:t>
              </w:r>
              <w:r w:rsidR="00886DD4" w:rsidRPr="00886DD4">
                <w:rPr>
                  <w:rStyle w:val="ac"/>
                  <w:rFonts w:ascii="Times New Roman" w:hAnsi="Times New Roman"/>
                  <w:i/>
                  <w:sz w:val="24"/>
                  <w:szCs w:val="24"/>
                  <w:lang w:val="ru-RU"/>
                </w:rPr>
                <w:t>vippo</w:t>
              </w:r>
              <w:r w:rsidR="00886DD4" w:rsidRPr="00886DD4">
                <w:rPr>
                  <w:rStyle w:val="ac"/>
                  <w:rFonts w:ascii="Times New Roman" w:hAnsi="Times New Roman"/>
                  <w:i/>
                  <w:sz w:val="24"/>
                  <w:szCs w:val="24"/>
                </w:rPr>
                <w:t>.</w:t>
              </w:r>
              <w:r w:rsidR="00886DD4" w:rsidRPr="00886DD4">
                <w:rPr>
                  <w:rStyle w:val="ac"/>
                  <w:rFonts w:ascii="Times New Roman" w:hAnsi="Times New Roman"/>
                  <w:i/>
                  <w:sz w:val="24"/>
                  <w:szCs w:val="24"/>
                  <w:lang w:val="ru-RU"/>
                </w:rPr>
                <w:t>org</w:t>
              </w:r>
              <w:r w:rsidR="00886DD4" w:rsidRPr="00886DD4">
                <w:rPr>
                  <w:rStyle w:val="ac"/>
                  <w:rFonts w:ascii="Times New Roman" w:hAnsi="Times New Roman"/>
                  <w:i/>
                  <w:sz w:val="24"/>
                  <w:szCs w:val="24"/>
                </w:rPr>
                <w:t>.</w:t>
              </w:r>
              <w:r w:rsidR="00886DD4" w:rsidRPr="00886DD4">
                <w:rPr>
                  <w:rStyle w:val="ac"/>
                  <w:rFonts w:ascii="Times New Roman" w:hAnsi="Times New Roman"/>
                  <w:i/>
                  <w:sz w:val="24"/>
                  <w:szCs w:val="24"/>
                  <w:lang w:val="ru-RU"/>
                </w:rPr>
                <w:t>ua</w:t>
              </w:r>
              <w:r w:rsidR="00886DD4" w:rsidRPr="00886DD4">
                <w:rPr>
                  <w:rStyle w:val="ac"/>
                  <w:rFonts w:ascii="Times New Roman" w:hAnsi="Times New Roman"/>
                  <w:i/>
                  <w:sz w:val="24"/>
                  <w:szCs w:val="24"/>
                </w:rPr>
                <w:t>/</w:t>
              </w:r>
              <w:r w:rsidR="00886DD4" w:rsidRPr="00886DD4">
                <w:rPr>
                  <w:rStyle w:val="ac"/>
                  <w:rFonts w:ascii="Times New Roman" w:hAnsi="Times New Roman"/>
                  <w:i/>
                  <w:sz w:val="24"/>
                  <w:szCs w:val="24"/>
                  <w:lang w:val="ru-RU"/>
                </w:rPr>
                <w:t>index</w:t>
              </w:r>
              <w:r w:rsidR="00886DD4" w:rsidRPr="00886DD4">
                <w:rPr>
                  <w:rStyle w:val="ac"/>
                  <w:rFonts w:ascii="Times New Roman" w:hAnsi="Times New Roman"/>
                  <w:i/>
                  <w:sz w:val="24"/>
                  <w:szCs w:val="24"/>
                </w:rPr>
                <w:t>.</w:t>
              </w:r>
              <w:r w:rsidR="00886DD4" w:rsidRPr="00886DD4">
                <w:rPr>
                  <w:rStyle w:val="ac"/>
                  <w:rFonts w:ascii="Times New Roman" w:hAnsi="Times New Roman"/>
                  <w:i/>
                  <w:sz w:val="24"/>
                  <w:szCs w:val="24"/>
                  <w:lang w:val="ru-RU"/>
                </w:rPr>
                <w:t>php</w:t>
              </w:r>
              <w:r w:rsidR="00886DD4" w:rsidRPr="00886DD4">
                <w:rPr>
                  <w:rStyle w:val="ac"/>
                  <w:rFonts w:ascii="Times New Roman" w:hAnsi="Times New Roman"/>
                  <w:i/>
                  <w:sz w:val="24"/>
                  <w:szCs w:val="24"/>
                </w:rPr>
                <w:t>?</w:t>
              </w:r>
              <w:r w:rsidR="00886DD4" w:rsidRPr="00886DD4">
                <w:rPr>
                  <w:rStyle w:val="ac"/>
                  <w:rFonts w:ascii="Times New Roman" w:hAnsi="Times New Roman"/>
                  <w:i/>
                  <w:sz w:val="24"/>
                  <w:szCs w:val="24"/>
                  <w:lang w:val="ru-RU"/>
                </w:rPr>
                <w:t>pagename</w:t>
              </w:r>
              <w:r w:rsidR="00886DD4" w:rsidRPr="00886DD4">
                <w:rPr>
                  <w:rStyle w:val="ac"/>
                  <w:rFonts w:ascii="Times New Roman" w:hAnsi="Times New Roman"/>
                  <w:i/>
                  <w:sz w:val="24"/>
                  <w:szCs w:val="24"/>
                </w:rPr>
                <w:t>=</w:t>
              </w:r>
              <w:r w:rsidR="00886DD4" w:rsidRPr="00886DD4">
                <w:rPr>
                  <w:rStyle w:val="ac"/>
                  <w:rFonts w:ascii="Times New Roman" w:hAnsi="Times New Roman"/>
                  <w:i/>
                  <w:sz w:val="24"/>
                  <w:szCs w:val="24"/>
                  <w:lang w:val="ru-RU"/>
                </w:rPr>
                <w:t>olimpiada</w:t>
              </w:r>
            </w:hyperlink>
          </w:p>
        </w:tc>
      </w:tr>
      <w:tr w:rsidR="00C44432" w:rsidRPr="00C16185" w:rsidTr="00E33315">
        <w:trPr>
          <w:trHeight w:val="41"/>
        </w:trPr>
        <w:tc>
          <w:tcPr>
            <w:tcW w:w="15040" w:type="dxa"/>
            <w:gridSpan w:val="6"/>
            <w:tcBorders>
              <w:top w:val="single" w:sz="4" w:space="0" w:color="auto"/>
              <w:left w:val="single" w:sz="6" w:space="0" w:color="333333"/>
              <w:bottom w:val="single" w:sz="4" w:space="0" w:color="auto"/>
              <w:right w:val="single" w:sz="6" w:space="0" w:color="333333"/>
            </w:tcBorders>
            <w:tcMar>
              <w:top w:w="100" w:type="dxa"/>
              <w:left w:w="100" w:type="dxa"/>
              <w:bottom w:w="100" w:type="dxa"/>
              <w:right w:w="100" w:type="dxa"/>
            </w:tcMar>
            <w:vAlign w:val="center"/>
          </w:tcPr>
          <w:p w:rsidR="00C44432" w:rsidRPr="002C6C69" w:rsidRDefault="00C44432" w:rsidP="00E33315">
            <w:pPr>
              <w:spacing w:line="240" w:lineRule="auto"/>
              <w:ind w:left="28"/>
              <w:jc w:val="center"/>
              <w:rPr>
                <w:rFonts w:ascii="Times New Roman" w:eastAsia="Times New Roman" w:hAnsi="Times New Roman" w:cs="Times New Roman"/>
                <w:i/>
                <w:iCs/>
                <w:color w:val="FF0000"/>
                <w:sz w:val="24"/>
                <w:szCs w:val="24"/>
              </w:rPr>
            </w:pPr>
            <w:r>
              <w:rPr>
                <w:rStyle w:val="af0"/>
                <w:rFonts w:ascii="Times New Roman" w:hAnsi="Times New Roman" w:cs="Times New Roman"/>
                <w:b/>
                <w:sz w:val="24"/>
                <w:szCs w:val="24"/>
              </w:rPr>
              <w:t>Завдання 2</w:t>
            </w:r>
            <w:r>
              <w:rPr>
                <w:rStyle w:val="af0"/>
                <w:rFonts w:ascii="Times New Roman" w:hAnsi="Times New Roman" w:cs="Times New Roman"/>
                <w:b/>
                <w:i w:val="0"/>
                <w:sz w:val="24"/>
                <w:szCs w:val="24"/>
              </w:rPr>
              <w:t xml:space="preserve">. </w:t>
            </w:r>
            <w:r w:rsidRPr="00E33315">
              <w:rPr>
                <w:rStyle w:val="af0"/>
                <w:rFonts w:ascii="Times New Roman" w:hAnsi="Times New Roman" w:cs="Times New Roman"/>
                <w:b/>
                <w:sz w:val="24"/>
                <w:szCs w:val="24"/>
              </w:rPr>
              <w:t>П</w:t>
            </w:r>
            <w:r w:rsidRPr="00E33315">
              <w:rPr>
                <w:rFonts w:ascii="Times New Roman" w:eastAsia="Calibri" w:hAnsi="Times New Roman" w:cs="Times New Roman"/>
                <w:b/>
                <w:i/>
                <w:spacing w:val="-10"/>
                <w:sz w:val="24"/>
                <w:szCs w:val="24"/>
                <w:shd w:val="clear" w:color="auto" w:fill="FFFFFF"/>
              </w:rPr>
              <w:t>ідвищено рівень фінансової грамотності та управлінські навички вразливих категорій населення та осіб з інвалідністю</w:t>
            </w:r>
          </w:p>
        </w:tc>
      </w:tr>
      <w:tr w:rsidR="00C44432" w:rsidRPr="00C16185" w:rsidTr="00407061">
        <w:trPr>
          <w:trHeight w:val="41"/>
        </w:trPr>
        <w:tc>
          <w:tcPr>
            <w:tcW w:w="2337" w:type="dxa"/>
            <w:tcBorders>
              <w:top w:val="single" w:sz="4" w:space="0" w:color="auto"/>
              <w:left w:val="single" w:sz="6" w:space="0" w:color="333333"/>
              <w:bottom w:val="single" w:sz="4" w:space="0" w:color="auto"/>
              <w:right w:val="single" w:sz="6" w:space="0" w:color="333333"/>
            </w:tcBorders>
            <w:tcMar>
              <w:top w:w="100" w:type="dxa"/>
              <w:left w:w="100" w:type="dxa"/>
              <w:bottom w:w="100" w:type="dxa"/>
              <w:right w:w="100" w:type="dxa"/>
            </w:tcMar>
          </w:tcPr>
          <w:p w:rsidR="00C44432" w:rsidRPr="00886DD4" w:rsidRDefault="00C44432" w:rsidP="00886DD4">
            <w:pPr>
              <w:spacing w:line="240" w:lineRule="auto"/>
              <w:rPr>
                <w:rFonts w:ascii="Times New Roman" w:hAnsi="Times New Roman" w:cs="Times New Roman"/>
                <w:i/>
                <w:spacing w:val="-10"/>
                <w:sz w:val="24"/>
                <w:szCs w:val="24"/>
              </w:rPr>
            </w:pPr>
            <w:r w:rsidRPr="00886DD4">
              <w:rPr>
                <w:rFonts w:ascii="Times New Roman" w:eastAsia="Calibri" w:hAnsi="Times New Roman" w:cs="Times New Roman"/>
                <w:i/>
                <w:spacing w:val="-10"/>
                <w:sz w:val="24"/>
                <w:szCs w:val="24"/>
              </w:rPr>
              <w:t xml:space="preserve">а) розробити інформаційно-освітні заходи з підвищення рівня фінансової грамотності та управлінських навичок </w:t>
            </w:r>
            <w:r w:rsidRPr="00886DD4">
              <w:rPr>
                <w:rFonts w:ascii="Times New Roman" w:eastAsia="Calibri" w:hAnsi="Times New Roman" w:cs="Times New Roman"/>
                <w:i/>
                <w:spacing w:val="-10"/>
                <w:sz w:val="24"/>
                <w:szCs w:val="24"/>
                <w:shd w:val="clear" w:color="auto" w:fill="FFFFFF"/>
              </w:rPr>
              <w:t>серед вразливих категорій населення та осіб з інвалідністю</w:t>
            </w:r>
          </w:p>
        </w:tc>
        <w:tc>
          <w:tcPr>
            <w:tcW w:w="2016" w:type="dxa"/>
            <w:tcBorders>
              <w:top w:val="single" w:sz="4" w:space="0" w:color="auto"/>
              <w:left w:val="nil"/>
              <w:bottom w:val="single" w:sz="4" w:space="0" w:color="auto"/>
              <w:right w:val="single" w:sz="6" w:space="0" w:color="333333"/>
            </w:tcBorders>
            <w:tcMar>
              <w:top w:w="100" w:type="dxa"/>
              <w:left w:w="100" w:type="dxa"/>
              <w:bottom w:w="100" w:type="dxa"/>
              <w:right w:w="100" w:type="dxa"/>
            </w:tcMar>
          </w:tcPr>
          <w:p w:rsidR="00C44432" w:rsidRPr="00886DD4" w:rsidRDefault="00C44432" w:rsidP="00886DD4">
            <w:pPr>
              <w:spacing w:line="240" w:lineRule="auto"/>
              <w:rPr>
                <w:rFonts w:ascii="Times New Roman" w:hAnsi="Times New Roman" w:cs="Times New Roman"/>
                <w:i/>
                <w:sz w:val="24"/>
                <w:szCs w:val="24"/>
              </w:rPr>
            </w:pPr>
            <w:r w:rsidRPr="00886DD4">
              <w:rPr>
                <w:rFonts w:ascii="Times New Roman" w:hAnsi="Times New Roman" w:cs="Times New Roman"/>
                <w:i/>
                <w:sz w:val="24"/>
                <w:szCs w:val="24"/>
              </w:rPr>
              <w:t>Управління освіти і науки облдержадміністрації</w:t>
            </w:r>
          </w:p>
        </w:tc>
        <w:tc>
          <w:tcPr>
            <w:tcW w:w="1858" w:type="dxa"/>
            <w:tcBorders>
              <w:top w:val="single" w:sz="4" w:space="0" w:color="auto"/>
              <w:left w:val="nil"/>
              <w:bottom w:val="single" w:sz="4" w:space="0" w:color="auto"/>
              <w:right w:val="single" w:sz="6" w:space="0" w:color="333333"/>
            </w:tcBorders>
            <w:tcMar>
              <w:top w:w="100" w:type="dxa"/>
              <w:left w:w="100" w:type="dxa"/>
              <w:bottom w:w="100" w:type="dxa"/>
              <w:right w:w="100" w:type="dxa"/>
            </w:tcMar>
          </w:tcPr>
          <w:p w:rsidR="00C44432" w:rsidRPr="00886DD4" w:rsidRDefault="00C44432" w:rsidP="00886DD4">
            <w:pPr>
              <w:spacing w:line="240" w:lineRule="auto"/>
              <w:jc w:val="center"/>
              <w:rPr>
                <w:rFonts w:ascii="Times New Roman" w:hAnsi="Times New Roman" w:cs="Times New Roman"/>
                <w:i/>
                <w:sz w:val="24"/>
                <w:szCs w:val="24"/>
              </w:rPr>
            </w:pPr>
            <w:r w:rsidRPr="00886DD4">
              <w:rPr>
                <w:rFonts w:ascii="Times New Roman" w:hAnsi="Times New Roman" w:cs="Times New Roman"/>
                <w:i/>
                <w:sz w:val="24"/>
                <w:szCs w:val="24"/>
              </w:rPr>
              <w:t>01.01.2024</w:t>
            </w:r>
          </w:p>
        </w:tc>
        <w:tc>
          <w:tcPr>
            <w:tcW w:w="1559" w:type="dxa"/>
            <w:tcBorders>
              <w:top w:val="single" w:sz="4" w:space="0" w:color="auto"/>
              <w:left w:val="nil"/>
              <w:bottom w:val="single" w:sz="4" w:space="0" w:color="auto"/>
              <w:right w:val="single" w:sz="6" w:space="0" w:color="333333"/>
            </w:tcBorders>
            <w:tcMar>
              <w:top w:w="100" w:type="dxa"/>
              <w:left w:w="100" w:type="dxa"/>
              <w:bottom w:w="100" w:type="dxa"/>
              <w:right w:w="100" w:type="dxa"/>
            </w:tcMar>
          </w:tcPr>
          <w:p w:rsidR="00C44432" w:rsidRPr="00886DD4" w:rsidRDefault="00C44432" w:rsidP="00886DD4">
            <w:pPr>
              <w:pStyle w:val="af"/>
              <w:spacing w:before="0"/>
              <w:ind w:firstLine="0"/>
              <w:jc w:val="center"/>
              <w:rPr>
                <w:rFonts w:ascii="Times New Roman" w:hAnsi="Times New Roman"/>
                <w:i/>
                <w:sz w:val="24"/>
                <w:szCs w:val="24"/>
              </w:rPr>
            </w:pPr>
            <w:r w:rsidRPr="00886DD4">
              <w:rPr>
                <w:rFonts w:ascii="Times New Roman" w:hAnsi="Times New Roman"/>
                <w:i/>
                <w:sz w:val="24"/>
                <w:szCs w:val="24"/>
              </w:rPr>
              <w:t>31.12.2024</w:t>
            </w:r>
          </w:p>
        </w:tc>
        <w:tc>
          <w:tcPr>
            <w:tcW w:w="1985" w:type="dxa"/>
            <w:tcBorders>
              <w:top w:val="single" w:sz="4" w:space="0" w:color="auto"/>
              <w:left w:val="nil"/>
              <w:bottom w:val="single" w:sz="4" w:space="0" w:color="auto"/>
              <w:right w:val="single" w:sz="6" w:space="0" w:color="333333"/>
            </w:tcBorders>
            <w:tcMar>
              <w:top w:w="100" w:type="dxa"/>
              <w:left w:w="100" w:type="dxa"/>
              <w:bottom w:w="100" w:type="dxa"/>
              <w:right w:w="100" w:type="dxa"/>
            </w:tcMar>
          </w:tcPr>
          <w:p w:rsidR="00C44432" w:rsidRPr="00886DD4" w:rsidRDefault="00C44432" w:rsidP="00886DD4">
            <w:pPr>
              <w:spacing w:line="240" w:lineRule="auto"/>
              <w:ind w:left="140" w:right="140"/>
              <w:jc w:val="center"/>
              <w:rPr>
                <w:rFonts w:ascii="Times New Roman" w:eastAsia="Times New Roman" w:hAnsi="Times New Roman" w:cs="Times New Roman"/>
                <w:i/>
                <w:sz w:val="24"/>
                <w:szCs w:val="24"/>
              </w:rPr>
            </w:pPr>
            <w:r w:rsidRPr="00886DD4">
              <w:rPr>
                <w:rFonts w:ascii="Times New Roman" w:eastAsia="Times New Roman" w:hAnsi="Times New Roman" w:cs="Times New Roman"/>
                <w:i/>
                <w:sz w:val="24"/>
                <w:szCs w:val="24"/>
              </w:rPr>
              <w:t>Виконується</w:t>
            </w:r>
          </w:p>
        </w:tc>
        <w:tc>
          <w:tcPr>
            <w:tcW w:w="5285" w:type="dxa"/>
            <w:tcBorders>
              <w:top w:val="single" w:sz="4" w:space="0" w:color="auto"/>
              <w:left w:val="nil"/>
              <w:bottom w:val="single" w:sz="4" w:space="0" w:color="auto"/>
              <w:right w:val="single" w:sz="6" w:space="0" w:color="333333"/>
            </w:tcBorders>
            <w:tcMar>
              <w:top w:w="100" w:type="dxa"/>
              <w:left w:w="100" w:type="dxa"/>
              <w:bottom w:w="100" w:type="dxa"/>
              <w:right w:w="100" w:type="dxa"/>
            </w:tcMar>
          </w:tcPr>
          <w:p w:rsidR="00886DD4" w:rsidRPr="00886DD4" w:rsidRDefault="00886DD4" w:rsidP="00886DD4">
            <w:pPr>
              <w:spacing w:line="240" w:lineRule="auto"/>
              <w:jc w:val="both"/>
              <w:rPr>
                <w:rFonts w:ascii="Times New Roman" w:hAnsi="Times New Roman" w:cs="Times New Roman"/>
                <w:i/>
                <w:sz w:val="24"/>
                <w:szCs w:val="24"/>
              </w:rPr>
            </w:pPr>
            <w:r w:rsidRPr="00886DD4">
              <w:rPr>
                <w:rFonts w:ascii="Times New Roman" w:hAnsi="Times New Roman" w:cs="Times New Roman"/>
                <w:i/>
                <w:sz w:val="24"/>
                <w:szCs w:val="24"/>
              </w:rPr>
              <w:t>Учнівська та студентська молодь закладів освіти, вчителі, які відповідають за викладання економіки, інформатики, предметів математичного циклу, предметів підприємницького циклу, візьмуть участь у  Х Всеукраїнському бізнес-турнірі «Стратегія фірми-2024».</w:t>
            </w:r>
          </w:p>
          <w:p w:rsidR="00886DD4" w:rsidRPr="00886DD4" w:rsidRDefault="00F5366D" w:rsidP="00886DD4">
            <w:pPr>
              <w:spacing w:line="240" w:lineRule="auto"/>
              <w:jc w:val="both"/>
              <w:rPr>
                <w:rFonts w:ascii="Times New Roman" w:hAnsi="Times New Roman" w:cs="Times New Roman"/>
                <w:i/>
                <w:sz w:val="24"/>
                <w:szCs w:val="24"/>
                <w:shd w:val="clear" w:color="auto" w:fill="FFFFFF"/>
              </w:rPr>
            </w:pPr>
            <w:hyperlink r:id="rId13" w:history="1">
              <w:r w:rsidR="00886DD4" w:rsidRPr="00886DD4">
                <w:rPr>
                  <w:rStyle w:val="ac"/>
                  <w:rFonts w:ascii="Times New Roman" w:hAnsi="Times New Roman"/>
                  <w:i/>
                  <w:color w:val="auto"/>
                  <w:sz w:val="24"/>
                  <w:szCs w:val="24"/>
                  <w:shd w:val="clear" w:color="auto" w:fill="FFFFFF"/>
                </w:rPr>
                <w:t>https://imzo.gov.ua/events/kh-vseukrains-kyy-biznes-turnir-stratehiia-firmy-2024/</w:t>
              </w:r>
            </w:hyperlink>
          </w:p>
          <w:p w:rsidR="00886DD4" w:rsidRPr="00886DD4" w:rsidRDefault="00886DD4" w:rsidP="00886DD4">
            <w:pPr>
              <w:spacing w:line="240" w:lineRule="auto"/>
              <w:jc w:val="both"/>
              <w:rPr>
                <w:rFonts w:ascii="Times New Roman" w:hAnsi="Times New Roman" w:cs="Times New Roman"/>
                <w:i/>
                <w:sz w:val="24"/>
                <w:szCs w:val="24"/>
                <w:shd w:val="clear" w:color="auto" w:fill="FFFFFF"/>
              </w:rPr>
            </w:pPr>
            <w:r w:rsidRPr="00886DD4">
              <w:rPr>
                <w:rFonts w:ascii="Times New Roman" w:hAnsi="Times New Roman" w:cs="Times New Roman"/>
                <w:i/>
                <w:sz w:val="24"/>
                <w:szCs w:val="24"/>
                <w:shd w:val="clear" w:color="auto" w:fill="FFFFFF"/>
              </w:rPr>
              <w:t xml:space="preserve">Серед закладів освіти усіх рівнів розіслано листи про проведення Другого відкритого Всеукраїнського турніру з фінансової </w:t>
            </w:r>
            <w:r w:rsidRPr="00886DD4">
              <w:rPr>
                <w:rFonts w:ascii="Times New Roman" w:hAnsi="Times New Roman" w:cs="Times New Roman"/>
                <w:i/>
                <w:sz w:val="24"/>
                <w:szCs w:val="24"/>
                <w:shd w:val="clear" w:color="auto" w:fill="FFFFFF"/>
              </w:rPr>
              <w:lastRenderedPageBreak/>
              <w:t>грамотності</w:t>
            </w:r>
          </w:p>
          <w:bookmarkStart w:id="1" w:name="_Hlk161831364"/>
          <w:p w:rsidR="00C44432" w:rsidRPr="00886DD4" w:rsidRDefault="00886DD4" w:rsidP="00886DD4">
            <w:pPr>
              <w:spacing w:line="240" w:lineRule="auto"/>
              <w:ind w:left="28"/>
              <w:rPr>
                <w:rFonts w:ascii="Times New Roman" w:eastAsia="Times New Roman" w:hAnsi="Times New Roman" w:cs="Times New Roman"/>
                <w:i/>
                <w:iCs/>
                <w:sz w:val="24"/>
                <w:szCs w:val="24"/>
              </w:rPr>
            </w:pPr>
            <w:r w:rsidRPr="00886DD4">
              <w:rPr>
                <w:rFonts w:ascii="Times New Roman" w:hAnsi="Times New Roman" w:cs="Times New Roman"/>
                <w:i/>
                <w:sz w:val="24"/>
                <w:szCs w:val="24"/>
                <w:shd w:val="clear" w:color="auto" w:fill="FFFFFF"/>
              </w:rPr>
              <w:fldChar w:fldCharType="begin"/>
            </w:r>
            <w:r w:rsidRPr="00886DD4">
              <w:rPr>
                <w:rFonts w:ascii="Times New Roman" w:hAnsi="Times New Roman" w:cs="Times New Roman"/>
                <w:i/>
                <w:sz w:val="24"/>
                <w:szCs w:val="24"/>
                <w:shd w:val="clear" w:color="auto" w:fill="FFFFFF"/>
              </w:rPr>
              <w:instrText>HYPERLINK "https://drive.google.com/drive/folders/1ds1hGK7ndWKdaaMWbWFfArQnaOobfs4M?usp=sharing"</w:instrText>
            </w:r>
            <w:r w:rsidRPr="00886DD4">
              <w:rPr>
                <w:rFonts w:ascii="Times New Roman" w:hAnsi="Times New Roman" w:cs="Times New Roman"/>
                <w:i/>
                <w:sz w:val="24"/>
                <w:szCs w:val="24"/>
                <w:shd w:val="clear" w:color="auto" w:fill="FFFFFF"/>
              </w:rPr>
              <w:fldChar w:fldCharType="separate"/>
            </w:r>
            <w:r w:rsidRPr="00886DD4">
              <w:rPr>
                <w:rStyle w:val="ac"/>
                <w:rFonts w:ascii="Times New Roman" w:hAnsi="Times New Roman"/>
                <w:i/>
                <w:color w:val="auto"/>
                <w:sz w:val="24"/>
                <w:szCs w:val="24"/>
                <w:shd w:val="clear" w:color="auto" w:fill="FFFFFF"/>
              </w:rPr>
              <w:t>https://drive.google.com/drive/folders/1ds1hGK7ndWKdaaMWbWFfArQnaOobfs4M?usp=sharing</w:t>
            </w:r>
            <w:r w:rsidRPr="00886DD4">
              <w:rPr>
                <w:rFonts w:ascii="Times New Roman" w:hAnsi="Times New Roman" w:cs="Times New Roman"/>
                <w:i/>
                <w:sz w:val="24"/>
                <w:szCs w:val="24"/>
                <w:shd w:val="clear" w:color="auto" w:fill="FFFFFF"/>
              </w:rPr>
              <w:fldChar w:fldCharType="end"/>
            </w:r>
            <w:bookmarkEnd w:id="1"/>
            <w:r>
              <w:rPr>
                <w:rFonts w:ascii="Times New Roman" w:hAnsi="Times New Roman" w:cs="Times New Roman"/>
                <w:i/>
                <w:sz w:val="24"/>
                <w:szCs w:val="24"/>
                <w:shd w:val="clear" w:color="auto" w:fill="FFFFFF"/>
              </w:rPr>
              <w:t xml:space="preserve">  </w:t>
            </w:r>
          </w:p>
        </w:tc>
      </w:tr>
      <w:tr w:rsidR="00C44432" w:rsidRPr="00C16185" w:rsidTr="00D9628A">
        <w:trPr>
          <w:trHeight w:val="41"/>
        </w:trPr>
        <w:tc>
          <w:tcPr>
            <w:tcW w:w="2337" w:type="dxa"/>
            <w:tcBorders>
              <w:top w:val="single" w:sz="4" w:space="0" w:color="auto"/>
              <w:left w:val="single" w:sz="6" w:space="0" w:color="333333"/>
              <w:bottom w:val="single" w:sz="6" w:space="0" w:color="333333"/>
              <w:right w:val="single" w:sz="6" w:space="0" w:color="333333"/>
            </w:tcBorders>
            <w:tcMar>
              <w:top w:w="100" w:type="dxa"/>
              <w:left w:w="100" w:type="dxa"/>
              <w:bottom w:w="100" w:type="dxa"/>
              <w:right w:w="100" w:type="dxa"/>
            </w:tcMar>
          </w:tcPr>
          <w:p w:rsidR="00C44432" w:rsidRPr="002021F9" w:rsidRDefault="00C44432" w:rsidP="008B42A4">
            <w:pPr>
              <w:spacing w:line="240" w:lineRule="auto"/>
              <w:rPr>
                <w:rFonts w:ascii="Times New Roman" w:hAnsi="Times New Roman" w:cs="Times New Roman"/>
                <w:i/>
                <w:spacing w:val="-10"/>
                <w:sz w:val="24"/>
                <w:szCs w:val="24"/>
              </w:rPr>
            </w:pPr>
            <w:r w:rsidRPr="002021F9">
              <w:rPr>
                <w:rFonts w:ascii="Times New Roman" w:eastAsia="Calibri" w:hAnsi="Times New Roman" w:cs="Times New Roman"/>
                <w:i/>
                <w:sz w:val="24"/>
                <w:szCs w:val="24"/>
              </w:rPr>
              <w:lastRenderedPageBreak/>
              <w:t xml:space="preserve">б) провести інформаційно-освітні заходи з підвищення рівня фінансової грамотності та управлінських навичок </w:t>
            </w:r>
            <w:r w:rsidRPr="002021F9">
              <w:rPr>
                <w:rFonts w:ascii="Times New Roman" w:eastAsia="Calibri" w:hAnsi="Times New Roman" w:cs="Times New Roman"/>
                <w:i/>
                <w:sz w:val="24"/>
                <w:szCs w:val="24"/>
                <w:shd w:val="clear" w:color="auto" w:fill="FFFFFF"/>
              </w:rPr>
              <w:t>серед вразливих категорій населення та осіб з інвалідністю</w:t>
            </w:r>
          </w:p>
        </w:tc>
        <w:tc>
          <w:tcPr>
            <w:tcW w:w="2016" w:type="dxa"/>
            <w:tcBorders>
              <w:top w:val="single" w:sz="4" w:space="0" w:color="auto"/>
              <w:left w:val="nil"/>
              <w:bottom w:val="single" w:sz="6" w:space="0" w:color="333333"/>
              <w:right w:val="single" w:sz="6" w:space="0" w:color="333333"/>
            </w:tcBorders>
            <w:tcMar>
              <w:top w:w="100" w:type="dxa"/>
              <w:left w:w="100" w:type="dxa"/>
              <w:bottom w:w="100" w:type="dxa"/>
              <w:right w:w="100" w:type="dxa"/>
            </w:tcMar>
          </w:tcPr>
          <w:p w:rsidR="00C44432" w:rsidRPr="002021F9" w:rsidRDefault="00C44432" w:rsidP="001F1AD0">
            <w:pPr>
              <w:spacing w:line="240" w:lineRule="auto"/>
              <w:rPr>
                <w:rFonts w:ascii="Times New Roman" w:hAnsi="Times New Roman" w:cs="Times New Roman"/>
                <w:i/>
                <w:sz w:val="24"/>
                <w:szCs w:val="24"/>
              </w:rPr>
            </w:pPr>
            <w:r w:rsidRPr="002021F9">
              <w:rPr>
                <w:rFonts w:ascii="Times New Roman" w:hAnsi="Times New Roman" w:cs="Times New Roman"/>
                <w:i/>
                <w:sz w:val="24"/>
                <w:szCs w:val="24"/>
              </w:rPr>
              <w:t>Управління освіти і науки облдержадміністрації</w:t>
            </w:r>
          </w:p>
        </w:tc>
        <w:tc>
          <w:tcPr>
            <w:tcW w:w="1858" w:type="dxa"/>
            <w:tcBorders>
              <w:top w:val="single" w:sz="4" w:space="0" w:color="auto"/>
              <w:left w:val="nil"/>
              <w:bottom w:val="single" w:sz="6" w:space="0" w:color="333333"/>
              <w:right w:val="single" w:sz="6" w:space="0" w:color="333333"/>
            </w:tcBorders>
            <w:tcMar>
              <w:top w:w="100" w:type="dxa"/>
              <w:left w:w="100" w:type="dxa"/>
              <w:bottom w:w="100" w:type="dxa"/>
              <w:right w:w="100" w:type="dxa"/>
            </w:tcMar>
          </w:tcPr>
          <w:p w:rsidR="00C44432" w:rsidRPr="002021F9" w:rsidRDefault="00C44432" w:rsidP="001F1AD0">
            <w:pPr>
              <w:jc w:val="center"/>
              <w:rPr>
                <w:rFonts w:ascii="Times New Roman" w:hAnsi="Times New Roman" w:cs="Times New Roman"/>
                <w:i/>
                <w:sz w:val="24"/>
                <w:szCs w:val="24"/>
              </w:rPr>
            </w:pPr>
            <w:r w:rsidRPr="002021F9">
              <w:rPr>
                <w:rFonts w:ascii="Times New Roman" w:hAnsi="Times New Roman" w:cs="Times New Roman"/>
                <w:i/>
                <w:sz w:val="24"/>
                <w:szCs w:val="24"/>
              </w:rPr>
              <w:t>01.01.2024</w:t>
            </w:r>
          </w:p>
        </w:tc>
        <w:tc>
          <w:tcPr>
            <w:tcW w:w="1559" w:type="dxa"/>
            <w:tcBorders>
              <w:top w:val="single" w:sz="4" w:space="0" w:color="auto"/>
              <w:left w:val="nil"/>
              <w:bottom w:val="single" w:sz="6" w:space="0" w:color="333333"/>
              <w:right w:val="single" w:sz="6" w:space="0" w:color="333333"/>
            </w:tcBorders>
            <w:tcMar>
              <w:top w:w="100" w:type="dxa"/>
              <w:left w:w="100" w:type="dxa"/>
              <w:bottom w:w="100" w:type="dxa"/>
              <w:right w:w="100" w:type="dxa"/>
            </w:tcMar>
          </w:tcPr>
          <w:p w:rsidR="00C44432" w:rsidRPr="002021F9" w:rsidRDefault="00C44432" w:rsidP="001F1AD0">
            <w:pPr>
              <w:pStyle w:val="af"/>
              <w:spacing w:before="0" w:line="223" w:lineRule="auto"/>
              <w:ind w:firstLine="0"/>
              <w:jc w:val="center"/>
              <w:rPr>
                <w:rFonts w:ascii="Times New Roman" w:hAnsi="Times New Roman"/>
                <w:i/>
                <w:sz w:val="24"/>
                <w:szCs w:val="24"/>
              </w:rPr>
            </w:pPr>
            <w:r w:rsidRPr="002021F9">
              <w:rPr>
                <w:rFonts w:ascii="Times New Roman" w:hAnsi="Times New Roman"/>
                <w:i/>
                <w:sz w:val="24"/>
                <w:szCs w:val="24"/>
              </w:rPr>
              <w:t>31.12.2024</w:t>
            </w:r>
          </w:p>
        </w:tc>
        <w:tc>
          <w:tcPr>
            <w:tcW w:w="1985" w:type="dxa"/>
            <w:tcBorders>
              <w:top w:val="single" w:sz="4" w:space="0" w:color="auto"/>
              <w:left w:val="nil"/>
              <w:bottom w:val="single" w:sz="6" w:space="0" w:color="333333"/>
              <w:right w:val="single" w:sz="6" w:space="0" w:color="333333"/>
            </w:tcBorders>
            <w:tcMar>
              <w:top w:w="100" w:type="dxa"/>
              <w:left w:w="100" w:type="dxa"/>
              <w:bottom w:w="100" w:type="dxa"/>
              <w:right w:w="100" w:type="dxa"/>
            </w:tcMar>
          </w:tcPr>
          <w:p w:rsidR="00C44432" w:rsidRPr="002021F9" w:rsidRDefault="00C44432" w:rsidP="001F1AD0">
            <w:pPr>
              <w:spacing w:line="240" w:lineRule="auto"/>
              <w:ind w:left="140" w:right="140"/>
              <w:jc w:val="center"/>
              <w:rPr>
                <w:rFonts w:ascii="Times New Roman" w:eastAsia="Times New Roman" w:hAnsi="Times New Roman" w:cs="Times New Roman"/>
                <w:i/>
                <w:sz w:val="24"/>
                <w:szCs w:val="24"/>
              </w:rPr>
            </w:pPr>
            <w:r w:rsidRPr="002021F9">
              <w:rPr>
                <w:rFonts w:ascii="Times New Roman" w:eastAsia="Times New Roman" w:hAnsi="Times New Roman" w:cs="Times New Roman"/>
                <w:i/>
                <w:sz w:val="24"/>
                <w:szCs w:val="24"/>
              </w:rPr>
              <w:t>Виконується</w:t>
            </w:r>
          </w:p>
        </w:tc>
        <w:tc>
          <w:tcPr>
            <w:tcW w:w="5285" w:type="dxa"/>
            <w:tcBorders>
              <w:top w:val="single" w:sz="4" w:space="0" w:color="auto"/>
              <w:left w:val="nil"/>
              <w:bottom w:val="single" w:sz="6" w:space="0" w:color="333333"/>
              <w:right w:val="single" w:sz="6" w:space="0" w:color="333333"/>
            </w:tcBorders>
            <w:tcMar>
              <w:top w:w="100" w:type="dxa"/>
              <w:left w:w="100" w:type="dxa"/>
              <w:bottom w:w="100" w:type="dxa"/>
              <w:right w:w="100" w:type="dxa"/>
            </w:tcMar>
          </w:tcPr>
          <w:p w:rsidR="002021F9" w:rsidRPr="002021F9" w:rsidRDefault="002021F9" w:rsidP="002021F9">
            <w:pPr>
              <w:ind w:left="120"/>
              <w:jc w:val="both"/>
              <w:rPr>
                <w:rFonts w:ascii="Times New Roman" w:hAnsi="Times New Roman" w:cs="Times New Roman"/>
                <w:i/>
                <w:color w:val="000000"/>
                <w:sz w:val="24"/>
                <w:szCs w:val="24"/>
              </w:rPr>
            </w:pPr>
            <w:r w:rsidRPr="002021F9">
              <w:rPr>
                <w:rFonts w:ascii="Times New Roman" w:hAnsi="Times New Roman" w:cs="Times New Roman"/>
                <w:i/>
                <w:color w:val="000000"/>
                <w:sz w:val="24"/>
                <w:szCs w:val="24"/>
              </w:rPr>
              <w:t>20 березня в рамках заходів, присвячених Всесвітньому тижню грошей, прайцівники управління освіти і науки ОДА, ВІППО, педагогічні працівники закладів освіти взяли участь у конференції «FinLit Forum: розвиток фінансової грамотності в шкільній освіті», проведену Міністерством освіти і науки України спільно з FinLit Forum та Національним банком України за підтримки Проєкту USAID «Інвестиції для стійкого бізнесу»</w:t>
            </w:r>
          </w:p>
          <w:p w:rsidR="00C44432" w:rsidRPr="002C6C69" w:rsidRDefault="00F5366D" w:rsidP="002021F9">
            <w:pPr>
              <w:spacing w:line="240" w:lineRule="auto"/>
              <w:ind w:left="120"/>
              <w:jc w:val="both"/>
              <w:rPr>
                <w:rFonts w:ascii="Times New Roman" w:eastAsia="Times New Roman" w:hAnsi="Times New Roman" w:cs="Times New Roman"/>
                <w:i/>
                <w:iCs/>
                <w:color w:val="FF0000"/>
                <w:sz w:val="24"/>
                <w:szCs w:val="24"/>
              </w:rPr>
            </w:pPr>
            <w:hyperlink r:id="rId14" w:history="1">
              <w:r w:rsidR="002021F9" w:rsidRPr="002021F9">
                <w:rPr>
                  <w:rStyle w:val="ac"/>
                  <w:rFonts w:ascii="Times New Roman" w:hAnsi="Times New Roman"/>
                  <w:i/>
                  <w:sz w:val="24"/>
                  <w:szCs w:val="24"/>
                  <w:lang w:val="ru-RU"/>
                </w:rPr>
                <w:t>https://cutt.ly/xwBYvbqj</w:t>
              </w:r>
            </w:hyperlink>
          </w:p>
        </w:tc>
      </w:tr>
    </w:tbl>
    <w:p w:rsidR="00923FAA" w:rsidRPr="00C16185" w:rsidRDefault="00923FAA" w:rsidP="00C16185">
      <w:pPr>
        <w:spacing w:line="240" w:lineRule="auto"/>
        <w:rPr>
          <w:rFonts w:ascii="Times New Roman" w:hAnsi="Times New Roman" w:cs="Times New Roman"/>
          <w:b/>
          <w:color w:val="0B5394"/>
          <w:sz w:val="24"/>
          <w:szCs w:val="24"/>
        </w:rPr>
      </w:pPr>
    </w:p>
    <w:sectPr w:rsidR="00923FAA" w:rsidRPr="00C16185" w:rsidSect="00CF778F">
      <w:pgSz w:w="16834" w:h="11909" w:orient="landscape"/>
      <w:pgMar w:top="709" w:right="567" w:bottom="567" w:left="1440"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366D" w:rsidRDefault="00F5366D">
      <w:pPr>
        <w:spacing w:line="240" w:lineRule="auto"/>
      </w:pPr>
      <w:r>
        <w:separator/>
      </w:r>
    </w:p>
  </w:endnote>
  <w:endnote w:type="continuationSeparator" w:id="0">
    <w:p w:rsidR="00F5366D" w:rsidRDefault="00F5366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UICTFontTextStyleBody">
    <w:altName w:val="Cambria"/>
    <w:charset w:val="00"/>
    <w:family w:val="roman"/>
    <w:pitch w:val="default"/>
  </w:font>
  <w:font w:name="Antiqua">
    <w:altName w:val="Arial Narrow"/>
    <w:panose1 w:val="00000000000000000000"/>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366D" w:rsidRDefault="00F5366D">
      <w:pPr>
        <w:spacing w:line="240" w:lineRule="auto"/>
      </w:pPr>
      <w:r>
        <w:separator/>
      </w:r>
    </w:p>
  </w:footnote>
  <w:footnote w:type="continuationSeparator" w:id="0">
    <w:p w:rsidR="00F5366D" w:rsidRDefault="00F5366D">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oNotTrackMoves/>
  <w:defaultTabStop w:val="720"/>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D4AAF"/>
    <w:rsid w:val="000120CC"/>
    <w:rsid w:val="00030F60"/>
    <w:rsid w:val="00036F3F"/>
    <w:rsid w:val="00050351"/>
    <w:rsid w:val="00053A03"/>
    <w:rsid w:val="00082B9A"/>
    <w:rsid w:val="00083790"/>
    <w:rsid w:val="00092693"/>
    <w:rsid w:val="000B7C5D"/>
    <w:rsid w:val="000C5A00"/>
    <w:rsid w:val="000F16FC"/>
    <w:rsid w:val="000F232E"/>
    <w:rsid w:val="00126B13"/>
    <w:rsid w:val="001308F2"/>
    <w:rsid w:val="00134F6B"/>
    <w:rsid w:val="001379A6"/>
    <w:rsid w:val="001504EA"/>
    <w:rsid w:val="001701F7"/>
    <w:rsid w:val="00173C9C"/>
    <w:rsid w:val="001905F3"/>
    <w:rsid w:val="001936B0"/>
    <w:rsid w:val="001A4EF4"/>
    <w:rsid w:val="001B6262"/>
    <w:rsid w:val="001C04B7"/>
    <w:rsid w:val="002021F9"/>
    <w:rsid w:val="002373A8"/>
    <w:rsid w:val="0024658C"/>
    <w:rsid w:val="002553F8"/>
    <w:rsid w:val="002624E6"/>
    <w:rsid w:val="00264F29"/>
    <w:rsid w:val="00275080"/>
    <w:rsid w:val="00277303"/>
    <w:rsid w:val="00284904"/>
    <w:rsid w:val="00287D2C"/>
    <w:rsid w:val="00295613"/>
    <w:rsid w:val="002A3D2B"/>
    <w:rsid w:val="002A7305"/>
    <w:rsid w:val="002B2F88"/>
    <w:rsid w:val="002C0765"/>
    <w:rsid w:val="002C6C69"/>
    <w:rsid w:val="002D2521"/>
    <w:rsid w:val="002D3CBA"/>
    <w:rsid w:val="002D65B4"/>
    <w:rsid w:val="002F4AD0"/>
    <w:rsid w:val="00306350"/>
    <w:rsid w:val="00314535"/>
    <w:rsid w:val="003274CA"/>
    <w:rsid w:val="0032756A"/>
    <w:rsid w:val="0034475B"/>
    <w:rsid w:val="00345525"/>
    <w:rsid w:val="00363622"/>
    <w:rsid w:val="0036618C"/>
    <w:rsid w:val="00366C59"/>
    <w:rsid w:val="003C3470"/>
    <w:rsid w:val="003D3C6C"/>
    <w:rsid w:val="003D4AAF"/>
    <w:rsid w:val="003E4EDF"/>
    <w:rsid w:val="003F67DB"/>
    <w:rsid w:val="00407061"/>
    <w:rsid w:val="00410600"/>
    <w:rsid w:val="00431765"/>
    <w:rsid w:val="00435EB5"/>
    <w:rsid w:val="00442982"/>
    <w:rsid w:val="0044563D"/>
    <w:rsid w:val="0044711E"/>
    <w:rsid w:val="00452272"/>
    <w:rsid w:val="004550D1"/>
    <w:rsid w:val="00460FB8"/>
    <w:rsid w:val="00464709"/>
    <w:rsid w:val="00485FE2"/>
    <w:rsid w:val="00486004"/>
    <w:rsid w:val="00490D8D"/>
    <w:rsid w:val="00497237"/>
    <w:rsid w:val="004C6A60"/>
    <w:rsid w:val="004E28CB"/>
    <w:rsid w:val="004E3A97"/>
    <w:rsid w:val="00541494"/>
    <w:rsid w:val="00544A96"/>
    <w:rsid w:val="00544B79"/>
    <w:rsid w:val="005522ED"/>
    <w:rsid w:val="00583D7E"/>
    <w:rsid w:val="0058617D"/>
    <w:rsid w:val="005B1A73"/>
    <w:rsid w:val="005B7C73"/>
    <w:rsid w:val="005C5BAF"/>
    <w:rsid w:val="005D10E6"/>
    <w:rsid w:val="005D1F09"/>
    <w:rsid w:val="005D41DA"/>
    <w:rsid w:val="005E0CE8"/>
    <w:rsid w:val="00624216"/>
    <w:rsid w:val="0062656A"/>
    <w:rsid w:val="00661866"/>
    <w:rsid w:val="00667A55"/>
    <w:rsid w:val="00691267"/>
    <w:rsid w:val="006A0D57"/>
    <w:rsid w:val="006B3360"/>
    <w:rsid w:val="006C0F80"/>
    <w:rsid w:val="00711679"/>
    <w:rsid w:val="00721E05"/>
    <w:rsid w:val="00740DB4"/>
    <w:rsid w:val="00753BBD"/>
    <w:rsid w:val="0079387F"/>
    <w:rsid w:val="007A4AB5"/>
    <w:rsid w:val="007A6602"/>
    <w:rsid w:val="007B4BF4"/>
    <w:rsid w:val="007D0EF5"/>
    <w:rsid w:val="007F1162"/>
    <w:rsid w:val="007F3850"/>
    <w:rsid w:val="007F3F80"/>
    <w:rsid w:val="00806B93"/>
    <w:rsid w:val="008242E4"/>
    <w:rsid w:val="008349DE"/>
    <w:rsid w:val="00837569"/>
    <w:rsid w:val="0084314B"/>
    <w:rsid w:val="00862892"/>
    <w:rsid w:val="00864FCC"/>
    <w:rsid w:val="008743AC"/>
    <w:rsid w:val="00882E89"/>
    <w:rsid w:val="00885C37"/>
    <w:rsid w:val="00886DD4"/>
    <w:rsid w:val="008A2A30"/>
    <w:rsid w:val="008A61D4"/>
    <w:rsid w:val="008B3B2B"/>
    <w:rsid w:val="008B42A4"/>
    <w:rsid w:val="008C30EA"/>
    <w:rsid w:val="008C63A9"/>
    <w:rsid w:val="008D0D6D"/>
    <w:rsid w:val="008F7A43"/>
    <w:rsid w:val="00906673"/>
    <w:rsid w:val="00912625"/>
    <w:rsid w:val="00914D86"/>
    <w:rsid w:val="009167BC"/>
    <w:rsid w:val="00921C8F"/>
    <w:rsid w:val="009226E2"/>
    <w:rsid w:val="00923FAA"/>
    <w:rsid w:val="00932BFC"/>
    <w:rsid w:val="00933A49"/>
    <w:rsid w:val="00945D51"/>
    <w:rsid w:val="0094613A"/>
    <w:rsid w:val="00962A28"/>
    <w:rsid w:val="009671B7"/>
    <w:rsid w:val="00975C27"/>
    <w:rsid w:val="0099458F"/>
    <w:rsid w:val="009E3EA1"/>
    <w:rsid w:val="009E526E"/>
    <w:rsid w:val="00A012CD"/>
    <w:rsid w:val="00A05377"/>
    <w:rsid w:val="00A17FAF"/>
    <w:rsid w:val="00A26569"/>
    <w:rsid w:val="00A35883"/>
    <w:rsid w:val="00A43EE1"/>
    <w:rsid w:val="00A71A99"/>
    <w:rsid w:val="00A7458A"/>
    <w:rsid w:val="00A96991"/>
    <w:rsid w:val="00AA3929"/>
    <w:rsid w:val="00AA79A7"/>
    <w:rsid w:val="00AC3015"/>
    <w:rsid w:val="00AD003C"/>
    <w:rsid w:val="00AD0A32"/>
    <w:rsid w:val="00AD265B"/>
    <w:rsid w:val="00AE0B9D"/>
    <w:rsid w:val="00AE64FB"/>
    <w:rsid w:val="00AF0227"/>
    <w:rsid w:val="00AF6907"/>
    <w:rsid w:val="00AF7756"/>
    <w:rsid w:val="00B05610"/>
    <w:rsid w:val="00B16F0E"/>
    <w:rsid w:val="00B35B85"/>
    <w:rsid w:val="00B423C0"/>
    <w:rsid w:val="00B447E6"/>
    <w:rsid w:val="00B52532"/>
    <w:rsid w:val="00B57515"/>
    <w:rsid w:val="00B57DD7"/>
    <w:rsid w:val="00B8496D"/>
    <w:rsid w:val="00B90479"/>
    <w:rsid w:val="00BA01CE"/>
    <w:rsid w:val="00BB15E9"/>
    <w:rsid w:val="00BB58DE"/>
    <w:rsid w:val="00C05006"/>
    <w:rsid w:val="00C16185"/>
    <w:rsid w:val="00C37C77"/>
    <w:rsid w:val="00C44432"/>
    <w:rsid w:val="00C70891"/>
    <w:rsid w:val="00C86016"/>
    <w:rsid w:val="00C9405B"/>
    <w:rsid w:val="00CA4FF2"/>
    <w:rsid w:val="00CB0CF3"/>
    <w:rsid w:val="00CD2D65"/>
    <w:rsid w:val="00CE225A"/>
    <w:rsid w:val="00CF778F"/>
    <w:rsid w:val="00CF7BEB"/>
    <w:rsid w:val="00D163D9"/>
    <w:rsid w:val="00D27410"/>
    <w:rsid w:val="00D34D48"/>
    <w:rsid w:val="00D367AA"/>
    <w:rsid w:val="00D9628A"/>
    <w:rsid w:val="00DA6FCE"/>
    <w:rsid w:val="00DC3693"/>
    <w:rsid w:val="00DF2F94"/>
    <w:rsid w:val="00E17C7C"/>
    <w:rsid w:val="00E26705"/>
    <w:rsid w:val="00E304FE"/>
    <w:rsid w:val="00E3257B"/>
    <w:rsid w:val="00E33315"/>
    <w:rsid w:val="00E50B4D"/>
    <w:rsid w:val="00E720D7"/>
    <w:rsid w:val="00E83AFC"/>
    <w:rsid w:val="00EB2434"/>
    <w:rsid w:val="00EB38CB"/>
    <w:rsid w:val="00ED7020"/>
    <w:rsid w:val="00EE65C2"/>
    <w:rsid w:val="00F1010F"/>
    <w:rsid w:val="00F17834"/>
    <w:rsid w:val="00F2336D"/>
    <w:rsid w:val="00F23B15"/>
    <w:rsid w:val="00F45DC6"/>
    <w:rsid w:val="00F5366D"/>
    <w:rsid w:val="00F56B7D"/>
    <w:rsid w:val="00FB468A"/>
    <w:rsid w:val="00FB5C96"/>
    <w:rsid w:val="00FB5F4C"/>
    <w:rsid w:val="00FC023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50D1"/>
    <w:pPr>
      <w:spacing w:line="276" w:lineRule="auto"/>
    </w:pPr>
    <w:rPr>
      <w:sz w:val="22"/>
      <w:szCs w:val="22"/>
      <w:lang w:val="uk-UA" w:eastAsia="uk-UA"/>
    </w:rPr>
  </w:style>
  <w:style w:type="paragraph" w:styleId="1">
    <w:name w:val="heading 1"/>
    <w:basedOn w:val="a"/>
    <w:next w:val="a"/>
    <w:link w:val="10"/>
    <w:uiPriority w:val="99"/>
    <w:qFormat/>
    <w:rsid w:val="00AA3929"/>
    <w:pPr>
      <w:keepNext/>
      <w:keepLines/>
      <w:spacing w:before="400" w:after="120"/>
      <w:outlineLvl w:val="0"/>
    </w:pPr>
    <w:rPr>
      <w:sz w:val="40"/>
      <w:szCs w:val="40"/>
    </w:rPr>
  </w:style>
  <w:style w:type="paragraph" w:styleId="2">
    <w:name w:val="heading 2"/>
    <w:basedOn w:val="a"/>
    <w:next w:val="a"/>
    <w:link w:val="20"/>
    <w:uiPriority w:val="99"/>
    <w:qFormat/>
    <w:rsid w:val="00AA3929"/>
    <w:pPr>
      <w:keepNext/>
      <w:keepLines/>
      <w:spacing w:before="360" w:after="120"/>
      <w:outlineLvl w:val="1"/>
    </w:pPr>
    <w:rPr>
      <w:sz w:val="32"/>
      <w:szCs w:val="32"/>
    </w:rPr>
  </w:style>
  <w:style w:type="paragraph" w:styleId="3">
    <w:name w:val="heading 3"/>
    <w:basedOn w:val="a"/>
    <w:next w:val="a"/>
    <w:link w:val="30"/>
    <w:uiPriority w:val="99"/>
    <w:qFormat/>
    <w:rsid w:val="00AA3929"/>
    <w:pPr>
      <w:keepNext/>
      <w:keepLines/>
      <w:spacing w:before="320" w:after="80"/>
      <w:outlineLvl w:val="2"/>
    </w:pPr>
    <w:rPr>
      <w:color w:val="434343"/>
      <w:sz w:val="28"/>
      <w:szCs w:val="28"/>
    </w:rPr>
  </w:style>
  <w:style w:type="paragraph" w:styleId="4">
    <w:name w:val="heading 4"/>
    <w:basedOn w:val="a"/>
    <w:next w:val="a"/>
    <w:link w:val="40"/>
    <w:uiPriority w:val="99"/>
    <w:qFormat/>
    <w:rsid w:val="00AA3929"/>
    <w:pPr>
      <w:keepNext/>
      <w:keepLines/>
      <w:spacing w:before="280" w:after="80"/>
      <w:outlineLvl w:val="3"/>
    </w:pPr>
    <w:rPr>
      <w:color w:val="666666"/>
      <w:sz w:val="24"/>
      <w:szCs w:val="24"/>
    </w:rPr>
  </w:style>
  <w:style w:type="paragraph" w:styleId="5">
    <w:name w:val="heading 5"/>
    <w:basedOn w:val="a"/>
    <w:next w:val="a"/>
    <w:link w:val="50"/>
    <w:uiPriority w:val="99"/>
    <w:qFormat/>
    <w:rsid w:val="00AA3929"/>
    <w:pPr>
      <w:keepNext/>
      <w:keepLines/>
      <w:spacing w:before="240" w:after="80"/>
      <w:outlineLvl w:val="4"/>
    </w:pPr>
    <w:rPr>
      <w:color w:val="666666"/>
    </w:rPr>
  </w:style>
  <w:style w:type="paragraph" w:styleId="6">
    <w:name w:val="heading 6"/>
    <w:basedOn w:val="a"/>
    <w:next w:val="a"/>
    <w:link w:val="60"/>
    <w:uiPriority w:val="99"/>
    <w:qFormat/>
    <w:rsid w:val="00AA3929"/>
    <w:pPr>
      <w:keepNext/>
      <w:keepLines/>
      <w:spacing w:before="240" w:after="80"/>
      <w:outlineLvl w:val="5"/>
    </w:pPr>
    <w:rPr>
      <w:i/>
      <w:color w:val="666666"/>
    </w:rPr>
  </w:style>
  <w:style w:type="paragraph" w:styleId="7">
    <w:name w:val="heading 7"/>
    <w:basedOn w:val="a"/>
    <w:next w:val="a"/>
    <w:link w:val="70"/>
    <w:unhideWhenUsed/>
    <w:qFormat/>
    <w:locked/>
    <w:rsid w:val="00583D7E"/>
    <w:pPr>
      <w:spacing w:before="240" w:after="60"/>
      <w:outlineLvl w:val="6"/>
    </w:pPr>
    <w:rPr>
      <w:rFonts w:ascii="Calibri" w:eastAsia="Times New Roman" w:hAnsi="Calibri" w:cs="Times New Roman"/>
      <w:sz w:val="24"/>
      <w:szCs w:val="24"/>
    </w:rPr>
  </w:style>
  <w:style w:type="paragraph" w:styleId="8">
    <w:name w:val="heading 8"/>
    <w:basedOn w:val="a"/>
    <w:next w:val="a"/>
    <w:link w:val="80"/>
    <w:unhideWhenUsed/>
    <w:qFormat/>
    <w:locked/>
    <w:rsid w:val="00583D7E"/>
    <w:pPr>
      <w:spacing w:before="240" w:after="60"/>
      <w:outlineLvl w:val="7"/>
    </w:pPr>
    <w:rPr>
      <w:rFonts w:ascii="Calibri" w:eastAsia="Times New Roman" w:hAnsi="Calibri"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F73F80"/>
    <w:rPr>
      <w:rFonts w:ascii="Cambria" w:eastAsia="Times New Roman" w:hAnsi="Cambria" w:cs="Times New Roman"/>
      <w:b/>
      <w:bCs/>
      <w:kern w:val="32"/>
      <w:sz w:val="32"/>
      <w:szCs w:val="32"/>
    </w:rPr>
  </w:style>
  <w:style w:type="character" w:customStyle="1" w:styleId="20">
    <w:name w:val="Заголовок 2 Знак"/>
    <w:link w:val="2"/>
    <w:uiPriority w:val="9"/>
    <w:semiHidden/>
    <w:rsid w:val="00F73F80"/>
    <w:rPr>
      <w:rFonts w:ascii="Cambria" w:eastAsia="Times New Roman" w:hAnsi="Cambria" w:cs="Times New Roman"/>
      <w:b/>
      <w:bCs/>
      <w:i/>
      <w:iCs/>
      <w:sz w:val="28"/>
      <w:szCs w:val="28"/>
    </w:rPr>
  </w:style>
  <w:style w:type="character" w:customStyle="1" w:styleId="30">
    <w:name w:val="Заголовок 3 Знак"/>
    <w:link w:val="3"/>
    <w:uiPriority w:val="9"/>
    <w:semiHidden/>
    <w:rsid w:val="00F73F80"/>
    <w:rPr>
      <w:rFonts w:ascii="Cambria" w:eastAsia="Times New Roman" w:hAnsi="Cambria" w:cs="Times New Roman"/>
      <w:b/>
      <w:bCs/>
      <w:sz w:val="26"/>
      <w:szCs w:val="26"/>
    </w:rPr>
  </w:style>
  <w:style w:type="character" w:customStyle="1" w:styleId="40">
    <w:name w:val="Заголовок 4 Знак"/>
    <w:link w:val="4"/>
    <w:uiPriority w:val="9"/>
    <w:semiHidden/>
    <w:rsid w:val="00F73F80"/>
    <w:rPr>
      <w:rFonts w:ascii="Calibri" w:eastAsia="Times New Roman" w:hAnsi="Calibri" w:cs="Times New Roman"/>
      <w:b/>
      <w:bCs/>
      <w:sz w:val="28"/>
      <w:szCs w:val="28"/>
    </w:rPr>
  </w:style>
  <w:style w:type="character" w:customStyle="1" w:styleId="50">
    <w:name w:val="Заголовок 5 Знак"/>
    <w:link w:val="5"/>
    <w:uiPriority w:val="9"/>
    <w:semiHidden/>
    <w:rsid w:val="00F73F80"/>
    <w:rPr>
      <w:rFonts w:ascii="Calibri" w:eastAsia="Times New Roman" w:hAnsi="Calibri" w:cs="Times New Roman"/>
      <w:b/>
      <w:bCs/>
      <w:i/>
      <w:iCs/>
      <w:sz w:val="26"/>
      <w:szCs w:val="26"/>
    </w:rPr>
  </w:style>
  <w:style w:type="character" w:customStyle="1" w:styleId="60">
    <w:name w:val="Заголовок 6 Знак"/>
    <w:link w:val="6"/>
    <w:uiPriority w:val="9"/>
    <w:semiHidden/>
    <w:rsid w:val="00F73F80"/>
    <w:rPr>
      <w:rFonts w:ascii="Calibri" w:eastAsia="Times New Roman" w:hAnsi="Calibri" w:cs="Times New Roman"/>
      <w:b/>
      <w:bCs/>
    </w:rPr>
  </w:style>
  <w:style w:type="table" w:customStyle="1" w:styleId="TableNormal1">
    <w:name w:val="Table Normal1"/>
    <w:uiPriority w:val="99"/>
    <w:rsid w:val="00AA3929"/>
    <w:pPr>
      <w:spacing w:line="276" w:lineRule="auto"/>
    </w:pPr>
    <w:rPr>
      <w:sz w:val="22"/>
      <w:szCs w:val="22"/>
      <w:lang w:val="uk-UA" w:eastAsia="uk-UA"/>
    </w:rPr>
    <w:tblPr>
      <w:tblCellMar>
        <w:top w:w="0" w:type="dxa"/>
        <w:left w:w="0" w:type="dxa"/>
        <w:bottom w:w="0" w:type="dxa"/>
        <w:right w:w="0" w:type="dxa"/>
      </w:tblCellMar>
    </w:tblPr>
  </w:style>
  <w:style w:type="paragraph" w:styleId="a3">
    <w:name w:val="Title"/>
    <w:basedOn w:val="a"/>
    <w:next w:val="a"/>
    <w:link w:val="a4"/>
    <w:uiPriority w:val="99"/>
    <w:qFormat/>
    <w:rsid w:val="00AA3929"/>
    <w:pPr>
      <w:keepNext/>
      <w:keepLines/>
      <w:spacing w:after="60"/>
    </w:pPr>
    <w:rPr>
      <w:sz w:val="52"/>
      <w:szCs w:val="52"/>
    </w:rPr>
  </w:style>
  <w:style w:type="character" w:customStyle="1" w:styleId="a4">
    <w:name w:val="Название Знак"/>
    <w:link w:val="a3"/>
    <w:uiPriority w:val="10"/>
    <w:rsid w:val="00F73F80"/>
    <w:rPr>
      <w:rFonts w:ascii="Cambria" w:eastAsia="Times New Roman" w:hAnsi="Cambria" w:cs="Times New Roman"/>
      <w:b/>
      <w:bCs/>
      <w:kern w:val="28"/>
      <w:sz w:val="32"/>
      <w:szCs w:val="32"/>
    </w:rPr>
  </w:style>
  <w:style w:type="paragraph" w:styleId="a5">
    <w:name w:val="Subtitle"/>
    <w:basedOn w:val="a"/>
    <w:next w:val="a"/>
    <w:link w:val="a6"/>
    <w:uiPriority w:val="99"/>
    <w:qFormat/>
    <w:rsid w:val="00AA3929"/>
    <w:pPr>
      <w:keepNext/>
      <w:keepLines/>
      <w:spacing w:after="320"/>
    </w:pPr>
    <w:rPr>
      <w:color w:val="666666"/>
      <w:sz w:val="30"/>
      <w:szCs w:val="30"/>
    </w:rPr>
  </w:style>
  <w:style w:type="character" w:customStyle="1" w:styleId="a6">
    <w:name w:val="Подзаголовок Знак"/>
    <w:link w:val="a5"/>
    <w:uiPriority w:val="11"/>
    <w:rsid w:val="00F73F80"/>
    <w:rPr>
      <w:rFonts w:ascii="Cambria" w:eastAsia="Times New Roman" w:hAnsi="Cambria" w:cs="Times New Roman"/>
      <w:sz w:val="24"/>
      <w:szCs w:val="24"/>
    </w:rPr>
  </w:style>
  <w:style w:type="table" w:customStyle="1" w:styleId="a7">
    <w:name w:val="Стиль"/>
    <w:basedOn w:val="TableNormal1"/>
    <w:uiPriority w:val="99"/>
    <w:rsid w:val="00AA3929"/>
    <w:tblPr>
      <w:tblStyleRowBandSize w:val="1"/>
      <w:tblStyleColBandSize w:val="1"/>
      <w:tblCellMar>
        <w:top w:w="100" w:type="dxa"/>
        <w:left w:w="100" w:type="dxa"/>
        <w:bottom w:w="100" w:type="dxa"/>
        <w:right w:w="100" w:type="dxa"/>
      </w:tblCellMar>
    </w:tblPr>
  </w:style>
  <w:style w:type="table" w:customStyle="1" w:styleId="11">
    <w:name w:val="Стиль1"/>
    <w:basedOn w:val="TableNormal1"/>
    <w:uiPriority w:val="99"/>
    <w:rsid w:val="00AA3929"/>
    <w:tblPr>
      <w:tblStyleRowBandSize w:val="1"/>
      <w:tblStyleColBandSize w:val="1"/>
      <w:tblCellMar>
        <w:top w:w="100" w:type="dxa"/>
        <w:left w:w="100" w:type="dxa"/>
        <w:bottom w:w="100" w:type="dxa"/>
        <w:right w:w="100" w:type="dxa"/>
      </w:tblCellMar>
    </w:tblPr>
  </w:style>
  <w:style w:type="paragraph" w:styleId="a8">
    <w:name w:val="header"/>
    <w:basedOn w:val="a"/>
    <w:link w:val="a9"/>
    <w:uiPriority w:val="99"/>
    <w:rsid w:val="00C9405B"/>
    <w:pPr>
      <w:tabs>
        <w:tab w:val="center" w:pos="4513"/>
        <w:tab w:val="right" w:pos="9026"/>
      </w:tabs>
      <w:spacing w:line="240" w:lineRule="auto"/>
    </w:pPr>
  </w:style>
  <w:style w:type="character" w:customStyle="1" w:styleId="a9">
    <w:name w:val="Верхний колонтитул Знак"/>
    <w:link w:val="a8"/>
    <w:uiPriority w:val="99"/>
    <w:locked/>
    <w:rsid w:val="00C9405B"/>
    <w:rPr>
      <w:rFonts w:cs="Times New Roman"/>
    </w:rPr>
  </w:style>
  <w:style w:type="paragraph" w:styleId="aa">
    <w:name w:val="footer"/>
    <w:basedOn w:val="a"/>
    <w:link w:val="ab"/>
    <w:uiPriority w:val="99"/>
    <w:rsid w:val="00C9405B"/>
    <w:pPr>
      <w:tabs>
        <w:tab w:val="center" w:pos="4513"/>
        <w:tab w:val="right" w:pos="9026"/>
      </w:tabs>
      <w:spacing w:line="240" w:lineRule="auto"/>
    </w:pPr>
  </w:style>
  <w:style w:type="character" w:customStyle="1" w:styleId="ab">
    <w:name w:val="Нижний колонтитул Знак"/>
    <w:link w:val="aa"/>
    <w:uiPriority w:val="99"/>
    <w:locked/>
    <w:rsid w:val="00C9405B"/>
    <w:rPr>
      <w:rFonts w:cs="Times New Roman"/>
    </w:rPr>
  </w:style>
  <w:style w:type="character" w:styleId="ac">
    <w:name w:val="Hyperlink"/>
    <w:uiPriority w:val="99"/>
    <w:rsid w:val="00F2336D"/>
    <w:rPr>
      <w:rFonts w:cs="Times New Roman"/>
      <w:color w:val="0000FF"/>
      <w:u w:val="single"/>
    </w:rPr>
  </w:style>
  <w:style w:type="character" w:styleId="ad">
    <w:name w:val="FollowedHyperlink"/>
    <w:uiPriority w:val="99"/>
    <w:rsid w:val="005D1F09"/>
    <w:rPr>
      <w:rFonts w:cs="Times New Roman"/>
      <w:color w:val="800080"/>
      <w:u w:val="single"/>
    </w:rPr>
  </w:style>
  <w:style w:type="character" w:customStyle="1" w:styleId="xt0psk2">
    <w:name w:val="xt0psk2"/>
    <w:uiPriority w:val="99"/>
    <w:rsid w:val="001504EA"/>
    <w:rPr>
      <w:rFonts w:cs="Times New Roman"/>
    </w:rPr>
  </w:style>
  <w:style w:type="paragraph" w:customStyle="1" w:styleId="TableParagraph">
    <w:name w:val="Table Paragraph"/>
    <w:basedOn w:val="a"/>
    <w:uiPriority w:val="1"/>
    <w:qFormat/>
    <w:rsid w:val="001379A6"/>
    <w:pPr>
      <w:widowControl w:val="0"/>
      <w:autoSpaceDE w:val="0"/>
      <w:autoSpaceDN w:val="0"/>
      <w:spacing w:line="240" w:lineRule="auto"/>
      <w:ind w:left="107"/>
      <w:jc w:val="both"/>
    </w:pPr>
    <w:rPr>
      <w:rFonts w:ascii="Times New Roman" w:eastAsia="Times New Roman" w:hAnsi="Times New Roman" w:cs="Times New Roman"/>
      <w:lang w:eastAsia="en-US"/>
    </w:rPr>
  </w:style>
  <w:style w:type="character" w:customStyle="1" w:styleId="s1">
    <w:name w:val="s1"/>
    <w:rsid w:val="001379A6"/>
    <w:rPr>
      <w:rFonts w:ascii="UICTFontTextStyleBody" w:hAnsi="UICTFontTextStyleBody" w:hint="default"/>
      <w:b/>
      <w:bCs/>
      <w:i w:val="0"/>
      <w:iCs w:val="0"/>
      <w:sz w:val="42"/>
      <w:szCs w:val="42"/>
    </w:rPr>
  </w:style>
  <w:style w:type="paragraph" w:customStyle="1" w:styleId="docdata">
    <w:name w:val="docdata"/>
    <w:aliases w:val="docy,v5,4191,baiaagaaboqcaaadma4aaawmdgaaaaaaaaaaaaaaaaaaaaaaaaaaaaaaaaaaaaaaaaaaaaaaaaaaaaaaaaaaaaaaaaaaaaaaaaaaaaaaaaaaaaaaaaaaaaaaaaaaaaaaaaaaaaaaaaaaaaaaaaaaaaaaaaaaaaaaaaaaaaaaaaaaaaaaaaaaaaaaaaaaaaaaaaaaaaaaaaaaaaaaaaaaaaaaaaaaaaaaaaaaaaaa"/>
    <w:basedOn w:val="a"/>
    <w:rsid w:val="004E3A97"/>
    <w:pPr>
      <w:spacing w:before="100" w:beforeAutospacing="1" w:after="100" w:afterAutospacing="1" w:line="240" w:lineRule="auto"/>
    </w:pPr>
    <w:rPr>
      <w:rFonts w:ascii="Times New Roman" w:eastAsia="Times New Roman" w:hAnsi="Times New Roman" w:cs="Times New Roman"/>
      <w:sz w:val="24"/>
      <w:szCs w:val="24"/>
    </w:rPr>
  </w:style>
  <w:style w:type="paragraph" w:styleId="ae">
    <w:name w:val="Normal (Web)"/>
    <w:basedOn w:val="a"/>
    <w:uiPriority w:val="99"/>
    <w:unhideWhenUsed/>
    <w:rsid w:val="00AF775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
    <w:name w:val="Нормальний текст"/>
    <w:basedOn w:val="a"/>
    <w:rsid w:val="002F4AD0"/>
    <w:pPr>
      <w:spacing w:before="120" w:line="240" w:lineRule="auto"/>
      <w:ind w:firstLine="567"/>
    </w:pPr>
    <w:rPr>
      <w:rFonts w:ascii="Antiqua" w:eastAsia="Times New Roman" w:hAnsi="Antiqua" w:cs="Times New Roman"/>
      <w:sz w:val="26"/>
      <w:szCs w:val="20"/>
      <w:lang w:eastAsia="ru-RU"/>
    </w:rPr>
  </w:style>
  <w:style w:type="character" w:customStyle="1" w:styleId="70">
    <w:name w:val="Заголовок 7 Знак"/>
    <w:link w:val="7"/>
    <w:rsid w:val="00583D7E"/>
    <w:rPr>
      <w:rFonts w:ascii="Calibri" w:eastAsia="Times New Roman" w:hAnsi="Calibri" w:cs="Times New Roman"/>
      <w:sz w:val="24"/>
      <w:szCs w:val="24"/>
      <w:lang w:val="uk-UA" w:eastAsia="uk-UA"/>
    </w:rPr>
  </w:style>
  <w:style w:type="character" w:styleId="af0">
    <w:name w:val="Emphasis"/>
    <w:qFormat/>
    <w:locked/>
    <w:rsid w:val="00583D7E"/>
    <w:rPr>
      <w:i/>
      <w:iCs/>
    </w:rPr>
  </w:style>
  <w:style w:type="character" w:customStyle="1" w:styleId="80">
    <w:name w:val="Заголовок 8 Знак"/>
    <w:link w:val="8"/>
    <w:rsid w:val="00583D7E"/>
    <w:rPr>
      <w:rFonts w:ascii="Calibri" w:eastAsia="Times New Roman" w:hAnsi="Calibri" w:cs="Times New Roman"/>
      <w:i/>
      <w:iCs/>
      <w:sz w:val="24"/>
      <w:szCs w:val="24"/>
      <w:lang w:val="uk-UA" w:eastAsia="uk-UA"/>
    </w:rPr>
  </w:style>
  <w:style w:type="character" w:styleId="af1">
    <w:name w:val="Strong"/>
    <w:qFormat/>
    <w:locked/>
    <w:rsid w:val="00541494"/>
    <w:rPr>
      <w:b/>
      <w:bCs/>
    </w:rPr>
  </w:style>
  <w:style w:type="character" w:customStyle="1" w:styleId="3406">
    <w:name w:val="3406"/>
    <w:aliases w:val="baiaagaaboqcaaadfqkaaawlcqaaaaaaaaaaaaaaaaaaaaaaaaaaaaaaaaaaaaaaaaaaaaaaaaaaaaaaaaaaaaaaaaaaaaaaaaaaaaaaaaaaaaaaaaaaaaaaaaaaaaaaaaaaaaaaaaaaaaaaaaaaaaaaaaaaaaaaaaaaaaaaaaaaaaaaaaaaaaaaaaaaaaaaaaaaaaaaaaaaaaaaaaaaaaaaaaaaaaaaaaaaaaaa"/>
    <w:rsid w:val="00945D5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8066602">
      <w:bodyDiv w:val="1"/>
      <w:marLeft w:val="0"/>
      <w:marRight w:val="0"/>
      <w:marTop w:val="0"/>
      <w:marBottom w:val="0"/>
      <w:divBdr>
        <w:top w:val="none" w:sz="0" w:space="0" w:color="auto"/>
        <w:left w:val="none" w:sz="0" w:space="0" w:color="auto"/>
        <w:bottom w:val="none" w:sz="0" w:space="0" w:color="auto"/>
        <w:right w:val="none" w:sz="0" w:space="0" w:color="auto"/>
      </w:divBdr>
    </w:div>
    <w:div w:id="561259837">
      <w:bodyDiv w:val="1"/>
      <w:marLeft w:val="0"/>
      <w:marRight w:val="0"/>
      <w:marTop w:val="0"/>
      <w:marBottom w:val="0"/>
      <w:divBdr>
        <w:top w:val="none" w:sz="0" w:space="0" w:color="auto"/>
        <w:left w:val="none" w:sz="0" w:space="0" w:color="auto"/>
        <w:bottom w:val="none" w:sz="0" w:space="0" w:color="auto"/>
        <w:right w:val="none" w:sz="0" w:space="0" w:color="auto"/>
      </w:divBdr>
    </w:div>
    <w:div w:id="679546730">
      <w:bodyDiv w:val="1"/>
      <w:marLeft w:val="0"/>
      <w:marRight w:val="0"/>
      <w:marTop w:val="0"/>
      <w:marBottom w:val="0"/>
      <w:divBdr>
        <w:top w:val="none" w:sz="0" w:space="0" w:color="auto"/>
        <w:left w:val="none" w:sz="0" w:space="0" w:color="auto"/>
        <w:bottom w:val="none" w:sz="0" w:space="0" w:color="auto"/>
        <w:right w:val="none" w:sz="0" w:space="0" w:color="auto"/>
      </w:divBdr>
      <w:divsChild>
        <w:div w:id="1483110160">
          <w:marLeft w:val="0"/>
          <w:marRight w:val="0"/>
          <w:marTop w:val="120"/>
          <w:marBottom w:val="0"/>
          <w:divBdr>
            <w:top w:val="none" w:sz="0" w:space="0" w:color="auto"/>
            <w:left w:val="none" w:sz="0" w:space="0" w:color="auto"/>
            <w:bottom w:val="none" w:sz="0" w:space="0" w:color="auto"/>
            <w:right w:val="none" w:sz="0" w:space="0" w:color="auto"/>
          </w:divBdr>
          <w:divsChild>
            <w:div w:id="570430284">
              <w:marLeft w:val="0"/>
              <w:marRight w:val="0"/>
              <w:marTop w:val="0"/>
              <w:marBottom w:val="0"/>
              <w:divBdr>
                <w:top w:val="none" w:sz="0" w:space="0" w:color="auto"/>
                <w:left w:val="none" w:sz="0" w:space="0" w:color="auto"/>
                <w:bottom w:val="none" w:sz="0" w:space="0" w:color="auto"/>
                <w:right w:val="none" w:sz="0" w:space="0" w:color="auto"/>
              </w:divBdr>
            </w:div>
          </w:divsChild>
        </w:div>
        <w:div w:id="472261982">
          <w:marLeft w:val="0"/>
          <w:marRight w:val="0"/>
          <w:marTop w:val="120"/>
          <w:marBottom w:val="0"/>
          <w:divBdr>
            <w:top w:val="none" w:sz="0" w:space="0" w:color="auto"/>
            <w:left w:val="none" w:sz="0" w:space="0" w:color="auto"/>
            <w:bottom w:val="none" w:sz="0" w:space="0" w:color="auto"/>
            <w:right w:val="none" w:sz="0" w:space="0" w:color="auto"/>
          </w:divBdr>
          <w:divsChild>
            <w:div w:id="110349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980666">
      <w:marLeft w:val="0"/>
      <w:marRight w:val="0"/>
      <w:marTop w:val="0"/>
      <w:marBottom w:val="0"/>
      <w:divBdr>
        <w:top w:val="none" w:sz="0" w:space="0" w:color="auto"/>
        <w:left w:val="none" w:sz="0" w:space="0" w:color="auto"/>
        <w:bottom w:val="none" w:sz="0" w:space="0" w:color="auto"/>
        <w:right w:val="none" w:sz="0" w:space="0" w:color="auto"/>
      </w:divBdr>
    </w:div>
    <w:div w:id="1079980671">
      <w:marLeft w:val="0"/>
      <w:marRight w:val="0"/>
      <w:marTop w:val="0"/>
      <w:marBottom w:val="0"/>
      <w:divBdr>
        <w:top w:val="none" w:sz="0" w:space="0" w:color="auto"/>
        <w:left w:val="none" w:sz="0" w:space="0" w:color="auto"/>
        <w:bottom w:val="none" w:sz="0" w:space="0" w:color="auto"/>
        <w:right w:val="none" w:sz="0" w:space="0" w:color="auto"/>
      </w:divBdr>
      <w:divsChild>
        <w:div w:id="1079980668">
          <w:marLeft w:val="0"/>
          <w:marRight w:val="0"/>
          <w:marTop w:val="0"/>
          <w:marBottom w:val="0"/>
          <w:divBdr>
            <w:top w:val="none" w:sz="0" w:space="0" w:color="auto"/>
            <w:left w:val="none" w:sz="0" w:space="0" w:color="auto"/>
            <w:bottom w:val="none" w:sz="0" w:space="0" w:color="auto"/>
            <w:right w:val="none" w:sz="0" w:space="0" w:color="auto"/>
          </w:divBdr>
        </w:div>
        <w:div w:id="1079980670">
          <w:marLeft w:val="0"/>
          <w:marRight w:val="0"/>
          <w:marTop w:val="0"/>
          <w:marBottom w:val="0"/>
          <w:divBdr>
            <w:top w:val="none" w:sz="0" w:space="0" w:color="auto"/>
            <w:left w:val="none" w:sz="0" w:space="0" w:color="auto"/>
            <w:bottom w:val="none" w:sz="0" w:space="0" w:color="auto"/>
            <w:right w:val="none" w:sz="0" w:space="0" w:color="auto"/>
          </w:divBdr>
        </w:div>
        <w:div w:id="1079980672">
          <w:marLeft w:val="0"/>
          <w:marRight w:val="0"/>
          <w:marTop w:val="0"/>
          <w:marBottom w:val="0"/>
          <w:divBdr>
            <w:top w:val="none" w:sz="0" w:space="0" w:color="auto"/>
            <w:left w:val="none" w:sz="0" w:space="0" w:color="auto"/>
            <w:bottom w:val="none" w:sz="0" w:space="0" w:color="auto"/>
            <w:right w:val="none" w:sz="0" w:space="0" w:color="auto"/>
          </w:divBdr>
        </w:div>
        <w:div w:id="1079980673">
          <w:marLeft w:val="0"/>
          <w:marRight w:val="0"/>
          <w:marTop w:val="0"/>
          <w:marBottom w:val="0"/>
          <w:divBdr>
            <w:top w:val="none" w:sz="0" w:space="0" w:color="auto"/>
            <w:left w:val="none" w:sz="0" w:space="0" w:color="auto"/>
            <w:bottom w:val="none" w:sz="0" w:space="0" w:color="auto"/>
            <w:right w:val="none" w:sz="0" w:space="0" w:color="auto"/>
          </w:divBdr>
        </w:div>
        <w:div w:id="1079980676">
          <w:marLeft w:val="0"/>
          <w:marRight w:val="0"/>
          <w:marTop w:val="0"/>
          <w:marBottom w:val="0"/>
          <w:divBdr>
            <w:top w:val="none" w:sz="0" w:space="0" w:color="auto"/>
            <w:left w:val="none" w:sz="0" w:space="0" w:color="auto"/>
            <w:bottom w:val="none" w:sz="0" w:space="0" w:color="auto"/>
            <w:right w:val="none" w:sz="0" w:space="0" w:color="auto"/>
          </w:divBdr>
        </w:div>
        <w:div w:id="1079980679">
          <w:marLeft w:val="0"/>
          <w:marRight w:val="0"/>
          <w:marTop w:val="0"/>
          <w:marBottom w:val="0"/>
          <w:divBdr>
            <w:top w:val="none" w:sz="0" w:space="0" w:color="auto"/>
            <w:left w:val="none" w:sz="0" w:space="0" w:color="auto"/>
            <w:bottom w:val="none" w:sz="0" w:space="0" w:color="auto"/>
            <w:right w:val="none" w:sz="0" w:space="0" w:color="auto"/>
          </w:divBdr>
        </w:div>
      </w:divsChild>
    </w:div>
    <w:div w:id="1079980674">
      <w:marLeft w:val="0"/>
      <w:marRight w:val="0"/>
      <w:marTop w:val="0"/>
      <w:marBottom w:val="0"/>
      <w:divBdr>
        <w:top w:val="none" w:sz="0" w:space="0" w:color="auto"/>
        <w:left w:val="none" w:sz="0" w:space="0" w:color="auto"/>
        <w:bottom w:val="none" w:sz="0" w:space="0" w:color="auto"/>
        <w:right w:val="none" w:sz="0" w:space="0" w:color="auto"/>
      </w:divBdr>
      <w:divsChild>
        <w:div w:id="1079980675">
          <w:marLeft w:val="0"/>
          <w:marRight w:val="0"/>
          <w:marTop w:val="0"/>
          <w:marBottom w:val="0"/>
          <w:divBdr>
            <w:top w:val="none" w:sz="0" w:space="0" w:color="auto"/>
            <w:left w:val="none" w:sz="0" w:space="0" w:color="auto"/>
            <w:bottom w:val="none" w:sz="0" w:space="0" w:color="auto"/>
            <w:right w:val="none" w:sz="0" w:space="0" w:color="auto"/>
          </w:divBdr>
        </w:div>
        <w:div w:id="1079980678">
          <w:marLeft w:val="0"/>
          <w:marRight w:val="0"/>
          <w:marTop w:val="0"/>
          <w:marBottom w:val="0"/>
          <w:divBdr>
            <w:top w:val="none" w:sz="0" w:space="0" w:color="auto"/>
            <w:left w:val="none" w:sz="0" w:space="0" w:color="auto"/>
            <w:bottom w:val="none" w:sz="0" w:space="0" w:color="auto"/>
            <w:right w:val="none" w:sz="0" w:space="0" w:color="auto"/>
          </w:divBdr>
        </w:div>
      </w:divsChild>
    </w:div>
    <w:div w:id="1079980677">
      <w:marLeft w:val="0"/>
      <w:marRight w:val="0"/>
      <w:marTop w:val="0"/>
      <w:marBottom w:val="0"/>
      <w:divBdr>
        <w:top w:val="none" w:sz="0" w:space="0" w:color="auto"/>
        <w:left w:val="none" w:sz="0" w:space="0" w:color="auto"/>
        <w:bottom w:val="none" w:sz="0" w:space="0" w:color="auto"/>
        <w:right w:val="none" w:sz="0" w:space="0" w:color="auto"/>
      </w:divBdr>
      <w:divsChild>
        <w:div w:id="1079980667">
          <w:marLeft w:val="0"/>
          <w:marRight w:val="0"/>
          <w:marTop w:val="0"/>
          <w:marBottom w:val="0"/>
          <w:divBdr>
            <w:top w:val="none" w:sz="0" w:space="0" w:color="auto"/>
            <w:left w:val="none" w:sz="0" w:space="0" w:color="auto"/>
            <w:bottom w:val="none" w:sz="0" w:space="0" w:color="auto"/>
            <w:right w:val="none" w:sz="0" w:space="0" w:color="auto"/>
          </w:divBdr>
        </w:div>
        <w:div w:id="10799806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story.php?story_fbid=pfbid0AsmKS5i1vAkys3xog9xtfLueGz6q4K15H7zhijEBXDRFNHRqnxEyqB1zkqsVmsVRl&amp;id=100069433232434" TargetMode="External"/><Relationship Id="rId13" Type="http://schemas.openxmlformats.org/officeDocument/2006/relationships/hyperlink" Target="https://imzo.gov.ua/events/kh-vseukrains-kyy-biznes-turnir-stratehiia-firmy-2024/" TargetMode="External"/><Relationship Id="rId3" Type="http://schemas.openxmlformats.org/officeDocument/2006/relationships/settings" Target="settings.xml"/><Relationship Id="rId7" Type="http://schemas.openxmlformats.org/officeDocument/2006/relationships/hyperlink" Target="https://m.facebook.com/story.php?story_fbid=pfbid022RdTNXCRoXczhQzbt5dnDp3uhoo8XEftEF9iKidKiQpvjQnCJi73i26xRdUFzsv5l&amp;id=100064997612242o" TargetMode="External"/><Relationship Id="rId12" Type="http://schemas.openxmlformats.org/officeDocument/2006/relationships/hyperlink" Target="http://vippo.org.ua/index.php?pagename=olimpiada"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vippo.org.ua/index.php?pagename=plan_grafik"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docs.google.com/document/d/1YJPmCr3CxMtdVHkN5F3AIzkSCYkD304eNoWs667hx5w/edit" TargetMode="External"/><Relationship Id="rId4" Type="http://schemas.openxmlformats.org/officeDocument/2006/relationships/webSettings" Target="webSettings.xml"/><Relationship Id="rId9" Type="http://schemas.openxmlformats.org/officeDocument/2006/relationships/hyperlink" Target="https://docs.google.com/document/d/1lgLKBCNJbOCjJMKVeLV-CXNuwfd8xUZV4vuadALU-Eg/edit" TargetMode="External"/><Relationship Id="rId14" Type="http://schemas.openxmlformats.org/officeDocument/2006/relationships/hyperlink" Target="https://cutt.ly/xwBYvbq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837</TotalTime>
  <Pages>15</Pages>
  <Words>4235</Words>
  <Characters>24142</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Звіт про стан виконання плану заходів на ІІІ квартал 2023 р</vt:lpstr>
    </vt:vector>
  </TitlesOfParts>
  <Company/>
  <LinksUpToDate>false</LinksUpToDate>
  <CharactersWithSpaces>28321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Звіт про стан виконання плану заходів на ІІІ квартал 2023 р</dc:title>
  <dc:subject/>
  <dc:creator>Mariia Plaksenko</dc:creator>
  <cp:keywords/>
  <dc:description/>
  <cp:lastModifiedBy>Petro</cp:lastModifiedBy>
  <cp:revision>102</cp:revision>
  <dcterms:created xsi:type="dcterms:W3CDTF">2023-09-27T08:53:00Z</dcterms:created>
  <dcterms:modified xsi:type="dcterms:W3CDTF">2024-04-10T05:22:00Z</dcterms:modified>
</cp:coreProperties>
</file>