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85" w:rsidRPr="002823D4" w:rsidRDefault="00582845" w:rsidP="000F28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="00305750" w:rsidRPr="002823D4">
        <w:rPr>
          <w:b/>
          <w:sz w:val="28"/>
          <w:szCs w:val="28"/>
        </w:rPr>
        <w:t>Інформація</w:t>
      </w:r>
    </w:p>
    <w:p w:rsidR="008D260C" w:rsidRPr="00193C2D" w:rsidRDefault="009F3485" w:rsidP="00193C2D">
      <w:pPr>
        <w:spacing w:after="0" w:line="240" w:lineRule="auto"/>
        <w:jc w:val="center"/>
        <w:rPr>
          <w:b/>
          <w:sz w:val="28"/>
          <w:szCs w:val="28"/>
        </w:rPr>
      </w:pPr>
      <w:r w:rsidRPr="002823D4">
        <w:rPr>
          <w:b/>
          <w:sz w:val="28"/>
          <w:szCs w:val="28"/>
        </w:rPr>
        <w:t xml:space="preserve">щодо </w:t>
      </w:r>
      <w:r w:rsidR="00193C2D">
        <w:rPr>
          <w:b/>
          <w:sz w:val="28"/>
          <w:szCs w:val="28"/>
        </w:rPr>
        <w:t xml:space="preserve">виконання </w:t>
      </w:r>
      <w:r w:rsidR="00193C2D" w:rsidRPr="00193C2D">
        <w:rPr>
          <w:b/>
          <w:sz w:val="28"/>
          <w:szCs w:val="28"/>
          <w:u w:val="single"/>
        </w:rPr>
        <w:t xml:space="preserve">завдання </w:t>
      </w:r>
      <w:r w:rsidR="00D96723">
        <w:rPr>
          <w:b/>
          <w:sz w:val="28"/>
          <w:szCs w:val="28"/>
          <w:u w:val="single"/>
        </w:rPr>
        <w:t>77</w:t>
      </w:r>
      <w:r w:rsidR="00193C2D" w:rsidRPr="00193C2D">
        <w:rPr>
          <w:b/>
          <w:sz w:val="28"/>
          <w:szCs w:val="28"/>
          <w:u w:val="single"/>
        </w:rPr>
        <w:t xml:space="preserve">, заходу </w:t>
      </w:r>
      <w:r w:rsidR="00D96723">
        <w:rPr>
          <w:b/>
          <w:sz w:val="28"/>
          <w:szCs w:val="28"/>
          <w:u w:val="single"/>
        </w:rPr>
        <w:t>1</w:t>
      </w:r>
      <w:r w:rsidR="00193C2D">
        <w:rPr>
          <w:b/>
          <w:sz w:val="28"/>
          <w:szCs w:val="28"/>
        </w:rPr>
        <w:t xml:space="preserve"> </w:t>
      </w:r>
      <w:r w:rsidR="00193C2D" w:rsidRPr="00193C2D">
        <w:rPr>
          <w:b/>
          <w:sz w:val="28"/>
          <w:szCs w:val="28"/>
        </w:rPr>
        <w:t>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2823D4" w:rsidRPr="002823D4" w:rsidRDefault="002823D4" w:rsidP="002823D4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6"/>
        <w:tblW w:w="15735" w:type="dxa"/>
        <w:tblInd w:w="-1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544"/>
        <w:gridCol w:w="1700"/>
        <w:gridCol w:w="3403"/>
        <w:gridCol w:w="3686"/>
      </w:tblGrid>
      <w:tr w:rsidR="00727C5A" w:rsidTr="0039258D">
        <w:trPr>
          <w:trHeight w:val="834"/>
        </w:trPr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193C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823D4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>завдання</w:t>
            </w:r>
          </w:p>
        </w:tc>
        <w:tc>
          <w:tcPr>
            <w:tcW w:w="354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431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 заходу</w:t>
            </w:r>
          </w:p>
        </w:tc>
        <w:tc>
          <w:tcPr>
            <w:tcW w:w="1700" w:type="dxa"/>
            <w:shd w:val="clear" w:color="auto" w:fill="EFEFEF"/>
            <w:vAlign w:val="center"/>
          </w:tcPr>
          <w:p w:rsidR="00727C5A" w:rsidRPr="002823D4" w:rsidRDefault="00727C5A" w:rsidP="00727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Строк виконання</w:t>
            </w:r>
          </w:p>
        </w:tc>
        <w:tc>
          <w:tcPr>
            <w:tcW w:w="3403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2823D4" w:rsidRDefault="00727C5A" w:rsidP="00690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публікацію</w:t>
            </w:r>
          </w:p>
        </w:tc>
        <w:tc>
          <w:tcPr>
            <w:tcW w:w="3686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27C5A" w:rsidRPr="00431E5A" w:rsidRDefault="00727C5A" w:rsidP="000F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Індикатор виконання</w:t>
            </w:r>
          </w:p>
        </w:tc>
      </w:tr>
      <w:tr w:rsidR="00343F57" w:rsidTr="003C7453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442EA9" w:rsidRDefault="003C7453" w:rsidP="00D967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343F57" w:rsidRPr="00442EA9">
              <w:rPr>
                <w:sz w:val="24"/>
                <w:szCs w:val="24"/>
              </w:rPr>
              <w:t>.</w:t>
            </w:r>
            <w:r w:rsidR="00D96723">
              <w:rPr>
                <w:sz w:val="24"/>
                <w:szCs w:val="24"/>
              </w:rPr>
              <w:t xml:space="preserve"> Участь жителів у плануванні </w:t>
            </w:r>
            <w:r>
              <w:rPr>
                <w:sz w:val="24"/>
                <w:szCs w:val="24"/>
              </w:rPr>
              <w:t>та розподілі коштів місцевого бюджету з урахуванням потреб маломобільних груп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442EA9" w:rsidRDefault="003C7453" w:rsidP="003C745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3F57" w:rsidRPr="00442EA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визначення потреб маломобільних груп населення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442EA9">
              <w:rPr>
                <w:spacing w:val="-2"/>
                <w:sz w:val="24"/>
                <w:szCs w:val="24"/>
              </w:rPr>
              <w:t>Грудень 2025</w:t>
            </w:r>
          </w:p>
          <w:p w:rsidR="00343F57" w:rsidRPr="00442EA9" w:rsidRDefault="00343F57" w:rsidP="00343F57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:rsidR="00343F57" w:rsidRPr="00442EA9" w:rsidRDefault="00343F57" w:rsidP="00343F57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39258D" w:rsidRDefault="003C7453" w:rsidP="003925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 звіт про визначення потреб</w:t>
            </w:r>
          </w:p>
        </w:tc>
      </w:tr>
      <w:tr w:rsidR="00343F57" w:rsidTr="0039258D">
        <w:trPr>
          <w:trHeight w:val="158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Володимирський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</w:p>
        </w:tc>
      </w:tr>
      <w:tr w:rsidR="00EC0C40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C40" w:rsidRPr="00343F57" w:rsidRDefault="001D1F16" w:rsidP="00EC0C40">
            <w:pPr>
              <w:keepNext/>
              <w:spacing w:after="0" w:line="240" w:lineRule="auto"/>
            </w:pPr>
            <w:r>
              <w:lastRenderedPageBreak/>
              <w:t xml:space="preserve">1. </w:t>
            </w:r>
            <w:r w:rsidR="00EC0C40" w:rsidRPr="00343F57">
              <w:t xml:space="preserve">Володимирська  міська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C40" w:rsidRPr="002823D4" w:rsidRDefault="00EC0C40" w:rsidP="00EC0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EC0C40" w:rsidRPr="002823D4" w:rsidRDefault="00EC0C40" w:rsidP="00EC0C4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C40" w:rsidRPr="00442EA9" w:rsidRDefault="00EC0C40" w:rsidP="00EC0C40">
            <w:pPr>
              <w:pStyle w:val="TableParagraph"/>
              <w:rPr>
                <w:sz w:val="24"/>
                <w:szCs w:val="24"/>
              </w:rPr>
            </w:pPr>
            <w:r w:rsidRPr="00811268">
              <w:rPr>
                <w:sz w:val="24"/>
                <w:szCs w:val="24"/>
              </w:rPr>
              <w:t>https://volodymyrrada.gov.ua/bezbaryernist/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0C40" w:rsidRPr="00442EA9" w:rsidRDefault="00EC0C40" w:rsidP="00EC0C40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ході виконання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2. Нововолинська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1D1F16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F16" w:rsidRDefault="001D1F16" w:rsidP="001D1F16">
            <w:pPr>
              <w:pStyle w:val="TableParagraph"/>
              <w:ind w:right="34"/>
            </w:pPr>
            <w:r>
              <w:rPr>
                <w:sz w:val="24"/>
                <w:szCs w:val="24"/>
              </w:rPr>
              <w:t>Проведення обстеження об’єктів та інфраструктури незалежними експертами щодо безперешкодного доступу мало мобільних груп населення, а саме забезпеченням пандусами, широкими дверними прорізами, відсутністю порогів.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3. Устилузька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FB083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FB083A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keepNext/>
              <w:spacing w:after="0" w:line="240" w:lineRule="auto"/>
            </w:pPr>
            <w:r w:rsidRPr="00343F57">
              <w:t xml:space="preserve">4. Іваничівська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72455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37245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 проект рішення «Про Положення про Бюджетні слухання в Іваничівській селищній раді»</w:t>
            </w:r>
            <w:r>
              <w:rPr>
                <w:spacing w:val="-18"/>
              </w:rPr>
              <w:t>, при прийнятті  якого будуть враховані потреби маломобільних груп населення</w:t>
            </w:r>
          </w:p>
        </w:tc>
      </w:tr>
      <w:tr w:rsidR="00593E25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25" w:rsidRPr="00343F57" w:rsidRDefault="00593E25" w:rsidP="00593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5. Локачинська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25" w:rsidRPr="002823D4" w:rsidRDefault="00593E25" w:rsidP="00593E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593E25" w:rsidRPr="002823D4" w:rsidRDefault="00593E25" w:rsidP="00593E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25" w:rsidRDefault="00593E25" w:rsidP="00593E25">
            <w:pPr>
              <w:pStyle w:val="TableParagraph"/>
              <w:rPr>
                <w:sz w:val="24"/>
                <w:szCs w:val="24"/>
              </w:rPr>
            </w:pPr>
            <w:r w:rsidRPr="00EC76A3">
              <w:rPr>
                <w:sz w:val="24"/>
                <w:szCs w:val="24"/>
              </w:rPr>
              <w:t>https://lokachynska-gromada.gov.ua/docs/2158719/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E25" w:rsidRDefault="00593E25" w:rsidP="00593E25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593E25" w:rsidRDefault="00593E25" w:rsidP="00593E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плануванні та розподілі коштів</w:t>
            </w:r>
          </w:p>
          <w:p w:rsidR="00593E25" w:rsidRDefault="00593E25" w:rsidP="00593E2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бюджету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враховуються потреби маломобільних груп</w:t>
            </w:r>
          </w:p>
          <w:p w:rsidR="00593E25" w:rsidRDefault="00593E25" w:rsidP="00593E25">
            <w:pPr>
              <w:pStyle w:val="TableParagraph"/>
              <w:ind w:right="34"/>
              <w:rPr>
                <w:sz w:val="24"/>
                <w:szCs w:val="24"/>
              </w:rPr>
            </w:pP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6. Затурцівська сільська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3F57" w:rsidRPr="002823D4" w:rsidRDefault="00593E25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593E2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7. Зимнівська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CF5B45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CF5B4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6071C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1C2" w:rsidRPr="00343F57" w:rsidRDefault="006071C2" w:rsidP="00607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8. Литовезька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1C2" w:rsidRPr="002823D4" w:rsidRDefault="006071C2" w:rsidP="00607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071C2" w:rsidRPr="002823D4" w:rsidRDefault="006071C2" w:rsidP="00607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1C2" w:rsidRDefault="006071C2" w:rsidP="006071C2">
            <w:pPr>
              <w:pStyle w:val="TableParagraph"/>
              <w:rPr>
                <w:sz w:val="24"/>
                <w:szCs w:val="24"/>
              </w:rPr>
            </w:pPr>
            <w:r w:rsidRPr="002571D4">
              <w:rPr>
                <w:sz w:val="24"/>
                <w:szCs w:val="24"/>
              </w:rPr>
              <w:t>https://lotg.gov.ua/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1C2" w:rsidRDefault="006071C2" w:rsidP="006071C2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6071C2" w:rsidRDefault="006071C2" w:rsidP="006071C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визначення </w:t>
            </w:r>
            <w:r>
              <w:rPr>
                <w:sz w:val="24"/>
                <w:szCs w:val="24"/>
              </w:rPr>
              <w:lastRenderedPageBreak/>
              <w:t>потреб</w:t>
            </w:r>
          </w:p>
        </w:tc>
      </w:tr>
      <w:tr w:rsidR="00343F57" w:rsidTr="0039258D">
        <w:trPr>
          <w:trHeight w:val="221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9. Оваднівська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9A5439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9A5439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8E7FE6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FE6" w:rsidRPr="00343F57" w:rsidRDefault="008E7FE6" w:rsidP="008E7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10. Павлівська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FE6" w:rsidRPr="002823D4" w:rsidRDefault="008E7FE6" w:rsidP="008E7FE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E7FE6" w:rsidRPr="002823D4" w:rsidRDefault="008E7FE6" w:rsidP="008E7FE6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FE6" w:rsidRPr="002823D4" w:rsidRDefault="008E7FE6" w:rsidP="008E7F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FE6" w:rsidRDefault="008E7FE6" w:rsidP="008E7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9F7F84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84" w:rsidRPr="00343F57" w:rsidRDefault="009F7F84" w:rsidP="009F7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11. Поромівська сільська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84" w:rsidRPr="002823D4" w:rsidRDefault="009F7F84" w:rsidP="009F7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F7F84" w:rsidRPr="002823D4" w:rsidRDefault="009F7F84" w:rsidP="009F7F8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84" w:rsidRDefault="009F7F84" w:rsidP="009F7F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F84" w:rsidRDefault="009F7F84" w:rsidP="009F7F84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Камінь-Каширський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10615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615" w:rsidRPr="00343F57" w:rsidRDefault="00110615" w:rsidP="00110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12. Камінь-Каширська міська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615" w:rsidRPr="002823D4" w:rsidRDefault="00110615" w:rsidP="00110615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110615" w:rsidRPr="002823D4" w:rsidRDefault="00110615" w:rsidP="00110615">
            <w:pPr>
              <w:widowControl w:val="0"/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615" w:rsidRDefault="00110615" w:rsidP="001106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0615" w:rsidRDefault="00110615" w:rsidP="00110615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13. Любешівська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1D2C01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1D2C0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14. Маневицька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  <w:lang w:eastAsia="uk-UA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922C82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922C82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62283E" w:rsidTr="00195154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3E" w:rsidRPr="00343F57" w:rsidRDefault="0062283E" w:rsidP="0062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15. Прилісненська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3E" w:rsidRPr="002823D4" w:rsidRDefault="0062283E" w:rsidP="006228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2283E" w:rsidRPr="002823D4" w:rsidRDefault="0062283E" w:rsidP="0062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283E" w:rsidRPr="002823D4" w:rsidRDefault="0062283E" w:rsidP="006228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83E" w:rsidRDefault="0062283E" w:rsidP="00622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C20E4D" w:rsidTr="00043277">
        <w:trPr>
          <w:trHeight w:val="33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E4D" w:rsidRPr="00343F57" w:rsidRDefault="00C20E4D" w:rsidP="00C20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16. Сошичненська сільська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E4D" w:rsidRPr="002823D4" w:rsidRDefault="00C20E4D" w:rsidP="00C20E4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C20E4D" w:rsidRPr="002823D4" w:rsidRDefault="00C20E4D" w:rsidP="00C20E4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0E4D" w:rsidRPr="002823D4" w:rsidRDefault="00C20E4D" w:rsidP="00C20E4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E4D" w:rsidRDefault="00C20E4D" w:rsidP="00C20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343F57">
              <w:rPr>
                <w:b/>
              </w:rPr>
              <w:t>Ковельський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17. Ковельська міська 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343F57" w:rsidRPr="002823D4" w:rsidRDefault="00343F57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246FB1" w:rsidP="00343F5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246FB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9E1C25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C25" w:rsidRPr="00343F57" w:rsidRDefault="009E1C25" w:rsidP="009E1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18. Любомльська міська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C25" w:rsidRPr="002823D4" w:rsidRDefault="009E1C25" w:rsidP="009E1C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9E1C25" w:rsidRPr="002823D4" w:rsidRDefault="009E1C25" w:rsidP="009E1C2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C25" w:rsidRPr="002823D4" w:rsidRDefault="009E1C25" w:rsidP="009E1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C25" w:rsidRDefault="009E1C25" w:rsidP="009E1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19. Голобська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433E9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433E9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E550F0" w:rsidTr="005327D3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0F0" w:rsidRPr="00343F57" w:rsidRDefault="00E550F0" w:rsidP="00E550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20. Головненська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0F0" w:rsidRPr="002823D4" w:rsidRDefault="00E550F0" w:rsidP="00E550F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550F0" w:rsidRPr="002823D4" w:rsidRDefault="00E550F0" w:rsidP="00E550F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50F0" w:rsidRDefault="00E550F0" w:rsidP="00E550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0F0" w:rsidRDefault="00E550F0" w:rsidP="00E550F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3663F" w:rsidTr="0030032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343F57" w:rsidRDefault="00F3663F" w:rsidP="00F3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>21. Заболоттівська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2823D4" w:rsidRDefault="00F3663F" w:rsidP="00F3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3663F" w:rsidRPr="002823D4" w:rsidRDefault="00F3663F" w:rsidP="00F3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663F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Default="00F3663F" w:rsidP="00F3663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3663F" w:rsidTr="008C6137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343F57" w:rsidRDefault="00F3663F" w:rsidP="00F3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22. Луківська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2823D4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3663F" w:rsidRPr="002823D4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663F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Default="00F3663F" w:rsidP="00F3663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23. Люблинецька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5F145B" w:rsidP="00343F57">
            <w:pPr>
              <w:spacing w:after="0" w:line="240" w:lineRule="auto"/>
              <w:rPr>
                <w:sz w:val="28"/>
                <w:szCs w:val="28"/>
              </w:rPr>
            </w:pPr>
            <w:r w:rsidRPr="00F17399">
              <w:t>https://www.lyublynets-gromada.org.ua/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5F145B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24. Ратнівська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601" w:rsidP="00343F5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343601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B3637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372" w:rsidRPr="00343F57" w:rsidRDefault="00B36372" w:rsidP="00B36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25. Старовижівська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372" w:rsidRPr="002823D4" w:rsidRDefault="00B36372" w:rsidP="00B36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36372" w:rsidRPr="002823D4" w:rsidRDefault="00B36372" w:rsidP="00B3637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372" w:rsidRPr="002823D4" w:rsidRDefault="00B36372" w:rsidP="00B363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6372" w:rsidRDefault="00B36372" w:rsidP="00B36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43F5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343F57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26. Турійська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43F57" w:rsidRPr="002823D4" w:rsidRDefault="00343F57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Pr="002823D4" w:rsidRDefault="00D770C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3F57" w:rsidRDefault="00D770C5" w:rsidP="00343F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27. Шацька селищна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pStyle w:val="TableParagraph"/>
              <w:ind w:right="147"/>
              <w:rPr>
                <w:w w:val="105"/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FF77CD" w:rsidP="00FF77CD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 звіт 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28. Велимченська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FF77CD" w:rsidTr="005D40B8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29. Велицька сільська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13FE7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FE7" w:rsidRPr="00343F57" w:rsidRDefault="00313FE7" w:rsidP="00313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30. Вишнівська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FE7" w:rsidRPr="002823D4" w:rsidRDefault="00313FE7" w:rsidP="00313FE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13FE7" w:rsidRPr="002823D4" w:rsidRDefault="00313FE7" w:rsidP="00313FE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FE7" w:rsidRDefault="00313FE7" w:rsidP="00313FE7">
            <w:pPr>
              <w:pStyle w:val="TableParagraph"/>
              <w:rPr>
                <w:sz w:val="24"/>
                <w:szCs w:val="24"/>
              </w:rPr>
            </w:pPr>
            <w:r w:rsidRPr="005F00EA">
              <w:rPr>
                <w:sz w:val="24"/>
                <w:szCs w:val="24"/>
              </w:rPr>
              <w:t>https://vyshniv-gromada.gov.ua/pages/182182-bezbarjernist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FE7" w:rsidRDefault="00313FE7" w:rsidP="00313FE7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313FE7" w:rsidRDefault="00313FE7" w:rsidP="00313FE7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31. Дубечненська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7F4087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7F4087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32. Дубівська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825CB2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  <w:bookmarkStart w:id="0" w:name="_GoBack"/>
            <w:bookmarkEnd w:id="0"/>
          </w:p>
        </w:tc>
      </w:tr>
      <w:tr w:rsidR="00DE7CBE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CBE" w:rsidRPr="00343F57" w:rsidRDefault="00DE7CBE" w:rsidP="00DE7C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33. Забродівська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CBE" w:rsidRPr="002823D4" w:rsidRDefault="00DE7CBE" w:rsidP="00DE7C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E7CBE" w:rsidRPr="002823D4" w:rsidRDefault="00DE7CBE" w:rsidP="00DE7CB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CBE" w:rsidRDefault="005B2762" w:rsidP="00DE7CBE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DE7CBE" w:rsidRPr="00C3770D">
                <w:rPr>
                  <w:rStyle w:val="ab"/>
                  <w:sz w:val="24"/>
                  <w:szCs w:val="24"/>
                </w:rPr>
                <w:t>https://www.facebook.com/groups/817346701998080</w:t>
              </w:r>
            </w:hyperlink>
          </w:p>
          <w:p w:rsidR="00DE7CBE" w:rsidRDefault="00DE7CBE" w:rsidP="00DE7C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CBE" w:rsidRDefault="00DE7CBE" w:rsidP="00DE7CBE">
            <w:pPr>
              <w:pStyle w:val="TableParagraph"/>
              <w:ind w:right="34"/>
              <w:rPr>
                <w:sz w:val="24"/>
                <w:szCs w:val="24"/>
              </w:rPr>
            </w:pPr>
          </w:p>
          <w:p w:rsidR="00DE7CBE" w:rsidRDefault="00DE7CBE" w:rsidP="00DE7CBE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Готується 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 визначення </w:t>
            </w:r>
            <w:r>
              <w:rPr>
                <w:sz w:val="24"/>
                <w:szCs w:val="24"/>
              </w:rPr>
              <w:lastRenderedPageBreak/>
              <w:t>потреб</w:t>
            </w:r>
          </w:p>
        </w:tc>
      </w:tr>
      <w:tr w:rsidR="00451FB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FBA" w:rsidRPr="00343F57" w:rsidRDefault="00451FBA" w:rsidP="00451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34. Колодяжненська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FBA" w:rsidRPr="002823D4" w:rsidRDefault="00451FBA" w:rsidP="00451F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451FBA" w:rsidRPr="002823D4" w:rsidRDefault="00451FBA" w:rsidP="00451FB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FBA" w:rsidRDefault="00451FBA" w:rsidP="00451FBA">
            <w:pPr>
              <w:pStyle w:val="TableParagraph"/>
              <w:rPr>
                <w:sz w:val="24"/>
                <w:szCs w:val="24"/>
              </w:rPr>
            </w:pPr>
            <w:r w:rsidRPr="00F82E19">
              <w:rPr>
                <w:sz w:val="24"/>
                <w:szCs w:val="24"/>
              </w:rPr>
              <w:t>https://kolodyazhne-gromada.gov.ua/news/1741082466/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FBA" w:rsidRDefault="00451FBA" w:rsidP="00451FBA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визначення потреб</w:t>
            </w:r>
          </w:p>
        </w:tc>
      </w:tr>
      <w:tr w:rsidR="00F3663F" w:rsidTr="000B76C0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343F57" w:rsidRDefault="00F3663F" w:rsidP="00F366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35. Поворська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Pr="002823D4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3663F" w:rsidRPr="002823D4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663F" w:rsidRDefault="00F3663F" w:rsidP="00F366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63F" w:rsidRDefault="00F3663F" w:rsidP="00F3663F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36. Рівненська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827559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827559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37. Самарівська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8A031E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8A031E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A57315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315" w:rsidRPr="00343F57" w:rsidRDefault="00A57315" w:rsidP="00A57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38. Сереховичівська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315" w:rsidRPr="002823D4" w:rsidRDefault="00A57315" w:rsidP="00A573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57315" w:rsidRPr="002823D4" w:rsidRDefault="00A57315" w:rsidP="00A5731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315" w:rsidRPr="002823D4" w:rsidRDefault="00A57315" w:rsidP="00A57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315" w:rsidRDefault="00A57315" w:rsidP="00A573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AB57CF" w:rsidTr="006430BA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7CF" w:rsidRPr="00343F57" w:rsidRDefault="00AB57CF" w:rsidP="00AB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39. Смідинська сільська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7CF" w:rsidRPr="002823D4" w:rsidRDefault="00AB57CF" w:rsidP="00AB57C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AB57CF" w:rsidRPr="002823D4" w:rsidRDefault="00AB57CF" w:rsidP="00AB57C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7CF" w:rsidRPr="002823D4" w:rsidRDefault="00AB57CF" w:rsidP="00AB57C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7CF" w:rsidRDefault="00AB57CF" w:rsidP="00AB57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FF77CD" w:rsidTr="0039258D"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rPr>
                <w:b/>
              </w:rPr>
              <w:t>Луцький район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E2462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462" w:rsidRPr="00343F57" w:rsidRDefault="001E2462" w:rsidP="001E2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40. Берестечківська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462" w:rsidRPr="002823D4" w:rsidRDefault="001E2462" w:rsidP="001E24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E2462" w:rsidRPr="002823D4" w:rsidRDefault="001E2462" w:rsidP="001E246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462" w:rsidRPr="0059298C" w:rsidRDefault="001E2462" w:rsidP="001E2462">
            <w:pPr>
              <w:pStyle w:val="TableParagraph"/>
              <w:rPr>
                <w:bCs/>
                <w:sz w:val="24"/>
                <w:szCs w:val="24"/>
                <w:lang w:eastAsia="zh-CN"/>
              </w:rPr>
            </w:pPr>
            <w:r w:rsidRPr="0059298C">
              <w:rPr>
                <w:bCs/>
                <w:sz w:val="24"/>
                <w:szCs w:val="24"/>
                <w:lang w:val="en-US" w:eastAsia="zh-CN"/>
              </w:rPr>
              <w:t>https</w:t>
            </w:r>
            <w:r w:rsidRPr="0059298C">
              <w:rPr>
                <w:bCs/>
                <w:sz w:val="24"/>
                <w:szCs w:val="24"/>
                <w:lang w:eastAsia="zh-CN"/>
              </w:rPr>
              <w:t>://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gromada</w:t>
            </w:r>
            <w:r w:rsidRPr="0059298C">
              <w:rPr>
                <w:bCs/>
                <w:sz w:val="24"/>
                <w:szCs w:val="24"/>
                <w:lang w:eastAsia="zh-CN"/>
              </w:rPr>
              <w:t>.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org</w:t>
            </w:r>
            <w:r w:rsidRPr="0059298C">
              <w:rPr>
                <w:bCs/>
                <w:sz w:val="24"/>
                <w:szCs w:val="24"/>
                <w:lang w:eastAsia="zh-CN"/>
              </w:rPr>
              <w:t>.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ua</w:t>
            </w:r>
            <w:r w:rsidRPr="0059298C">
              <w:rPr>
                <w:bCs/>
                <w:sz w:val="24"/>
                <w:szCs w:val="24"/>
                <w:lang w:eastAsia="zh-CN"/>
              </w:rPr>
              <w:t>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gromada</w:t>
            </w:r>
            <w:r w:rsidRPr="0059298C">
              <w:rPr>
                <w:bCs/>
                <w:sz w:val="24"/>
                <w:szCs w:val="24"/>
                <w:lang w:eastAsia="zh-CN"/>
              </w:rPr>
              <w:t>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berestechkivska</w:t>
            </w:r>
            <w:r w:rsidRPr="0059298C">
              <w:rPr>
                <w:bCs/>
                <w:sz w:val="24"/>
                <w:szCs w:val="24"/>
                <w:lang w:eastAsia="zh-CN"/>
              </w:rPr>
              <w:t>/</w:t>
            </w:r>
            <w:r w:rsidRPr="0059298C">
              <w:rPr>
                <w:bCs/>
                <w:sz w:val="24"/>
                <w:szCs w:val="24"/>
                <w:lang w:val="en-US" w:eastAsia="zh-CN"/>
              </w:rPr>
              <w:t>news</w:t>
            </w:r>
            <w:r w:rsidRPr="0059298C">
              <w:rPr>
                <w:bCs/>
                <w:sz w:val="24"/>
                <w:szCs w:val="24"/>
                <w:lang w:eastAsia="zh-CN"/>
              </w:rPr>
              <w:t>/1764854046/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462" w:rsidRDefault="001E2462" w:rsidP="001E2462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визначення потреб</w:t>
            </w:r>
          </w:p>
        </w:tc>
      </w:tr>
      <w:tr w:rsidR="00B45441" w:rsidTr="00EB1E43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41" w:rsidRPr="00343F57" w:rsidRDefault="00B45441" w:rsidP="00B454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41. Горохівська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41" w:rsidRPr="002823D4" w:rsidRDefault="00B45441" w:rsidP="00B45441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700" w:type="dxa"/>
          </w:tcPr>
          <w:p w:rsidR="00B45441" w:rsidRPr="002823D4" w:rsidRDefault="00B45441" w:rsidP="00B45441">
            <w:pPr>
              <w:widowControl w:val="0"/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5441" w:rsidRDefault="00B45441" w:rsidP="00B4544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5441" w:rsidRDefault="00B45441" w:rsidP="00B45441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180C5C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C5C" w:rsidRPr="00343F57" w:rsidRDefault="00180C5C" w:rsidP="00180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42. Ківерцівська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C5C" w:rsidRPr="002823D4" w:rsidRDefault="00180C5C" w:rsidP="00180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80C5C" w:rsidRPr="002823D4" w:rsidRDefault="00180C5C" w:rsidP="00180C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C5C" w:rsidRPr="002823D4" w:rsidRDefault="00180C5C" w:rsidP="00180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C5C" w:rsidRDefault="00180C5C" w:rsidP="00180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–</w:t>
            </w:r>
          </w:p>
        </w:tc>
      </w:tr>
      <w:tr w:rsidR="00376881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881" w:rsidRPr="00343F57" w:rsidRDefault="00376881" w:rsidP="0037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>43. Луцька міська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881" w:rsidRPr="002823D4" w:rsidRDefault="00376881" w:rsidP="0037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76881" w:rsidRPr="002823D4" w:rsidRDefault="00376881" w:rsidP="003768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881" w:rsidRDefault="005B2762" w:rsidP="00376881">
            <w:pPr>
              <w:pStyle w:val="TableParagraph"/>
              <w:rPr>
                <w:sz w:val="24"/>
                <w:szCs w:val="24"/>
              </w:rPr>
            </w:pPr>
            <w:hyperlink r:id="rId9">
              <w:r w:rsidR="00376881">
                <w:rPr>
                  <w:rStyle w:val="ab"/>
                  <w:sz w:val="24"/>
                  <w:szCs w:val="24"/>
                </w:rPr>
                <w:t>https://www.lutskrada.gov.ua/documents/17574264673747508-pro-vnesennya-zmin-do-programi-gromada-bez-bareriv-na-20242026-roki-ta-prodovzhennya-terminu-ii-dii-</w:t>
              </w:r>
              <w:r w:rsidR="00376881">
                <w:rPr>
                  <w:rStyle w:val="ab"/>
                  <w:sz w:val="24"/>
                  <w:szCs w:val="24"/>
                </w:rPr>
                <w:lastRenderedPageBreak/>
                <w:t>na-2027-2028-roki</w:t>
              </w:r>
            </w:hyperlink>
          </w:p>
          <w:p w:rsidR="00376881" w:rsidRDefault="00376881" w:rsidP="00376881">
            <w:pPr>
              <w:pStyle w:val="TableParagraph"/>
              <w:rPr>
                <w:sz w:val="24"/>
                <w:szCs w:val="24"/>
              </w:rPr>
            </w:pPr>
          </w:p>
          <w:p w:rsidR="00376881" w:rsidRDefault="005B2762" w:rsidP="00376881">
            <w:pPr>
              <w:pStyle w:val="TableParagraph"/>
              <w:rPr>
                <w:sz w:val="24"/>
                <w:szCs w:val="24"/>
              </w:rPr>
            </w:pPr>
            <w:hyperlink r:id="rId10">
              <w:r w:rsidR="00376881">
                <w:rPr>
                  <w:rStyle w:val="ab"/>
                  <w:sz w:val="24"/>
                  <w:szCs w:val="24"/>
                </w:rPr>
                <w:t>https://www.lutskrada.gov.ua/documents/pro-programu-kapitalnogo-remontu-zhitlovogo-fondu-lutskoi-miskoi-teritorialnoi-komunalnogo-gospodarstva-gromadi-na-2020-2024-roki15805008992152662</w:t>
              </w:r>
            </w:hyperlink>
          </w:p>
          <w:p w:rsidR="00376881" w:rsidRDefault="00376881" w:rsidP="00376881">
            <w:pPr>
              <w:pStyle w:val="TableParagrap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rPr>
                <w:sz w:val="24"/>
                <w:szCs w:val="24"/>
              </w:rPr>
            </w:pPr>
          </w:p>
          <w:p w:rsidR="00376881" w:rsidRDefault="005B2762" w:rsidP="00376881">
            <w:pPr>
              <w:pStyle w:val="TableParagraph"/>
              <w:rPr>
                <w:sz w:val="24"/>
                <w:szCs w:val="24"/>
              </w:rPr>
            </w:pPr>
            <w:hyperlink r:id="rId11">
              <w:r w:rsidR="00376881">
                <w:rPr>
                  <w:rStyle w:val="ab"/>
                  <w:sz w:val="24"/>
                  <w:szCs w:val="24"/>
                </w:rPr>
                <w:t>https://www.lutskrada.gov.ua/documents/pro-zatverdzhennya-programy-rozvytku-dorozhnogo-gospodarstva-mista-lucka-na-2018-2020</w:t>
              </w:r>
            </w:hyperlink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 Луцькій міській територіальній громаді діє Програма «Громада без бар’єрів» на 2024-2028 роки, затверджена рішенням міської ради від 30.08.2023 № 50/71</w:t>
            </w: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  <w:lang w:val="ru-RU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капітального ремонту житлового фонду Луцької міської територіальної громади на 2020-2026 роки, затверджена рішенням міської ради від 29.01.2020 № 69/87</w:t>
            </w: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  <w:lang w:val="ru-RU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  <w:lang w:val="ru-RU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  <w:lang w:val="ru-RU"/>
              </w:rPr>
            </w:pPr>
          </w:p>
          <w:p w:rsidR="00376881" w:rsidRDefault="00376881" w:rsidP="00376881">
            <w:pPr>
              <w:pStyle w:val="TableParagraph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Програма розвитку дорожнього господарства Луцької міської територіальної громади на 2018–2028 роки, затверджена рішенням міської ради від 29.11.2017 № 34/21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44. Рожищенська міська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2041F0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2041F0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>про визначення 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45. Колківська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52188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F52188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підготовлено</w:t>
            </w:r>
            <w:r>
              <w:rPr>
                <w:spacing w:val="-18"/>
              </w:rPr>
              <w:t xml:space="preserve"> </w:t>
            </w:r>
            <w:r>
              <w:t>звіт</w:t>
            </w:r>
            <w:r>
              <w:rPr>
                <w:spacing w:val="-17"/>
              </w:rPr>
              <w:t xml:space="preserve"> </w:t>
            </w:r>
            <w:r>
              <w:t xml:space="preserve">про визначення </w:t>
            </w:r>
            <w:r>
              <w:lastRenderedPageBreak/>
              <w:t>потреб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46. Мар'янівська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417FDE" w:rsidP="00FF77C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FDE" w:rsidRDefault="00417FDE" w:rsidP="00417FD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 виділено для ГО «Сонце любові»</w:t>
            </w:r>
          </w:p>
          <w:p w:rsidR="00FF77CD" w:rsidRDefault="00417FDE" w:rsidP="00417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(для підтримки осіб з інвалідністю, кошти з місцевого бюджету в сумі 20 тис.</w:t>
            </w:r>
          </w:p>
        </w:tc>
      </w:tr>
      <w:tr w:rsidR="0065487F" w:rsidTr="007C195B">
        <w:trPr>
          <w:trHeight w:val="363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5487F" w:rsidRPr="00343F57" w:rsidRDefault="0065487F" w:rsidP="006548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47. Олицька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87F" w:rsidRPr="002823D4" w:rsidRDefault="0065487F" w:rsidP="006548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65487F" w:rsidRPr="002823D4" w:rsidRDefault="0065487F" w:rsidP="006548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87F" w:rsidRDefault="0065487F" w:rsidP="0065487F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https://rada.info/upload/users_files/04333879/89d8ac0bd822eb165b20a16a30e616e6.pdf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487F" w:rsidRDefault="0065487F" w:rsidP="0065487F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підготовлено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звіт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 визначення потреб</w:t>
            </w:r>
          </w:p>
        </w:tc>
      </w:tr>
      <w:tr w:rsidR="001C458E" w:rsidTr="00EA379F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58E" w:rsidRPr="00343F57" w:rsidRDefault="001C458E" w:rsidP="001C45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48. Торчинська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58E" w:rsidRPr="002823D4" w:rsidRDefault="001C458E" w:rsidP="001C45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C458E" w:rsidRPr="002823D4" w:rsidRDefault="001C458E" w:rsidP="001C458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C458E" w:rsidRDefault="001C458E" w:rsidP="001C458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458E" w:rsidRDefault="001C458E" w:rsidP="001C458E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B25B9D" w:rsidTr="00C663E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B9D" w:rsidRPr="00343F57" w:rsidRDefault="00B25B9D" w:rsidP="00B25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49. Цуманська селищна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B9D" w:rsidRPr="002823D4" w:rsidRDefault="00B25B9D" w:rsidP="00B25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25B9D" w:rsidRPr="002823D4" w:rsidRDefault="00B25B9D" w:rsidP="00B25B9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5B9D" w:rsidRDefault="00B25B9D" w:rsidP="00B25B9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5B9D" w:rsidRDefault="00B25B9D" w:rsidP="00B25B9D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3828B9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8B9" w:rsidRPr="00343F57" w:rsidRDefault="003828B9" w:rsidP="0038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50. Боратинська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8B9" w:rsidRPr="002823D4" w:rsidRDefault="003828B9" w:rsidP="003828B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3828B9" w:rsidRPr="002823D4" w:rsidRDefault="003828B9" w:rsidP="003828B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8B9" w:rsidRDefault="003828B9" w:rsidP="003828B9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28B9" w:rsidRDefault="003828B9" w:rsidP="003828B9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167B3E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B3E" w:rsidRPr="00343F57" w:rsidRDefault="00167B3E" w:rsidP="0016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51. Городищенська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B3E" w:rsidRPr="002823D4" w:rsidRDefault="00167B3E" w:rsidP="00167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67B3E" w:rsidRPr="002823D4" w:rsidRDefault="00167B3E" w:rsidP="00167B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B3E" w:rsidRDefault="005B2762" w:rsidP="00167B3E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167B3E" w:rsidRPr="00686B2B">
                <w:rPr>
                  <w:rStyle w:val="ab"/>
                  <w:sz w:val="24"/>
                  <w:szCs w:val="24"/>
                </w:rPr>
                <w:t>https://gorodyshche-gromada.gov.ua/docs/2048031/</w:t>
              </w:r>
            </w:hyperlink>
          </w:p>
          <w:p w:rsidR="00167B3E" w:rsidRDefault="00167B3E" w:rsidP="00167B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B3E" w:rsidRPr="00EE7CA4" w:rsidRDefault="00167B3E" w:rsidP="00167B3E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додатку до рішення виконкому Городищенської сільської ради від 24.06.2025р. №149 «</w:t>
            </w:r>
            <w:r w:rsidRPr="00EE7CA4">
              <w:rPr>
                <w:sz w:val="24"/>
                <w:szCs w:val="24"/>
              </w:rPr>
              <w:t>Заходи з виконання безбар'єрного</w:t>
            </w:r>
          </w:p>
          <w:p w:rsidR="00167B3E" w:rsidRDefault="00167B3E" w:rsidP="00167B3E">
            <w:pPr>
              <w:pStyle w:val="TableParagraph"/>
              <w:ind w:right="34"/>
              <w:rPr>
                <w:sz w:val="24"/>
                <w:szCs w:val="24"/>
              </w:rPr>
            </w:pPr>
            <w:r w:rsidRPr="00EE7CA4">
              <w:rPr>
                <w:sz w:val="24"/>
                <w:szCs w:val="24"/>
              </w:rPr>
              <w:t>маршруту Городищенської сільської територіальної громади у 2025-2026 роках</w:t>
            </w:r>
            <w:r>
              <w:rPr>
                <w:sz w:val="24"/>
                <w:szCs w:val="24"/>
              </w:rPr>
              <w:t>»</w:t>
            </w:r>
          </w:p>
          <w:p w:rsidR="00167B3E" w:rsidRDefault="00167B3E" w:rsidP="00167B3E">
            <w:pPr>
              <w:pStyle w:val="TableParagraph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визначено потреби для маломобільних груп населення</w:t>
            </w:r>
          </w:p>
        </w:tc>
      </w:tr>
      <w:tr w:rsidR="00E22300" w:rsidTr="00BB0CB1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300" w:rsidRPr="00343F57" w:rsidRDefault="00E22300" w:rsidP="00E22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52. Доросинівська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300" w:rsidRPr="002823D4" w:rsidRDefault="00E22300" w:rsidP="00E223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E22300" w:rsidRPr="002823D4" w:rsidRDefault="00E22300" w:rsidP="00E223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300" w:rsidRDefault="00E22300" w:rsidP="00E223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2300" w:rsidRDefault="00E22300" w:rsidP="00E22300">
            <w:pPr>
              <w:widowControl w:val="0"/>
              <w:spacing w:after="0" w:line="240" w:lineRule="auto"/>
            </w:pPr>
            <w:r>
              <w:t>–</w:t>
            </w:r>
          </w:p>
        </w:tc>
      </w:tr>
      <w:tr w:rsidR="00FF77CD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343F57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t xml:space="preserve">53. Копачівська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FF77CD" w:rsidRPr="002823D4" w:rsidRDefault="00FF77CD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Pr="002823D4" w:rsidRDefault="005E046A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7CD" w:rsidRDefault="005E046A" w:rsidP="00FF7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Забезпечення  потреб мало мобільних груп населення буде враховано у формуванні бюджету Копачівської сільської ради на </w:t>
            </w:r>
            <w:r>
              <w:lastRenderedPageBreak/>
              <w:t>2026 рік</w:t>
            </w:r>
          </w:p>
        </w:tc>
      </w:tr>
      <w:tr w:rsidR="00BE20DA" w:rsidTr="0039258D"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0DA" w:rsidRPr="00343F57" w:rsidRDefault="00BE20DA" w:rsidP="00BE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343F57">
              <w:lastRenderedPageBreak/>
              <w:t xml:space="preserve">54. Підгайцівська сільська 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0DA" w:rsidRPr="002823D4" w:rsidRDefault="00BE20DA" w:rsidP="00BE20D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BE20DA" w:rsidRPr="002823D4" w:rsidRDefault="00BE20DA" w:rsidP="00BE20D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0DA" w:rsidRDefault="00BE20DA" w:rsidP="00BE20DA">
            <w:pPr>
              <w:pStyle w:val="TableParagraph"/>
              <w:rPr>
                <w:sz w:val="24"/>
                <w:szCs w:val="24"/>
              </w:rPr>
            </w:pPr>
            <w:r w:rsidRPr="006357DB">
              <w:rPr>
                <w:sz w:val="24"/>
                <w:szCs w:val="24"/>
              </w:rPr>
              <w:t>https://pidgayci-gromada.gov.ua/2025-rik-14-40-48-03-06-2025/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20DA" w:rsidRPr="00BE20DA" w:rsidRDefault="005B2762" w:rsidP="00BE20DA">
            <w:pPr>
              <w:pStyle w:val="TableParagraph"/>
              <w:ind w:right="34"/>
              <w:rPr>
                <w:sz w:val="24"/>
                <w:szCs w:val="24"/>
              </w:rPr>
            </w:pPr>
            <w:hyperlink r:id="rId13" w:history="1">
              <w:r w:rsidR="00BE20DA" w:rsidRPr="00BE20DA">
                <w:rPr>
                  <w:rStyle w:val="ab"/>
                  <w:color w:val="auto"/>
                  <w:sz w:val="24"/>
                  <w:szCs w:val="24"/>
                  <w:u w:val="none"/>
                </w:rPr>
                <w:t>РІШЕННЯ від 7 березня 2025 року № 20 "Про затвердження звіту за результатами визначення потреб у соціальних послугах"</w:t>
              </w:r>
            </w:hyperlink>
            <w:r w:rsidR="00BE20DA" w:rsidRPr="00BE20DA">
              <w:rPr>
                <w:sz w:val="24"/>
                <w:szCs w:val="24"/>
              </w:rPr>
              <w:t> Додаток: </w:t>
            </w:r>
            <w:hyperlink r:id="rId14" w:history="1">
              <w:r w:rsidR="00BE20DA" w:rsidRPr="00BE20DA">
                <w:rPr>
                  <w:rStyle w:val="ab"/>
                  <w:color w:val="auto"/>
                  <w:sz w:val="24"/>
                  <w:szCs w:val="24"/>
                  <w:u w:val="none"/>
                </w:rPr>
                <w:t>ЗВІТ</w:t>
              </w:r>
            </w:hyperlink>
          </w:p>
        </w:tc>
      </w:tr>
    </w:tbl>
    <w:p w:rsidR="002067ED" w:rsidRDefault="002067ED" w:rsidP="001D1F4D">
      <w:pPr>
        <w:spacing w:after="0" w:line="240" w:lineRule="auto"/>
        <w:jc w:val="right"/>
        <w:rPr>
          <w:sz w:val="18"/>
          <w:szCs w:val="18"/>
        </w:rPr>
      </w:pPr>
    </w:p>
    <w:sectPr w:rsidR="002067ED" w:rsidSect="00455C25">
      <w:headerReference w:type="default" r:id="rId15"/>
      <w:footerReference w:type="default" r:id="rId16"/>
      <w:pgSz w:w="16838" w:h="11906" w:orient="landscape"/>
      <w:pgMar w:top="1276" w:right="1135" w:bottom="709" w:left="1843" w:header="709" w:footer="68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62" w:rsidRDefault="005B2762">
      <w:pPr>
        <w:spacing w:after="0" w:line="240" w:lineRule="auto"/>
      </w:pPr>
      <w:r>
        <w:separator/>
      </w:r>
    </w:p>
  </w:endnote>
  <w:endnote w:type="continuationSeparator" w:id="0">
    <w:p w:rsidR="005B2762" w:rsidRDefault="005B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959965"/>
      <w:docPartObj>
        <w:docPartGallery w:val="Page Numbers (Bottom of Page)"/>
        <w:docPartUnique/>
      </w:docPartObj>
    </w:sdtPr>
    <w:sdtEndPr/>
    <w:sdtContent>
      <w:p w:rsidR="00CA3AD6" w:rsidRDefault="00CA3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CB2" w:rsidRPr="00825CB2">
          <w:rPr>
            <w:noProof/>
            <w:lang w:val="ru-RU"/>
          </w:rPr>
          <w:t>4</w:t>
        </w:r>
        <w:r>
          <w:fldChar w:fldCharType="end"/>
        </w:r>
      </w:p>
    </w:sdtContent>
  </w:sdt>
  <w:p w:rsidR="002067ED" w:rsidRDefault="002067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62" w:rsidRDefault="005B2762">
      <w:pPr>
        <w:spacing w:after="0" w:line="240" w:lineRule="auto"/>
      </w:pPr>
      <w:r>
        <w:separator/>
      </w:r>
    </w:p>
  </w:footnote>
  <w:footnote w:type="continuationSeparator" w:id="0">
    <w:p w:rsidR="005B2762" w:rsidRDefault="005B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ED" w:rsidRDefault="002067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B9"/>
    <w:multiLevelType w:val="multilevel"/>
    <w:tmpl w:val="7B000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260D70"/>
    <w:multiLevelType w:val="multilevel"/>
    <w:tmpl w:val="741CE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616210"/>
    <w:multiLevelType w:val="multilevel"/>
    <w:tmpl w:val="A282D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D"/>
    <w:rsid w:val="0000156B"/>
    <w:rsid w:val="0000352C"/>
    <w:rsid w:val="0002321B"/>
    <w:rsid w:val="00030533"/>
    <w:rsid w:val="0003363E"/>
    <w:rsid w:val="000406BD"/>
    <w:rsid w:val="00050AA5"/>
    <w:rsid w:val="00065540"/>
    <w:rsid w:val="000762B7"/>
    <w:rsid w:val="00082592"/>
    <w:rsid w:val="0008380C"/>
    <w:rsid w:val="00084FA0"/>
    <w:rsid w:val="00085331"/>
    <w:rsid w:val="00085372"/>
    <w:rsid w:val="00094209"/>
    <w:rsid w:val="00097B5C"/>
    <w:rsid w:val="000A7EE9"/>
    <w:rsid w:val="000C39D6"/>
    <w:rsid w:val="000E7DA0"/>
    <w:rsid w:val="000F28B1"/>
    <w:rsid w:val="00100DC2"/>
    <w:rsid w:val="001034C1"/>
    <w:rsid w:val="00110615"/>
    <w:rsid w:val="001162EE"/>
    <w:rsid w:val="001427C1"/>
    <w:rsid w:val="00153E1F"/>
    <w:rsid w:val="00167B3E"/>
    <w:rsid w:val="00180C5C"/>
    <w:rsid w:val="0018483E"/>
    <w:rsid w:val="00187A99"/>
    <w:rsid w:val="00193C2D"/>
    <w:rsid w:val="001A6CC0"/>
    <w:rsid w:val="001B300A"/>
    <w:rsid w:val="001C458E"/>
    <w:rsid w:val="001D1F16"/>
    <w:rsid w:val="001D1F4D"/>
    <w:rsid w:val="001D2C01"/>
    <w:rsid w:val="001E1892"/>
    <w:rsid w:val="001E2462"/>
    <w:rsid w:val="001F310F"/>
    <w:rsid w:val="002041F0"/>
    <w:rsid w:val="002067ED"/>
    <w:rsid w:val="00211BB8"/>
    <w:rsid w:val="002216DD"/>
    <w:rsid w:val="00231A49"/>
    <w:rsid w:val="00246FB1"/>
    <w:rsid w:val="00280CB3"/>
    <w:rsid w:val="002823D4"/>
    <w:rsid w:val="00283609"/>
    <w:rsid w:val="00292E2E"/>
    <w:rsid w:val="00297B3F"/>
    <w:rsid w:val="002C4421"/>
    <w:rsid w:val="002C4596"/>
    <w:rsid w:val="002C6434"/>
    <w:rsid w:val="002C7814"/>
    <w:rsid w:val="002D756A"/>
    <w:rsid w:val="002E2F1A"/>
    <w:rsid w:val="002F76CE"/>
    <w:rsid w:val="002F78B3"/>
    <w:rsid w:val="00304968"/>
    <w:rsid w:val="0030515C"/>
    <w:rsid w:val="00305750"/>
    <w:rsid w:val="0030680C"/>
    <w:rsid w:val="00306EAF"/>
    <w:rsid w:val="00313FE7"/>
    <w:rsid w:val="0032104E"/>
    <w:rsid w:val="003328D0"/>
    <w:rsid w:val="00333D54"/>
    <w:rsid w:val="00343601"/>
    <w:rsid w:val="00343F57"/>
    <w:rsid w:val="00353B55"/>
    <w:rsid w:val="00372455"/>
    <w:rsid w:val="00373DAC"/>
    <w:rsid w:val="00376881"/>
    <w:rsid w:val="003828B9"/>
    <w:rsid w:val="00386374"/>
    <w:rsid w:val="00387AAE"/>
    <w:rsid w:val="0039258D"/>
    <w:rsid w:val="00396102"/>
    <w:rsid w:val="00397A1F"/>
    <w:rsid w:val="003B1C2C"/>
    <w:rsid w:val="003C7453"/>
    <w:rsid w:val="003E792A"/>
    <w:rsid w:val="003F62F0"/>
    <w:rsid w:val="00402FC3"/>
    <w:rsid w:val="00417FDE"/>
    <w:rsid w:val="00430D85"/>
    <w:rsid w:val="00431E5A"/>
    <w:rsid w:val="00433E97"/>
    <w:rsid w:val="00435111"/>
    <w:rsid w:val="00437F5D"/>
    <w:rsid w:val="00451FBA"/>
    <w:rsid w:val="00454AE4"/>
    <w:rsid w:val="00455C25"/>
    <w:rsid w:val="004C0B74"/>
    <w:rsid w:val="004C716B"/>
    <w:rsid w:val="004D28A6"/>
    <w:rsid w:val="004F01D5"/>
    <w:rsid w:val="004F5818"/>
    <w:rsid w:val="005107DC"/>
    <w:rsid w:val="00511122"/>
    <w:rsid w:val="00517E34"/>
    <w:rsid w:val="00521D9C"/>
    <w:rsid w:val="0053724F"/>
    <w:rsid w:val="005414E2"/>
    <w:rsid w:val="005433F5"/>
    <w:rsid w:val="005468E8"/>
    <w:rsid w:val="00553BA6"/>
    <w:rsid w:val="005652C3"/>
    <w:rsid w:val="00582845"/>
    <w:rsid w:val="00584661"/>
    <w:rsid w:val="00586966"/>
    <w:rsid w:val="00593E25"/>
    <w:rsid w:val="005960D0"/>
    <w:rsid w:val="005A494E"/>
    <w:rsid w:val="005B2762"/>
    <w:rsid w:val="005E046A"/>
    <w:rsid w:val="005E2859"/>
    <w:rsid w:val="005F145B"/>
    <w:rsid w:val="005F7F5D"/>
    <w:rsid w:val="006008A2"/>
    <w:rsid w:val="006008F9"/>
    <w:rsid w:val="006071C2"/>
    <w:rsid w:val="006120E8"/>
    <w:rsid w:val="0062283E"/>
    <w:rsid w:val="006309F5"/>
    <w:rsid w:val="006474A7"/>
    <w:rsid w:val="0065487F"/>
    <w:rsid w:val="006566A9"/>
    <w:rsid w:val="0066089C"/>
    <w:rsid w:val="00663CAD"/>
    <w:rsid w:val="00684DB9"/>
    <w:rsid w:val="00690849"/>
    <w:rsid w:val="006A7641"/>
    <w:rsid w:val="006B2754"/>
    <w:rsid w:val="006B72D6"/>
    <w:rsid w:val="006D1AEB"/>
    <w:rsid w:val="006D2934"/>
    <w:rsid w:val="006E78A8"/>
    <w:rsid w:val="0072099C"/>
    <w:rsid w:val="00720F62"/>
    <w:rsid w:val="0072314E"/>
    <w:rsid w:val="00727C5A"/>
    <w:rsid w:val="00744BE7"/>
    <w:rsid w:val="00744EB3"/>
    <w:rsid w:val="00787D15"/>
    <w:rsid w:val="007B1E8E"/>
    <w:rsid w:val="007C195B"/>
    <w:rsid w:val="007C35F6"/>
    <w:rsid w:val="007D4179"/>
    <w:rsid w:val="007E14E2"/>
    <w:rsid w:val="007F1CD9"/>
    <w:rsid w:val="007F2C3A"/>
    <w:rsid w:val="007F2DAF"/>
    <w:rsid w:val="007F2E25"/>
    <w:rsid w:val="007F4087"/>
    <w:rsid w:val="0081276E"/>
    <w:rsid w:val="0081734A"/>
    <w:rsid w:val="00822A1D"/>
    <w:rsid w:val="00825CB2"/>
    <w:rsid w:val="00827559"/>
    <w:rsid w:val="0082791A"/>
    <w:rsid w:val="0084110F"/>
    <w:rsid w:val="00857F81"/>
    <w:rsid w:val="00867BC0"/>
    <w:rsid w:val="00871C7C"/>
    <w:rsid w:val="0088379A"/>
    <w:rsid w:val="00884C11"/>
    <w:rsid w:val="0089562C"/>
    <w:rsid w:val="008A031E"/>
    <w:rsid w:val="008A5643"/>
    <w:rsid w:val="008B04B0"/>
    <w:rsid w:val="008B49E9"/>
    <w:rsid w:val="008C4732"/>
    <w:rsid w:val="008D260C"/>
    <w:rsid w:val="008D456E"/>
    <w:rsid w:val="008E77D9"/>
    <w:rsid w:val="008E7FE6"/>
    <w:rsid w:val="008F098F"/>
    <w:rsid w:val="009138F4"/>
    <w:rsid w:val="00915301"/>
    <w:rsid w:val="00915A04"/>
    <w:rsid w:val="00921C26"/>
    <w:rsid w:val="00922C82"/>
    <w:rsid w:val="00933928"/>
    <w:rsid w:val="00936F82"/>
    <w:rsid w:val="00944845"/>
    <w:rsid w:val="009576A0"/>
    <w:rsid w:val="0096766B"/>
    <w:rsid w:val="00986921"/>
    <w:rsid w:val="00990684"/>
    <w:rsid w:val="009A5439"/>
    <w:rsid w:val="009A702B"/>
    <w:rsid w:val="009B4F36"/>
    <w:rsid w:val="009C0389"/>
    <w:rsid w:val="009C467A"/>
    <w:rsid w:val="009C48E8"/>
    <w:rsid w:val="009C6DE1"/>
    <w:rsid w:val="009D2A53"/>
    <w:rsid w:val="009D7EB1"/>
    <w:rsid w:val="009E1C25"/>
    <w:rsid w:val="009E650D"/>
    <w:rsid w:val="009F148F"/>
    <w:rsid w:val="009F3485"/>
    <w:rsid w:val="009F7F84"/>
    <w:rsid w:val="00A05F2C"/>
    <w:rsid w:val="00A1094F"/>
    <w:rsid w:val="00A13442"/>
    <w:rsid w:val="00A204E1"/>
    <w:rsid w:val="00A32CDA"/>
    <w:rsid w:val="00A56946"/>
    <w:rsid w:val="00A57315"/>
    <w:rsid w:val="00A65BDF"/>
    <w:rsid w:val="00A66541"/>
    <w:rsid w:val="00A8516E"/>
    <w:rsid w:val="00A85B01"/>
    <w:rsid w:val="00AA0207"/>
    <w:rsid w:val="00AB31F5"/>
    <w:rsid w:val="00AB57CF"/>
    <w:rsid w:val="00AB6D4E"/>
    <w:rsid w:val="00AC4928"/>
    <w:rsid w:val="00AD15E9"/>
    <w:rsid w:val="00AD6013"/>
    <w:rsid w:val="00AF51B3"/>
    <w:rsid w:val="00B05291"/>
    <w:rsid w:val="00B25B9D"/>
    <w:rsid w:val="00B2666D"/>
    <w:rsid w:val="00B325CE"/>
    <w:rsid w:val="00B36372"/>
    <w:rsid w:val="00B36B47"/>
    <w:rsid w:val="00B4009E"/>
    <w:rsid w:val="00B4326C"/>
    <w:rsid w:val="00B45441"/>
    <w:rsid w:val="00B82060"/>
    <w:rsid w:val="00B87BF3"/>
    <w:rsid w:val="00B93873"/>
    <w:rsid w:val="00B93D82"/>
    <w:rsid w:val="00BB2498"/>
    <w:rsid w:val="00BC49BF"/>
    <w:rsid w:val="00BC64D3"/>
    <w:rsid w:val="00BD13D6"/>
    <w:rsid w:val="00BD2A32"/>
    <w:rsid w:val="00BD5C29"/>
    <w:rsid w:val="00BE20DA"/>
    <w:rsid w:val="00BE346C"/>
    <w:rsid w:val="00BE3C0B"/>
    <w:rsid w:val="00BE6E28"/>
    <w:rsid w:val="00BF28D6"/>
    <w:rsid w:val="00C05271"/>
    <w:rsid w:val="00C10A6B"/>
    <w:rsid w:val="00C13243"/>
    <w:rsid w:val="00C20E4D"/>
    <w:rsid w:val="00C231C4"/>
    <w:rsid w:val="00C25566"/>
    <w:rsid w:val="00C33717"/>
    <w:rsid w:val="00C61C51"/>
    <w:rsid w:val="00C64A87"/>
    <w:rsid w:val="00C65F6B"/>
    <w:rsid w:val="00C67215"/>
    <w:rsid w:val="00C807C9"/>
    <w:rsid w:val="00C916F0"/>
    <w:rsid w:val="00C946B8"/>
    <w:rsid w:val="00CA157E"/>
    <w:rsid w:val="00CA3AD6"/>
    <w:rsid w:val="00CB0202"/>
    <w:rsid w:val="00CB1BD2"/>
    <w:rsid w:val="00CB68F0"/>
    <w:rsid w:val="00CB7E20"/>
    <w:rsid w:val="00CC57AF"/>
    <w:rsid w:val="00CD5657"/>
    <w:rsid w:val="00CE0CC3"/>
    <w:rsid w:val="00CE73B8"/>
    <w:rsid w:val="00CF5B45"/>
    <w:rsid w:val="00D052DF"/>
    <w:rsid w:val="00D06E19"/>
    <w:rsid w:val="00D31F53"/>
    <w:rsid w:val="00D3590D"/>
    <w:rsid w:val="00D40FFB"/>
    <w:rsid w:val="00D4392F"/>
    <w:rsid w:val="00D46632"/>
    <w:rsid w:val="00D53818"/>
    <w:rsid w:val="00D6518B"/>
    <w:rsid w:val="00D65947"/>
    <w:rsid w:val="00D770C5"/>
    <w:rsid w:val="00D82356"/>
    <w:rsid w:val="00D82E8D"/>
    <w:rsid w:val="00D9201D"/>
    <w:rsid w:val="00D96723"/>
    <w:rsid w:val="00DA700F"/>
    <w:rsid w:val="00DB7600"/>
    <w:rsid w:val="00DC5ECF"/>
    <w:rsid w:val="00DD2BBF"/>
    <w:rsid w:val="00DD6075"/>
    <w:rsid w:val="00DD76B9"/>
    <w:rsid w:val="00DE6C62"/>
    <w:rsid w:val="00DE7CBE"/>
    <w:rsid w:val="00E10DCA"/>
    <w:rsid w:val="00E2087A"/>
    <w:rsid w:val="00E22300"/>
    <w:rsid w:val="00E35BA2"/>
    <w:rsid w:val="00E53410"/>
    <w:rsid w:val="00E550F0"/>
    <w:rsid w:val="00E62450"/>
    <w:rsid w:val="00E704C3"/>
    <w:rsid w:val="00EB4A2D"/>
    <w:rsid w:val="00EB7BA1"/>
    <w:rsid w:val="00EC0C40"/>
    <w:rsid w:val="00ED1469"/>
    <w:rsid w:val="00F10D90"/>
    <w:rsid w:val="00F15684"/>
    <w:rsid w:val="00F22A31"/>
    <w:rsid w:val="00F22E1B"/>
    <w:rsid w:val="00F241DE"/>
    <w:rsid w:val="00F24E7B"/>
    <w:rsid w:val="00F3192F"/>
    <w:rsid w:val="00F31E43"/>
    <w:rsid w:val="00F3663F"/>
    <w:rsid w:val="00F3766F"/>
    <w:rsid w:val="00F41DBE"/>
    <w:rsid w:val="00F44FCF"/>
    <w:rsid w:val="00F50958"/>
    <w:rsid w:val="00F52188"/>
    <w:rsid w:val="00F57542"/>
    <w:rsid w:val="00F66690"/>
    <w:rsid w:val="00F70AA9"/>
    <w:rsid w:val="00F8716B"/>
    <w:rsid w:val="00F87B16"/>
    <w:rsid w:val="00F91864"/>
    <w:rsid w:val="00F936A6"/>
    <w:rsid w:val="00F94FE9"/>
    <w:rsid w:val="00FB083A"/>
    <w:rsid w:val="00FB324A"/>
    <w:rsid w:val="00FB5E1D"/>
    <w:rsid w:val="00FC54C8"/>
    <w:rsid w:val="00FD5A66"/>
    <w:rsid w:val="00FE6D4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E15"/>
  <w15:docId w15:val="{7BCD6F6A-1467-4BD3-B024-94C2C1D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1F4D"/>
  </w:style>
  <w:style w:type="paragraph" w:styleId="a9">
    <w:name w:val="footer"/>
    <w:basedOn w:val="a"/>
    <w:link w:val="aa"/>
    <w:uiPriority w:val="99"/>
    <w:unhideWhenUsed/>
    <w:rsid w:val="001D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F4D"/>
  </w:style>
  <w:style w:type="character" w:styleId="ab">
    <w:name w:val="Hyperlink"/>
    <w:uiPriority w:val="99"/>
    <w:rsid w:val="00AD6013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F2E25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customStyle="1" w:styleId="header-title">
    <w:name w:val="header-title"/>
    <w:basedOn w:val="a0"/>
    <w:rsid w:val="009C0389"/>
  </w:style>
  <w:style w:type="paragraph" w:styleId="ac">
    <w:name w:val="Balloon Text"/>
    <w:basedOn w:val="a"/>
    <w:link w:val="ad"/>
    <w:uiPriority w:val="99"/>
    <w:semiHidden/>
    <w:unhideWhenUsed/>
    <w:rsid w:val="000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420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D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817346701998080" TargetMode="External"/><Relationship Id="rId13" Type="http://schemas.openxmlformats.org/officeDocument/2006/relationships/hyperlink" Target="https://rada.info/upload/users_files/04332331/be415bcf76b371885c47a4e9d6a28b2b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rodyshche-gromada.gov.ua/docs/2048031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tskrada.gov.ua/documents/pro-zatverdzhennya-programy-rozvytku-dorozhnogo-gospodarstva-mista-lucka-na-2018-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utskrada.gov.ua/documents/pro-programu-kapitalnogo-remontu-zhitlovogo-fondu-lutskoi-miskoi-teritorialnoi-komunalnogo-gospodarstva-gromadi-na-2020-2024-roki158050089921526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tskrada.gov.ua/documents/17574264673747508-pro-vnesennya-zmin-do-programi-gromada-bez-bareriv-na-20242026-roki-ta-prodovzhennya-terminu-ii-dii-na-2027-2028-roki" TargetMode="External"/><Relationship Id="rId14" Type="http://schemas.openxmlformats.org/officeDocument/2006/relationships/hyperlink" Target="https://rada.info/upload/users_files/04332331/53b60bebfe116f62802e2683061aebf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IoZT7WqxiorCxRnTROWHTrJ+CA==">CgMxLjA4AGooChRzdWdnZXN0Lmg3dWIyYzdnenViMRIQVm9sb2R5bXlyIEZsb250c2ooChRzdWdnZXN0Lno3Z2JyZTg4Y2V0OBIQVm9sb2R5bXlyIEZsb250c2onChRzdWdnZXN0LnB0aWVleTJibHkzYxIPQm9nZGFuIERvbGludHNlciExX0hLSURsUUtHYi13RWlmWHI4VWhNemRtQUZxWS1GcmU=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4178</Words>
  <Characters>2383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Братасюк Марина Вікторівна</dc:creator>
  <cp:lastModifiedBy>User--1</cp:lastModifiedBy>
  <cp:revision>248</cp:revision>
  <cp:lastPrinted>2025-10-23T08:37:00Z</cp:lastPrinted>
  <dcterms:created xsi:type="dcterms:W3CDTF">2023-12-14T11:15:00Z</dcterms:created>
  <dcterms:modified xsi:type="dcterms:W3CDTF">2025-12-11T08:32:00Z</dcterms:modified>
</cp:coreProperties>
</file>